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6CBCE" w14:textId="77777777" w:rsidR="00DE4217" w:rsidRPr="00A657DA" w:rsidRDefault="00DE4217" w:rsidP="00DE4217">
      <w:pPr>
        <w:suppressAutoHyphens/>
        <w:spacing w:after="0" w:line="240" w:lineRule="auto"/>
        <w:jc w:val="right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Załącznik nr 5 do SIWZ</w:t>
      </w:r>
    </w:p>
    <w:p w14:paraId="34E57D85" w14:textId="77777777" w:rsidR="00DE4217" w:rsidRPr="00A657DA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UMOWA NR</w:t>
      </w:r>
      <w:r w:rsidR="009F1F46" w:rsidRPr="00A657DA">
        <w:rPr>
          <w:rFonts w:ascii="Arial Narrow" w:eastAsia="Times New Roman" w:hAnsi="Arial Narrow" w:cs="Arial Narrow"/>
          <w:kern w:val="1"/>
          <w:lang w:eastAsia="ar-SA"/>
        </w:rPr>
        <w:t>.</w:t>
      </w:r>
      <w:r w:rsidR="009A776D" w:rsidRPr="00A657DA">
        <w:rPr>
          <w:rFonts w:ascii="Arial Narrow" w:eastAsia="Times New Roman" w:hAnsi="Arial Narrow" w:cs="Arial Narrow"/>
          <w:kern w:val="1"/>
          <w:lang w:eastAsia="ar-SA"/>
        </w:rPr>
        <w:t>273.1.</w:t>
      </w:r>
      <w:r w:rsidR="009F1F46" w:rsidRPr="00A657DA">
        <w:rPr>
          <w:rFonts w:ascii="Arial Narrow" w:eastAsia="Times New Roman" w:hAnsi="Arial Narrow" w:cs="Arial Narrow"/>
          <w:kern w:val="1"/>
          <w:lang w:eastAsia="ar-SA"/>
        </w:rPr>
        <w:t>37</w:t>
      </w:r>
      <w:r w:rsidRPr="00A657DA">
        <w:rPr>
          <w:rFonts w:ascii="Arial Narrow" w:eastAsia="Times New Roman" w:hAnsi="Arial Narrow" w:cs="Arial Narrow"/>
          <w:kern w:val="1"/>
          <w:lang w:eastAsia="ar-SA"/>
        </w:rPr>
        <w:t>/…/20</w:t>
      </w:r>
      <w:r w:rsidR="009F1F46" w:rsidRPr="00A657DA">
        <w:rPr>
          <w:rFonts w:ascii="Arial Narrow" w:eastAsia="Times New Roman" w:hAnsi="Arial Narrow" w:cs="Arial Narrow"/>
          <w:kern w:val="1"/>
          <w:lang w:eastAsia="ar-SA"/>
        </w:rPr>
        <w:t>20</w:t>
      </w:r>
    </w:p>
    <w:p w14:paraId="630D2F6E" w14:textId="77777777" w:rsidR="00DE4217" w:rsidRPr="00A657DA" w:rsidRDefault="00DE4217" w:rsidP="00DE4217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</w:p>
    <w:p w14:paraId="0BE1802E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zawarta w dniu .......................................... r. we Włocławku,</w:t>
      </w:r>
    </w:p>
    <w:p w14:paraId="64FF29CB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pomiędzy:</w:t>
      </w:r>
    </w:p>
    <w:p w14:paraId="2BF33CB8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 xml:space="preserve">Powiatem Włocławskim, ul. Cyganka 28, 87-800 Włocławek, </w:t>
      </w:r>
    </w:p>
    <w:p w14:paraId="2D6D2EDE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 xml:space="preserve">NIP:  888-311-57-91, </w:t>
      </w:r>
    </w:p>
    <w:p w14:paraId="50ABD430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bCs/>
          <w:iCs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reprezentowanym przez:</w:t>
      </w:r>
    </w:p>
    <w:p w14:paraId="6AF81199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Cs/>
          <w:iCs/>
          <w:kern w:val="1"/>
          <w:lang w:eastAsia="ar-SA"/>
        </w:rPr>
        <w:t xml:space="preserve">- </w:t>
      </w:r>
    </w:p>
    <w:p w14:paraId="49C80475" w14:textId="02EBC031" w:rsidR="00DE4217" w:rsidRPr="00A657DA" w:rsidRDefault="00DE4217" w:rsidP="00A657DA">
      <w:pPr>
        <w:tabs>
          <w:tab w:val="left" w:pos="1360"/>
        </w:tabs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-</w:t>
      </w:r>
      <w:r w:rsidR="00A657DA">
        <w:rPr>
          <w:rFonts w:ascii="Arial Narrow" w:eastAsia="Times New Roman" w:hAnsi="Arial Narrow" w:cs="Arial Narrow"/>
          <w:kern w:val="1"/>
          <w:lang w:eastAsia="ar-SA"/>
        </w:rPr>
        <w:tab/>
      </w:r>
    </w:p>
    <w:p w14:paraId="195FC94F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 xml:space="preserve">przy kontrasygnacie: </w:t>
      </w:r>
    </w:p>
    <w:p w14:paraId="0ABA9626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 xml:space="preserve">Skarbnika Powiatu - </w:t>
      </w:r>
    </w:p>
    <w:p w14:paraId="331ED6FE" w14:textId="77777777" w:rsidR="009100E7" w:rsidRPr="00A657DA" w:rsidRDefault="009100E7" w:rsidP="009100E7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zwanym dalej w treści niniejszej umowy „Zamawiającym”,</w:t>
      </w:r>
    </w:p>
    <w:p w14:paraId="412AA80A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 xml:space="preserve">a  </w:t>
      </w:r>
    </w:p>
    <w:p w14:paraId="1C7D5257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 xml:space="preserve">firmą ....................................... z siedzibą w ................................................ działającą na podstawie </w:t>
      </w:r>
    </w:p>
    <w:p w14:paraId="0ECC8AC2" w14:textId="77777777" w:rsidR="009100E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 xml:space="preserve">............................................................................................................................................................ </w:t>
      </w:r>
    </w:p>
    <w:p w14:paraId="57F3DBF6" w14:textId="77777777" w:rsidR="009100E7" w:rsidRPr="00A657DA" w:rsidRDefault="009100E7" w:rsidP="009100E7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zwanym dalej w treści niniejszej umowy „Wykonawcą/Inżynierem kontraktu”,</w:t>
      </w:r>
    </w:p>
    <w:p w14:paraId="414A6201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reprezentowaną przez:</w:t>
      </w:r>
    </w:p>
    <w:p w14:paraId="5D9EA0F2" w14:textId="77777777" w:rsidR="00DE4217" w:rsidRPr="00A657DA" w:rsidRDefault="00DE4217" w:rsidP="00FE3A63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 xml:space="preserve">- </w:t>
      </w:r>
    </w:p>
    <w:p w14:paraId="299142ED" w14:textId="77777777" w:rsidR="00DE4217" w:rsidRPr="00A657DA" w:rsidRDefault="00DE4217" w:rsidP="00FE3A63">
      <w:pPr>
        <w:suppressAutoHyphens/>
        <w:spacing w:after="12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…………………………………………………………………………………………………………………………</w:t>
      </w:r>
    </w:p>
    <w:p w14:paraId="44C13DDD" w14:textId="77777777" w:rsidR="00DE4217" w:rsidRPr="00A657DA" w:rsidRDefault="00DE4217" w:rsidP="00FE3A63">
      <w:pPr>
        <w:suppressAutoHyphens/>
        <w:spacing w:after="12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w </w:t>
      </w:r>
      <w:r w:rsidRPr="00A657DA">
        <w:rPr>
          <w:rFonts w:ascii="Arial Narrow" w:eastAsia="Times New Roman" w:hAnsi="Arial Narrow" w:cs="Arial Narrow"/>
          <w:kern w:val="1"/>
          <w:lang w:eastAsia="ar-SA"/>
        </w:rPr>
        <w:t>rezultacie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 dokonania przez Zamawiającego wyboru oferty Wykonawcy w trybie przetargu nieograniczonego, przeprowadzonego zgodnie z przepisami ustawy z dnia 29 stycznia 2004 r. Prawo zamówień publicznych (</w:t>
      </w:r>
      <w:r w:rsidRPr="00A657DA">
        <w:rPr>
          <w:rFonts w:ascii="Arial Narrow" w:eastAsia="Times New Roman" w:hAnsi="Arial Narrow" w:cs="Times New Roman"/>
          <w:kern w:val="1"/>
          <w:lang w:eastAsia="ar-SA"/>
        </w:rPr>
        <w:t xml:space="preserve">Dz.U. </w:t>
      </w:r>
      <w:r w:rsidR="009F1F46" w:rsidRPr="00A657DA">
        <w:rPr>
          <w:rFonts w:ascii="Arial Narrow" w:eastAsia="Times New Roman" w:hAnsi="Arial Narrow" w:cs="Times New Roman"/>
          <w:kern w:val="1"/>
          <w:lang w:eastAsia="ar-SA"/>
        </w:rPr>
        <w:t xml:space="preserve">z </w:t>
      </w:r>
      <w:r w:rsidR="009A776D" w:rsidRPr="00A657DA">
        <w:rPr>
          <w:rFonts w:ascii="Arial Narrow" w:eastAsia="Times New Roman" w:hAnsi="Arial Narrow" w:cs="Times New Roman"/>
          <w:kern w:val="1"/>
          <w:lang w:eastAsia="ar-SA"/>
        </w:rPr>
        <w:t>20</w:t>
      </w:r>
      <w:r w:rsidR="009F1F46" w:rsidRPr="00A657DA">
        <w:rPr>
          <w:rFonts w:ascii="Arial Narrow" w:eastAsia="Times New Roman" w:hAnsi="Arial Narrow" w:cs="Times New Roman"/>
          <w:kern w:val="1"/>
          <w:lang w:eastAsia="ar-SA"/>
        </w:rPr>
        <w:t>19 r. poz. 1843 ze zm.</w:t>
      </w:r>
      <w:r w:rsidR="009A776D" w:rsidRPr="00A657DA">
        <w:rPr>
          <w:rFonts w:ascii="Arial Narrow" w:eastAsia="Times New Roman" w:hAnsi="Arial Narrow" w:cs="Times New Roman"/>
          <w:kern w:val="1"/>
          <w:lang w:eastAsia="ar-SA"/>
        </w:rPr>
        <w:t xml:space="preserve">) 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dalej zwaną „ustawą </w:t>
      </w:r>
      <w:proofErr w:type="spellStart"/>
      <w:r w:rsidRPr="00A657DA">
        <w:rPr>
          <w:rFonts w:ascii="Arial Narrow" w:eastAsia="Times New Roman" w:hAnsi="Arial Narrow" w:cs="Arial"/>
          <w:kern w:val="1"/>
          <w:lang w:eastAsia="ar-SA"/>
        </w:rPr>
        <w:t>Pzp</w:t>
      </w:r>
      <w:proofErr w:type="spellEnd"/>
      <w:r w:rsidRPr="00A657DA">
        <w:rPr>
          <w:rFonts w:ascii="Arial Narrow" w:eastAsia="Times New Roman" w:hAnsi="Arial Narrow" w:cs="Arial"/>
          <w:kern w:val="1"/>
          <w:lang w:eastAsia="ar-SA"/>
        </w:rPr>
        <w:t>”, o następującej treści:</w:t>
      </w:r>
    </w:p>
    <w:p w14:paraId="446F10DD" w14:textId="77777777" w:rsidR="009A776D" w:rsidRPr="00A657DA" w:rsidRDefault="00DE4217" w:rsidP="009A776D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t>§ 1</w:t>
      </w:r>
    </w:p>
    <w:p w14:paraId="73E6D65C" w14:textId="77777777" w:rsidR="004E03B3" w:rsidRPr="00A657DA" w:rsidRDefault="004E03B3" w:rsidP="009A776D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t>Przedmiot zamówienia</w:t>
      </w:r>
    </w:p>
    <w:p w14:paraId="79BA6CB9" w14:textId="31AFB8F3" w:rsidR="009A776D" w:rsidRPr="00A657DA" w:rsidRDefault="009A776D" w:rsidP="00166F0E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Zamawiający zamawia, a Wykonawca</w:t>
      </w:r>
      <w:r w:rsidR="00E33F0D" w:rsidRPr="00A657DA">
        <w:rPr>
          <w:rFonts w:ascii="Arial Narrow" w:eastAsia="Times New Roman" w:hAnsi="Arial Narrow" w:cs="Times New Roman"/>
          <w:lang w:eastAsia="ar-SA"/>
        </w:rPr>
        <w:t xml:space="preserve"> (</w:t>
      </w:r>
      <w:r w:rsidR="00220DD9" w:rsidRPr="00A657DA">
        <w:rPr>
          <w:rFonts w:ascii="Arial Narrow" w:eastAsia="Times New Roman" w:hAnsi="Arial Narrow" w:cs="Times New Roman"/>
          <w:lang w:eastAsia="ar-SA"/>
        </w:rPr>
        <w:t xml:space="preserve">zwany dalej </w:t>
      </w:r>
      <w:r w:rsidR="00E33F0D" w:rsidRPr="00A657DA">
        <w:rPr>
          <w:rFonts w:ascii="Arial Narrow" w:eastAsia="Times New Roman" w:hAnsi="Arial Narrow" w:cs="Times New Roman"/>
          <w:b/>
          <w:bCs/>
          <w:lang w:eastAsia="ar-SA"/>
        </w:rPr>
        <w:t>Inżynier kontraktu</w:t>
      </w:r>
      <w:r w:rsidR="00E33F0D" w:rsidRPr="00A657DA">
        <w:rPr>
          <w:rFonts w:ascii="Arial Narrow" w:eastAsia="Times New Roman" w:hAnsi="Arial Narrow" w:cs="Times New Roman"/>
          <w:lang w:eastAsia="ar-SA"/>
        </w:rPr>
        <w:t>)</w:t>
      </w:r>
      <w:r w:rsidR="00B211F6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przyjmuje do wykonania: </w:t>
      </w:r>
      <w:r w:rsidRPr="00A657DA">
        <w:rPr>
          <w:rFonts w:ascii="Arial Narrow" w:eastAsia="Times New Roman" w:hAnsi="Arial Narrow" w:cs="Times New Roman"/>
          <w:b/>
          <w:bCs/>
          <w:lang w:eastAsia="ar-SA"/>
        </w:rPr>
        <w:t xml:space="preserve">Pełnienie </w:t>
      </w:r>
      <w:r w:rsidR="009F1F46" w:rsidRPr="00A657DA">
        <w:rPr>
          <w:rFonts w:ascii="Arial Narrow" w:eastAsia="Times New Roman" w:hAnsi="Arial Narrow" w:cs="Times New Roman"/>
          <w:b/>
          <w:bCs/>
          <w:lang w:eastAsia="ar-SA"/>
        </w:rPr>
        <w:t>funkcji inżyniera kontraktu przy realizacji zadania inwestycyjnego pn.: „Budowa Powiatowego Centrum Zdrowia</w:t>
      </w:r>
      <w:r w:rsidRPr="00A657DA">
        <w:rPr>
          <w:rFonts w:ascii="Arial Narrow" w:eastAsia="Times New Roman" w:hAnsi="Arial Narrow"/>
          <w:b/>
          <w:lang w:eastAsia="ar-SA"/>
        </w:rPr>
        <w:t>”</w:t>
      </w:r>
      <w:r w:rsidRPr="00A657DA">
        <w:rPr>
          <w:rFonts w:ascii="Arial Narrow" w:eastAsia="Times New Roman" w:hAnsi="Arial Narrow"/>
          <w:lang w:eastAsia="ar-SA"/>
        </w:rPr>
        <w:t xml:space="preserve">, </w:t>
      </w:r>
      <w:r w:rsidR="00220DD9" w:rsidRPr="00A657DA">
        <w:rPr>
          <w:rFonts w:ascii="Arial Narrow" w:eastAsia="Times New Roman" w:hAnsi="Arial Narrow"/>
          <w:lang w:eastAsia="ar-SA"/>
        </w:rPr>
        <w:t>(zwan</w:t>
      </w:r>
      <w:r w:rsidR="004E03B3" w:rsidRPr="00A657DA">
        <w:rPr>
          <w:rFonts w:ascii="Arial Narrow" w:eastAsia="Times New Roman" w:hAnsi="Arial Narrow"/>
          <w:lang w:eastAsia="ar-SA"/>
        </w:rPr>
        <w:t>ego</w:t>
      </w:r>
      <w:r w:rsidR="00220DD9" w:rsidRPr="00A657DA">
        <w:rPr>
          <w:rFonts w:ascii="Arial Narrow" w:eastAsia="Times New Roman" w:hAnsi="Arial Narrow"/>
          <w:lang w:eastAsia="ar-SA"/>
        </w:rPr>
        <w:t xml:space="preserve"> dalej </w:t>
      </w:r>
      <w:r w:rsidR="00220DD9" w:rsidRPr="00A657DA">
        <w:rPr>
          <w:rFonts w:ascii="Arial Narrow" w:eastAsia="Times New Roman" w:hAnsi="Arial Narrow"/>
          <w:b/>
          <w:bCs/>
          <w:lang w:eastAsia="ar-SA"/>
        </w:rPr>
        <w:t>Zadaniem</w:t>
      </w:r>
      <w:r w:rsidR="00220DD9" w:rsidRPr="00A657DA">
        <w:rPr>
          <w:rFonts w:ascii="Arial Narrow" w:eastAsia="Times New Roman" w:hAnsi="Arial Narrow"/>
          <w:lang w:eastAsia="ar-SA"/>
        </w:rPr>
        <w:t xml:space="preserve"> albo </w:t>
      </w:r>
      <w:r w:rsidR="00220DD9" w:rsidRPr="00A657DA">
        <w:rPr>
          <w:rFonts w:ascii="Arial Narrow" w:eastAsia="Times New Roman" w:hAnsi="Arial Narrow"/>
          <w:b/>
          <w:bCs/>
          <w:lang w:eastAsia="ar-SA"/>
        </w:rPr>
        <w:t>Przedmiotem zamówienia</w:t>
      </w:r>
      <w:r w:rsidR="00220DD9" w:rsidRPr="00A657DA">
        <w:rPr>
          <w:rFonts w:ascii="Arial Narrow" w:eastAsia="Times New Roman" w:hAnsi="Arial Narrow"/>
          <w:lang w:eastAsia="ar-SA"/>
        </w:rPr>
        <w:t xml:space="preserve">)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w okresie realizacji </w:t>
      </w:r>
      <w:r w:rsidR="00B80F7E" w:rsidRPr="00A657DA">
        <w:rPr>
          <w:rFonts w:ascii="Arial Narrow" w:eastAsia="Times New Roman" w:hAnsi="Arial Narrow" w:cs="Times New Roman"/>
          <w:lang w:eastAsia="ar-SA"/>
        </w:rPr>
        <w:t xml:space="preserve">robót budowlanych </w:t>
      </w:r>
      <w:r w:rsidR="00A656CF" w:rsidRPr="00A657DA">
        <w:rPr>
          <w:rFonts w:ascii="Arial Narrow" w:eastAsia="Times New Roman" w:hAnsi="Arial Narrow" w:cs="Times New Roman"/>
          <w:lang w:eastAsia="ar-SA"/>
        </w:rPr>
        <w:t xml:space="preserve">            [Roboty] </w:t>
      </w:r>
      <w:r w:rsidR="00B80F7E" w:rsidRPr="00A657DA">
        <w:rPr>
          <w:rFonts w:ascii="Arial Narrow" w:eastAsia="Times New Roman" w:hAnsi="Arial Narrow" w:cs="Times New Roman"/>
          <w:lang w:eastAsia="ar-SA"/>
        </w:rPr>
        <w:t xml:space="preserve">oraz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w okresie gwarancji i rękojmi, zgodnie z zakresem rzeczowym zawartym w Specyfikacji Istotnych Warunków Zamówienia </w:t>
      </w:r>
      <w:r w:rsidR="00E33F0D" w:rsidRPr="00A657DA">
        <w:rPr>
          <w:rFonts w:ascii="Arial Narrow" w:eastAsia="Times New Roman" w:hAnsi="Arial Narrow" w:cs="Times New Roman"/>
          <w:lang w:eastAsia="ar-SA"/>
        </w:rPr>
        <w:t>(</w:t>
      </w:r>
      <w:r w:rsidR="00220DD9" w:rsidRPr="00A657DA">
        <w:rPr>
          <w:rFonts w:ascii="Arial Narrow" w:eastAsia="Times New Roman" w:hAnsi="Arial Narrow" w:cs="Times New Roman"/>
          <w:lang w:eastAsia="ar-SA"/>
        </w:rPr>
        <w:t xml:space="preserve">zwana dalej </w:t>
      </w:r>
      <w:r w:rsidR="00E33F0D" w:rsidRPr="00A657DA">
        <w:rPr>
          <w:rFonts w:ascii="Arial Narrow" w:eastAsia="Times New Roman" w:hAnsi="Arial Narrow" w:cs="Times New Roman"/>
          <w:lang w:eastAsia="ar-SA"/>
        </w:rPr>
        <w:t>SIWZ</w:t>
      </w:r>
      <w:r w:rsidR="00220DD9" w:rsidRPr="00A657DA">
        <w:rPr>
          <w:rFonts w:ascii="Arial Narrow" w:eastAsia="Times New Roman" w:hAnsi="Arial Narrow" w:cs="Times New Roman"/>
          <w:lang w:eastAsia="ar-SA"/>
        </w:rPr>
        <w:t xml:space="preserve"> -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zał. nr 1 do umowy) i </w:t>
      </w:r>
      <w:r w:rsidR="00B80F7E" w:rsidRPr="00A657DA">
        <w:rPr>
          <w:rFonts w:ascii="Arial Narrow" w:eastAsia="Times New Roman" w:hAnsi="Arial Narrow" w:cs="Times New Roman"/>
          <w:lang w:eastAsia="ar-SA"/>
        </w:rPr>
        <w:t>Of</w:t>
      </w:r>
      <w:r w:rsidRPr="00A657DA">
        <w:rPr>
          <w:rFonts w:ascii="Arial Narrow" w:eastAsia="Times New Roman" w:hAnsi="Arial Narrow" w:cs="Times New Roman"/>
          <w:lang w:eastAsia="ar-SA"/>
        </w:rPr>
        <w:t>ercie</w:t>
      </w:r>
      <w:r w:rsidR="00B80F7E" w:rsidRPr="00A657DA">
        <w:rPr>
          <w:rFonts w:ascii="Arial Narrow" w:eastAsia="Times New Roman" w:hAnsi="Arial Narrow" w:cs="Times New Roman"/>
          <w:lang w:eastAsia="ar-SA"/>
        </w:rPr>
        <w:t xml:space="preserve"> Wykonawcy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(</w:t>
      </w:r>
      <w:r w:rsidR="00B80F7E" w:rsidRPr="00A657DA">
        <w:rPr>
          <w:rFonts w:ascii="Arial Narrow" w:eastAsia="Times New Roman" w:hAnsi="Arial Narrow" w:cs="Times New Roman"/>
          <w:lang w:eastAsia="ar-SA"/>
        </w:rPr>
        <w:t xml:space="preserve">zwana  dalej   Ofertą  - </w:t>
      </w:r>
      <w:r w:rsidRPr="00A657DA">
        <w:rPr>
          <w:rFonts w:ascii="Arial Narrow" w:eastAsia="Times New Roman" w:hAnsi="Arial Narrow" w:cs="Times New Roman"/>
          <w:lang w:eastAsia="ar-SA"/>
        </w:rPr>
        <w:t>zał. nr 2 do umowy)</w:t>
      </w:r>
      <w:r w:rsidR="00C66591" w:rsidRPr="00A657DA">
        <w:rPr>
          <w:rFonts w:ascii="Arial Narrow" w:eastAsia="Times New Roman" w:hAnsi="Arial Narrow" w:cs="Times New Roman"/>
          <w:lang w:eastAsia="ar-SA"/>
        </w:rPr>
        <w:t>.</w:t>
      </w:r>
    </w:p>
    <w:p w14:paraId="7FE9E539" w14:textId="6F7717C9" w:rsidR="009F1F46" w:rsidRPr="00A657DA" w:rsidRDefault="00B211F6" w:rsidP="009F1F46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Termin realizacji Zadania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: </w:t>
      </w:r>
      <w:r w:rsidR="009F1F46" w:rsidRPr="00A657DA">
        <w:rPr>
          <w:rFonts w:ascii="Arial Narrow" w:eastAsia="Times New Roman" w:hAnsi="Arial Narrow" w:cs="Times New Roman"/>
          <w:b/>
          <w:bCs/>
          <w:lang w:eastAsia="ar-SA"/>
        </w:rPr>
        <w:t>„Budowa Powiatowego Centrum Zdrowia</w:t>
      </w:r>
      <w:r w:rsidR="009F1F46" w:rsidRPr="00A657DA">
        <w:rPr>
          <w:rFonts w:ascii="Arial Narrow" w:eastAsia="Times New Roman" w:hAnsi="Arial Narrow"/>
          <w:b/>
          <w:lang w:eastAsia="ar-SA"/>
        </w:rPr>
        <w:t>”</w:t>
      </w:r>
      <w:r w:rsidR="00B80F7E" w:rsidRPr="00A657DA">
        <w:rPr>
          <w:rFonts w:ascii="Arial Narrow" w:eastAsia="Times New Roman" w:hAnsi="Arial Narrow"/>
          <w:b/>
          <w:lang w:eastAsia="ar-SA"/>
        </w:rPr>
        <w:t xml:space="preserve">   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określony został od dnia zawarcia umowy </w:t>
      </w:r>
      <w:r w:rsidR="00B80F7E" w:rsidRPr="00A657DA">
        <w:rPr>
          <w:rFonts w:ascii="Arial Narrow" w:eastAsia="Times New Roman" w:hAnsi="Arial Narrow" w:cs="Times New Roman"/>
          <w:lang w:eastAsia="ar-SA"/>
        </w:rPr>
        <w:t xml:space="preserve">  z </w:t>
      </w:r>
      <w:r w:rsidR="00353045" w:rsidRPr="00A657DA">
        <w:rPr>
          <w:rFonts w:ascii="Arial Narrow" w:eastAsia="Times New Roman" w:hAnsi="Arial Narrow" w:cs="Times New Roman"/>
          <w:lang w:eastAsia="ar-SA"/>
        </w:rPr>
        <w:t>W</w:t>
      </w:r>
      <w:r w:rsidR="00B80F7E" w:rsidRPr="00A657DA">
        <w:rPr>
          <w:rFonts w:ascii="Arial Narrow" w:eastAsia="Times New Roman" w:hAnsi="Arial Narrow" w:cs="Times New Roman"/>
          <w:lang w:eastAsia="ar-SA"/>
        </w:rPr>
        <w:t xml:space="preserve">ykonawcą   </w:t>
      </w:r>
      <w:r w:rsidR="00353045" w:rsidRPr="00A657DA">
        <w:rPr>
          <w:rFonts w:ascii="Arial Narrow" w:eastAsia="Times New Roman" w:hAnsi="Arial Narrow" w:cs="Times New Roman"/>
          <w:lang w:eastAsia="ar-SA"/>
        </w:rPr>
        <w:t xml:space="preserve">Robót  Budowlanych  </w:t>
      </w:r>
      <w:r w:rsidR="00B80F7E" w:rsidRPr="00A657DA">
        <w:rPr>
          <w:rFonts w:ascii="Arial Narrow" w:eastAsia="Times New Roman" w:hAnsi="Arial Narrow" w:cs="Times New Roman"/>
          <w:lang w:eastAsia="ar-SA"/>
        </w:rPr>
        <w:t xml:space="preserve">   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do dnia </w:t>
      </w:r>
      <w:r w:rsidR="009F1F46" w:rsidRPr="00A657DA">
        <w:rPr>
          <w:rFonts w:ascii="Arial Narrow" w:eastAsia="Times New Roman" w:hAnsi="Arial Narrow" w:cs="Times New Roman"/>
          <w:lang w:eastAsia="ar-SA"/>
        </w:rPr>
        <w:t xml:space="preserve">30 czerwca 2023 </w:t>
      </w:r>
      <w:r w:rsidR="009A776D" w:rsidRPr="00A657DA">
        <w:rPr>
          <w:rFonts w:ascii="Arial Narrow" w:eastAsia="Times New Roman" w:hAnsi="Arial Narrow" w:cs="Times New Roman"/>
          <w:lang w:eastAsia="ar-SA"/>
        </w:rPr>
        <w:t>r.</w:t>
      </w:r>
    </w:p>
    <w:p w14:paraId="4B0BAAD3" w14:textId="57C2362C" w:rsidR="009F1F46" w:rsidRPr="00A657DA" w:rsidRDefault="009F1F46" w:rsidP="009F1F46">
      <w:pPr>
        <w:numPr>
          <w:ilvl w:val="0"/>
          <w:numId w:val="7"/>
        </w:numPr>
        <w:suppressAutoHyphens/>
        <w:spacing w:after="0" w:line="240" w:lineRule="auto"/>
        <w:ind w:left="0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Cs/>
          <w:kern w:val="1"/>
          <w:lang w:eastAsia="ar-SA"/>
        </w:rPr>
        <w:t>Zamawiający przewiduje III</w:t>
      </w:r>
      <w:r w:rsidR="00A656CF" w:rsidRPr="00A657DA">
        <w:rPr>
          <w:rFonts w:ascii="Arial Narrow" w:eastAsia="Times New Roman" w:hAnsi="Arial Narrow" w:cs="Arial Narrow"/>
          <w:bCs/>
          <w:kern w:val="1"/>
          <w:lang w:eastAsia="ar-SA"/>
        </w:rPr>
        <w:t xml:space="preserve"> (trzy) </w:t>
      </w:r>
      <w:r w:rsidRPr="00A657DA">
        <w:rPr>
          <w:rFonts w:ascii="Arial Narrow" w:eastAsia="Times New Roman" w:hAnsi="Arial Narrow" w:cs="Arial Narrow"/>
          <w:bCs/>
          <w:kern w:val="1"/>
          <w:lang w:eastAsia="ar-SA"/>
        </w:rPr>
        <w:t xml:space="preserve"> etapy wykonywania Robót (Etap/Etapy):</w:t>
      </w:r>
    </w:p>
    <w:p w14:paraId="19A548E1" w14:textId="77777777" w:rsidR="009F1F46" w:rsidRPr="00A657DA" w:rsidRDefault="009F1F46" w:rsidP="00600377">
      <w:pPr>
        <w:pStyle w:val="Akapitzlist"/>
        <w:numPr>
          <w:ilvl w:val="1"/>
          <w:numId w:val="7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Arial Narrow"/>
          <w:bCs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bCs/>
          <w:kern w:val="1"/>
          <w:lang w:eastAsia="ar-SA"/>
        </w:rPr>
        <w:t>I etap</w:t>
      </w:r>
      <w:r w:rsidRPr="00A657DA">
        <w:rPr>
          <w:rFonts w:ascii="Arial Narrow" w:eastAsia="Times New Roman" w:hAnsi="Arial Narrow" w:cs="Arial Narrow"/>
          <w:bCs/>
          <w:kern w:val="1"/>
          <w:lang w:eastAsia="ar-SA"/>
        </w:rPr>
        <w:t xml:space="preserve"> –wykonanie w stanie surowym budynku kubaturowego zgodnie z dokumentacją projektową dla obydwu etapów, określonych w tym projekcie wraz z niezbędną infrastrukturą doziemną - </w:t>
      </w: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t xml:space="preserve">do dnia </w:t>
      </w: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br/>
        <w:t>15 grudnia 2021 r.</w:t>
      </w:r>
    </w:p>
    <w:p w14:paraId="74E9AC9D" w14:textId="77777777" w:rsidR="009F1F46" w:rsidRPr="00A657DA" w:rsidRDefault="009F1F46" w:rsidP="00600377">
      <w:pPr>
        <w:pStyle w:val="Akapitzlist"/>
        <w:numPr>
          <w:ilvl w:val="1"/>
          <w:numId w:val="7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Arial Narrow"/>
          <w:bCs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bCs/>
          <w:kern w:val="1"/>
          <w:lang w:eastAsia="ar-SA"/>
        </w:rPr>
        <w:t>II etap</w:t>
      </w:r>
      <w:r w:rsidRPr="00A657DA">
        <w:rPr>
          <w:rFonts w:ascii="Arial Narrow" w:eastAsia="Times New Roman" w:hAnsi="Arial Narrow" w:cs="Arial Narrow"/>
          <w:bCs/>
          <w:kern w:val="1"/>
          <w:lang w:eastAsia="ar-SA"/>
        </w:rPr>
        <w:t xml:space="preserve"> – wykonanie obiektu kubaturowego w zakresie wynikającym z pierwszego etapu dokumentacji projektowej i uzyskanie decyzji o pozwoleniu na użytkowanie w tym zakresie; wykonanie pełnej infrastruktury w części od ul. K. St. Wyszyńskiego, w tym drogi pożarowej – </w:t>
      </w: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t xml:space="preserve">do dnia 30 września </w:t>
      </w: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br/>
        <w:t>2022 r.</w:t>
      </w:r>
    </w:p>
    <w:p w14:paraId="438FEAD0" w14:textId="4E95F0CF" w:rsidR="00600377" w:rsidRPr="00A657DA" w:rsidRDefault="009F1F46" w:rsidP="00600377">
      <w:pPr>
        <w:pStyle w:val="Akapitzlist"/>
        <w:numPr>
          <w:ilvl w:val="1"/>
          <w:numId w:val="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Arial Narrow" w:eastAsia="Times New Roman" w:hAnsi="Arial Narrow" w:cs="Arial Narrow"/>
          <w:bCs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bCs/>
          <w:kern w:val="1"/>
          <w:lang w:eastAsia="ar-SA"/>
        </w:rPr>
        <w:t>III etap</w:t>
      </w:r>
      <w:r w:rsidRPr="00A657DA">
        <w:rPr>
          <w:rFonts w:ascii="Arial Narrow" w:eastAsia="Times New Roman" w:hAnsi="Arial Narrow" w:cs="Arial Narrow"/>
          <w:bCs/>
          <w:kern w:val="1"/>
          <w:lang w:eastAsia="ar-SA"/>
        </w:rPr>
        <w:t xml:space="preserve"> – wykonanie wszystkich pozostałych prac wynikających z Dokumentacji i uzyskanie ostatecznej decyzji na użytkowanie – </w:t>
      </w: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t>do dnia 30 czerwca 2023 r.</w:t>
      </w:r>
    </w:p>
    <w:p w14:paraId="694415C8" w14:textId="5EC5FA80" w:rsidR="00A656CF" w:rsidRPr="00A657DA" w:rsidRDefault="00A656CF" w:rsidP="00A656CF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bCs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Cs/>
          <w:kern w:val="1"/>
          <w:lang w:eastAsia="ar-SA"/>
        </w:rPr>
        <w:t xml:space="preserve"> co  wymagać  będzie  od  Inżyniera   Kontraktu  odpowiedniej  organizacji   pracy   uwzględniającej powyższą  okoliczność .</w:t>
      </w:r>
    </w:p>
    <w:p w14:paraId="032FF712" w14:textId="77777777" w:rsidR="009A776D" w:rsidRPr="00A657DA" w:rsidRDefault="009A776D" w:rsidP="009A776D">
      <w:pPr>
        <w:widowControl w:val="0"/>
        <w:shd w:val="clear" w:color="auto" w:fill="FFFFFF"/>
        <w:tabs>
          <w:tab w:val="left" w:pos="278"/>
        </w:tabs>
        <w:autoSpaceDE w:val="0"/>
        <w:spacing w:after="0" w:line="274" w:lineRule="exact"/>
        <w:jc w:val="center"/>
        <w:rPr>
          <w:rFonts w:ascii="Arial Narrow" w:eastAsia="Times New Roman" w:hAnsi="Arial Narrow" w:cs="Times New Roman"/>
          <w:b/>
          <w:lang w:eastAsia="ar-SA"/>
        </w:rPr>
      </w:pPr>
      <w:r w:rsidRPr="00A657DA">
        <w:rPr>
          <w:rFonts w:ascii="Arial Narrow" w:eastAsia="Times New Roman" w:hAnsi="Arial Narrow" w:cs="Times New Roman"/>
          <w:b/>
          <w:lang w:eastAsia="ar-SA"/>
        </w:rPr>
        <w:t>§ 2</w:t>
      </w:r>
    </w:p>
    <w:p w14:paraId="62262848" w14:textId="77777777" w:rsidR="004E03B3" w:rsidRPr="00A657DA" w:rsidRDefault="004E03B3" w:rsidP="009A776D">
      <w:pPr>
        <w:widowControl w:val="0"/>
        <w:shd w:val="clear" w:color="auto" w:fill="FFFFFF"/>
        <w:tabs>
          <w:tab w:val="left" w:pos="278"/>
        </w:tabs>
        <w:autoSpaceDE w:val="0"/>
        <w:spacing w:after="0" w:line="274" w:lineRule="exact"/>
        <w:jc w:val="center"/>
        <w:rPr>
          <w:rFonts w:ascii="Arial Narrow" w:eastAsia="Times New Roman" w:hAnsi="Arial Narrow" w:cs="Times New Roman"/>
          <w:b/>
          <w:lang w:eastAsia="ar-SA"/>
        </w:rPr>
      </w:pPr>
      <w:r w:rsidRPr="00A657DA">
        <w:rPr>
          <w:rFonts w:ascii="Arial Narrow" w:eastAsia="Times New Roman" w:hAnsi="Arial Narrow" w:cs="Times New Roman"/>
          <w:b/>
          <w:lang w:eastAsia="ar-SA"/>
        </w:rPr>
        <w:t>Zespół Inżyniera kontraktu</w:t>
      </w:r>
    </w:p>
    <w:p w14:paraId="6CE43B95" w14:textId="15F87329" w:rsidR="009A776D" w:rsidRPr="00A657DA" w:rsidRDefault="009F1F46" w:rsidP="00166F0E">
      <w:pPr>
        <w:numPr>
          <w:ilvl w:val="0"/>
          <w:numId w:val="3"/>
        </w:numPr>
        <w:tabs>
          <w:tab w:val="clear" w:pos="360"/>
          <w:tab w:val="num" w:pos="0"/>
        </w:tabs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Inżynier kontraktu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="00144390" w:rsidRPr="00A657DA">
        <w:rPr>
          <w:rFonts w:ascii="Arial Narrow" w:eastAsia="Times New Roman" w:hAnsi="Arial Narrow" w:cs="Times New Roman"/>
          <w:lang w:eastAsia="ar-SA"/>
        </w:rPr>
        <w:t>zapewni personel kluczowy dla pełnej i sprawnej realizacji Przedmiotu zamówienia. W</w:t>
      </w:r>
      <w:r w:rsidR="009A776D" w:rsidRPr="00A657DA">
        <w:rPr>
          <w:rFonts w:ascii="Arial Narrow" w:eastAsia="Times New Roman" w:hAnsi="Arial Narrow" w:cs="Times New Roman"/>
          <w:lang w:eastAsia="ar-SA"/>
        </w:rPr>
        <w:t>yznacza</w:t>
      </w:r>
      <w:r w:rsidR="00B05066" w:rsidRPr="00A657DA">
        <w:rPr>
          <w:rFonts w:ascii="Arial Narrow" w:eastAsia="Times New Roman" w:hAnsi="Arial Narrow" w:cs="Times New Roman"/>
          <w:lang w:eastAsia="ar-SA"/>
        </w:rPr>
        <w:t xml:space="preserve">   i  zapewni   swoim  staraniem   i  na  swój   koszt   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inspektor</w:t>
      </w:r>
      <w:r w:rsidRPr="00A657DA">
        <w:rPr>
          <w:rFonts w:ascii="Arial Narrow" w:eastAsia="Times New Roman" w:hAnsi="Arial Narrow" w:cs="Times New Roman"/>
          <w:lang w:eastAsia="ar-SA"/>
        </w:rPr>
        <w:t>ów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nadzoru</w:t>
      </w:r>
      <w:r w:rsidR="00B05066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="009A776D" w:rsidRPr="00A657DA">
        <w:rPr>
          <w:rFonts w:ascii="Arial Narrow" w:eastAsia="Times New Roman" w:hAnsi="Arial Narrow" w:cs="Times New Roman"/>
          <w:lang w:eastAsia="ar-SA"/>
        </w:rPr>
        <w:t>w osob</w:t>
      </w:r>
      <w:r w:rsidRPr="00A657DA">
        <w:rPr>
          <w:rFonts w:ascii="Arial Narrow" w:eastAsia="Times New Roman" w:hAnsi="Arial Narrow" w:cs="Times New Roman"/>
          <w:lang w:eastAsia="ar-SA"/>
        </w:rPr>
        <w:t>ach</w:t>
      </w:r>
      <w:r w:rsidR="009A776D" w:rsidRPr="00A657DA">
        <w:rPr>
          <w:rFonts w:ascii="Arial Narrow" w:eastAsia="Times New Roman" w:hAnsi="Arial Narrow" w:cs="Times New Roman"/>
          <w:lang w:eastAsia="ar-SA"/>
        </w:rPr>
        <w:t>:</w:t>
      </w:r>
    </w:p>
    <w:p w14:paraId="0ACEA36A" w14:textId="77777777" w:rsidR="009A776D" w:rsidRPr="00A657DA" w:rsidRDefault="009A776D" w:rsidP="009F1F46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w specjalności </w:t>
      </w:r>
      <w:proofErr w:type="spellStart"/>
      <w:r w:rsidRPr="00A657DA">
        <w:rPr>
          <w:rFonts w:ascii="Arial Narrow" w:eastAsia="Times New Roman" w:hAnsi="Arial Narrow" w:cs="Times New Roman"/>
          <w:lang w:eastAsia="ar-SA"/>
        </w:rPr>
        <w:t>konstrukcyjno</w:t>
      </w:r>
      <w:proofErr w:type="spellEnd"/>
      <w:r w:rsidRPr="00A657DA">
        <w:rPr>
          <w:rFonts w:ascii="Arial Narrow" w:eastAsia="Times New Roman" w:hAnsi="Arial Narrow" w:cs="Times New Roman"/>
          <w:lang w:eastAsia="ar-SA"/>
        </w:rPr>
        <w:t xml:space="preserve"> - budowlanej  - ………………………………</w:t>
      </w:r>
    </w:p>
    <w:p w14:paraId="345FDCB8" w14:textId="77777777" w:rsidR="009A776D" w:rsidRPr="00A657DA" w:rsidRDefault="009A776D" w:rsidP="009F1F46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w specjalności instalacyjnej w zakresie sieci, instalacji i urządzeń cieplnych, wentylacyjnych, wodociągowych i kanalizacyjnych - ………………………………</w:t>
      </w:r>
    </w:p>
    <w:p w14:paraId="5CA3560F" w14:textId="77777777" w:rsidR="009A776D" w:rsidRPr="00A657DA" w:rsidRDefault="009A776D" w:rsidP="009F1F46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w specjalności instalacyjnej w zakresie sieci, instalacji i urządzeń elektrycznych i elektroenergetycznych - ………………………………</w:t>
      </w:r>
    </w:p>
    <w:p w14:paraId="012967C7" w14:textId="77777777" w:rsidR="00600377" w:rsidRPr="00A657DA" w:rsidRDefault="00600377" w:rsidP="00600377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lastRenderedPageBreak/>
        <w:t>w specjalności instalacyjnej w zakresie sieci, instalacji i urządzeń telekomunikacyjnych - ………………………………</w:t>
      </w:r>
    </w:p>
    <w:p w14:paraId="2C7EE71B" w14:textId="77777777" w:rsidR="009A776D" w:rsidRPr="00A657DA" w:rsidRDefault="009A776D" w:rsidP="009F1F46">
      <w:pPr>
        <w:pStyle w:val="Akapitzlist"/>
        <w:numPr>
          <w:ilvl w:val="0"/>
          <w:numId w:val="37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inżynieryjnej – drogowej - ………………………………</w:t>
      </w:r>
    </w:p>
    <w:p w14:paraId="1B74B7ED" w14:textId="77777777" w:rsidR="00E33F0D" w:rsidRPr="00A657DA" w:rsidRDefault="00E33F0D" w:rsidP="00E33F0D">
      <w:pPr>
        <w:pStyle w:val="Akapitzlist"/>
        <w:numPr>
          <w:ilvl w:val="0"/>
          <w:numId w:val="32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Kierownikiem Zespołu Inżyniera kontraktu jest: …………………………….</w:t>
      </w:r>
    </w:p>
    <w:p w14:paraId="67C0B827" w14:textId="2E5B52FF" w:rsidR="009A776D" w:rsidRPr="00A657DA" w:rsidRDefault="00E33F0D" w:rsidP="00B01BF1">
      <w:pPr>
        <w:pStyle w:val="Akapitzlist"/>
        <w:numPr>
          <w:ilvl w:val="0"/>
          <w:numId w:val="32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Inżynier kontraktu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zobowiązany jest do zapewnienia ciągłości nadzoru nad realizacją </w:t>
      </w:r>
      <w:r w:rsidR="00B05066" w:rsidRPr="00A657DA">
        <w:rPr>
          <w:rFonts w:ascii="Arial Narrow" w:eastAsia="Times New Roman" w:hAnsi="Arial Narrow" w:cs="Times New Roman"/>
          <w:lang w:eastAsia="ar-SA"/>
        </w:rPr>
        <w:t>R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obót, </w:t>
      </w:r>
      <w:r w:rsidR="009A776D" w:rsidRPr="00A657DA">
        <w:rPr>
          <w:rFonts w:ascii="Arial Narrow" w:eastAsia="Times New Roman" w:hAnsi="Arial Narrow" w:cs="Times New Roman"/>
          <w:lang w:eastAsia="ar-SA"/>
        </w:rPr>
        <w:br/>
        <w:t xml:space="preserve">a w przypadkach: </w:t>
      </w:r>
    </w:p>
    <w:p w14:paraId="6765A970" w14:textId="3BDD1058" w:rsidR="00424D33" w:rsidRPr="00A657DA" w:rsidRDefault="00144390" w:rsidP="00166F0E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MS Mincho" w:hAnsi="Arial Narrow" w:cs="Times New Roman"/>
          <w:kern w:val="3"/>
        </w:rPr>
        <w:t>zaistnienia siły wyższej, śmierci, choroby, nieszczęścia, wypadku, zdarzenia losowego ,  innego braku zdolności</w:t>
      </w:r>
      <w:r w:rsidR="00A95CD7" w:rsidRPr="00A657DA">
        <w:rPr>
          <w:rFonts w:ascii="Arial Narrow" w:eastAsia="MS Mincho" w:hAnsi="Arial Narrow" w:cs="Times New Roman"/>
          <w:kern w:val="3"/>
        </w:rPr>
        <w:t xml:space="preserve"> współpracy uniemożliwiającej wykonanie Przedmiotu zamówienia,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które mogą dotyczyć którejkolwiek z osób pełniących funkcję inspektora nadzoru uniemożliwiających pełnienie samodzielnych funkcji w budownictwie – </w:t>
      </w:r>
      <w:r w:rsidR="00E33F0D" w:rsidRPr="00A657DA">
        <w:rPr>
          <w:rFonts w:ascii="Arial Narrow" w:eastAsia="Times New Roman" w:hAnsi="Arial Narrow" w:cs="Times New Roman"/>
          <w:lang w:eastAsia="ar-SA"/>
        </w:rPr>
        <w:t>Inżynier kontraktu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zobowiązany jest do zastąpienia osoby, którą dotknęły wskazane okoliczności i zapewnienia </w:t>
      </w:r>
      <w:r w:rsidR="00B05066" w:rsidRPr="00A657DA">
        <w:rPr>
          <w:rFonts w:ascii="Arial Narrow" w:eastAsia="Times New Roman" w:hAnsi="Arial Narrow" w:cs="Times New Roman"/>
          <w:lang w:eastAsia="ar-SA"/>
        </w:rPr>
        <w:t xml:space="preserve">odpowiedniego  </w:t>
      </w:r>
      <w:r w:rsidR="009A776D" w:rsidRPr="00A657DA">
        <w:rPr>
          <w:rFonts w:ascii="Arial Narrow" w:eastAsia="Times New Roman" w:hAnsi="Arial Narrow" w:cs="Times New Roman"/>
          <w:lang w:eastAsia="ar-SA"/>
        </w:rPr>
        <w:t>zastępstwa, niezwłocznie informując o tym Zamawiającego;</w:t>
      </w:r>
    </w:p>
    <w:p w14:paraId="42221A2F" w14:textId="77777777" w:rsidR="009A776D" w:rsidRPr="00A657DA" w:rsidRDefault="009A776D" w:rsidP="00166F0E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jeżeli zmiana tej osoby stanie się konieczna z jakichkolwiek przyczyn niezależnych od</w:t>
      </w:r>
      <w:r w:rsidR="00E33F0D" w:rsidRPr="00A657DA">
        <w:rPr>
          <w:rFonts w:ascii="Arial Narrow" w:eastAsia="Times New Roman" w:hAnsi="Arial Narrow" w:cs="Times New Roman"/>
          <w:lang w:eastAsia="ar-SA"/>
        </w:rPr>
        <w:t xml:space="preserve"> Inżyniera kontraktu</w:t>
      </w:r>
      <w:r w:rsidRPr="00A657DA">
        <w:rPr>
          <w:rFonts w:ascii="Arial Narrow" w:eastAsia="Times New Roman" w:hAnsi="Arial Narrow" w:cs="Times New Roman"/>
          <w:lang w:eastAsia="ar-SA"/>
        </w:rPr>
        <w:t>, lub osoby wyznaczonej jako inspektora nadzoru.</w:t>
      </w:r>
    </w:p>
    <w:p w14:paraId="31535784" w14:textId="50A51AFD" w:rsidR="009A776D" w:rsidRPr="00A657DA" w:rsidRDefault="009A776D" w:rsidP="00B01BF1">
      <w:pPr>
        <w:pStyle w:val="Akapitzlist"/>
        <w:numPr>
          <w:ilvl w:val="0"/>
          <w:numId w:val="33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Zamawiający może żądać od </w:t>
      </w:r>
      <w:r w:rsidR="00EA169A" w:rsidRPr="00A657DA">
        <w:rPr>
          <w:rFonts w:ascii="Arial Narrow" w:eastAsia="Times New Roman" w:hAnsi="Arial Narrow" w:cs="Times New Roman"/>
          <w:lang w:eastAsia="ar-SA"/>
        </w:rPr>
        <w:t>Inżyniera kontraktu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zmiany osoby lub osób, o których mowa w ust. 1, przy </w:t>
      </w:r>
      <w:r w:rsidR="00B211F6" w:rsidRPr="00A657DA">
        <w:rPr>
          <w:rFonts w:ascii="Arial Narrow" w:eastAsia="Times New Roman" w:hAnsi="Arial Narrow" w:cs="Times New Roman"/>
          <w:lang w:eastAsia="ar-SA"/>
        </w:rPr>
        <w:t>pomocy, których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="00EA169A" w:rsidRPr="00A657DA">
        <w:rPr>
          <w:rFonts w:ascii="Arial Narrow" w:eastAsia="Times New Roman" w:hAnsi="Arial Narrow" w:cs="Times New Roman"/>
          <w:lang w:eastAsia="ar-SA"/>
        </w:rPr>
        <w:t>Inżynier kontraktu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realizuje </w:t>
      </w:r>
      <w:r w:rsidR="00B05066" w:rsidRPr="00A657DA">
        <w:rPr>
          <w:rFonts w:ascii="Arial Narrow" w:eastAsia="Times New Roman" w:hAnsi="Arial Narrow" w:cs="Times New Roman"/>
          <w:lang w:eastAsia="ar-SA"/>
        </w:rPr>
        <w:t>P</w:t>
      </w:r>
      <w:r w:rsidRPr="00A657DA">
        <w:rPr>
          <w:rFonts w:ascii="Arial Narrow" w:eastAsia="Times New Roman" w:hAnsi="Arial Narrow" w:cs="Times New Roman"/>
          <w:lang w:eastAsia="ar-SA"/>
        </w:rPr>
        <w:t xml:space="preserve">rzedmiot </w:t>
      </w:r>
      <w:r w:rsidR="00325623" w:rsidRPr="00A657DA">
        <w:rPr>
          <w:rFonts w:ascii="Arial Narrow" w:eastAsia="Times New Roman" w:hAnsi="Arial Narrow" w:cs="Times New Roman"/>
          <w:lang w:eastAsia="ar-SA"/>
        </w:rPr>
        <w:t>zamówienia</w:t>
      </w:r>
      <w:r w:rsidRPr="00A657DA">
        <w:rPr>
          <w:rFonts w:ascii="Arial Narrow" w:eastAsia="Times New Roman" w:hAnsi="Arial Narrow" w:cs="Times New Roman"/>
          <w:lang w:eastAsia="ar-SA"/>
        </w:rPr>
        <w:t xml:space="preserve">, jeżeli uzna, że nie wykonuje ona należycie swoich obowiązków wynikających z umowy. </w:t>
      </w:r>
      <w:r w:rsidR="00EA169A" w:rsidRPr="00A657DA">
        <w:rPr>
          <w:rFonts w:ascii="Arial Narrow" w:eastAsia="Times New Roman" w:hAnsi="Arial Narrow" w:cs="Times New Roman"/>
          <w:lang w:eastAsia="ar-SA"/>
        </w:rPr>
        <w:t>Inżynier kontraktu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obowiązany jest dokonać zmiany tej osoby w terminie wskazanym w wezwaniu Zamawiającego.  </w:t>
      </w:r>
    </w:p>
    <w:p w14:paraId="65511FA5" w14:textId="15648114" w:rsidR="009A776D" w:rsidRPr="00A657DA" w:rsidRDefault="009A776D" w:rsidP="00B01BF1">
      <w:pPr>
        <w:pStyle w:val="Akapitzlist"/>
        <w:numPr>
          <w:ilvl w:val="0"/>
          <w:numId w:val="33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W przypadku zmiany, </w:t>
      </w:r>
      <w:r w:rsidR="00A95CD7" w:rsidRPr="00A657DA">
        <w:rPr>
          <w:rFonts w:ascii="Arial Narrow" w:eastAsia="Times New Roman" w:hAnsi="Arial Narrow" w:cs="Times New Roman"/>
          <w:lang w:eastAsia="ar-SA"/>
        </w:rPr>
        <w:t xml:space="preserve">osób </w:t>
      </w:r>
      <w:r w:rsidRPr="00A657DA">
        <w:rPr>
          <w:rFonts w:ascii="Arial Narrow" w:eastAsia="Times New Roman" w:hAnsi="Arial Narrow" w:cs="Times New Roman"/>
          <w:lang w:eastAsia="ar-SA"/>
        </w:rPr>
        <w:t>o któr</w:t>
      </w:r>
      <w:r w:rsidR="00A95CD7" w:rsidRPr="00A657DA">
        <w:rPr>
          <w:rFonts w:ascii="Arial Narrow" w:eastAsia="Times New Roman" w:hAnsi="Arial Narrow" w:cs="Times New Roman"/>
          <w:lang w:eastAsia="ar-SA"/>
        </w:rPr>
        <w:t>ych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mowa w ust. </w:t>
      </w:r>
      <w:r w:rsidR="00A95CD7" w:rsidRPr="00A657DA">
        <w:rPr>
          <w:rFonts w:ascii="Arial Narrow" w:eastAsia="Times New Roman" w:hAnsi="Arial Narrow" w:cs="Times New Roman"/>
          <w:lang w:eastAsia="ar-SA"/>
        </w:rPr>
        <w:t>1</w:t>
      </w:r>
      <w:r w:rsidRPr="00A657DA">
        <w:rPr>
          <w:rFonts w:ascii="Arial Narrow" w:eastAsia="Times New Roman" w:hAnsi="Arial Narrow" w:cs="Times New Roman"/>
          <w:lang w:eastAsia="ar-SA"/>
        </w:rPr>
        <w:t>, now</w:t>
      </w:r>
      <w:r w:rsidR="00A95CD7" w:rsidRPr="00A657DA">
        <w:rPr>
          <w:rFonts w:ascii="Arial Narrow" w:eastAsia="Times New Roman" w:hAnsi="Arial Narrow" w:cs="Times New Roman"/>
          <w:lang w:eastAsia="ar-SA"/>
        </w:rPr>
        <w:t>e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osob</w:t>
      </w:r>
      <w:r w:rsidR="00A95CD7" w:rsidRPr="00A657DA">
        <w:rPr>
          <w:rFonts w:ascii="Arial Narrow" w:eastAsia="Times New Roman" w:hAnsi="Arial Narrow" w:cs="Times New Roman"/>
          <w:lang w:eastAsia="ar-SA"/>
        </w:rPr>
        <w:t>y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wyznaczon</w:t>
      </w:r>
      <w:r w:rsidR="00A95CD7" w:rsidRPr="00A657DA">
        <w:rPr>
          <w:rFonts w:ascii="Arial Narrow" w:eastAsia="Times New Roman" w:hAnsi="Arial Narrow" w:cs="Times New Roman"/>
          <w:lang w:eastAsia="ar-SA"/>
        </w:rPr>
        <w:t>e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do pełnienia obowiązków mus</w:t>
      </w:r>
      <w:r w:rsidR="00A95CD7" w:rsidRPr="00A657DA">
        <w:rPr>
          <w:rFonts w:ascii="Arial Narrow" w:eastAsia="Times New Roman" w:hAnsi="Arial Narrow" w:cs="Times New Roman"/>
          <w:lang w:eastAsia="ar-SA"/>
        </w:rPr>
        <w:t>zą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spełniać wymagania określone przez Zamawiającego w </w:t>
      </w:r>
      <w:r w:rsidR="00EA169A" w:rsidRPr="00A657DA">
        <w:rPr>
          <w:rFonts w:ascii="Arial Narrow" w:eastAsia="Times New Roman" w:hAnsi="Arial Narrow" w:cs="Times New Roman"/>
          <w:lang w:eastAsia="ar-SA"/>
        </w:rPr>
        <w:t>SIWZ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dla pełnienia danej funkcji. </w:t>
      </w:r>
    </w:p>
    <w:p w14:paraId="7437DBB9" w14:textId="755BB740" w:rsidR="00242709" w:rsidRPr="00A657DA" w:rsidRDefault="00BB0EB7" w:rsidP="00242709">
      <w:pPr>
        <w:pStyle w:val="Akapitzlist"/>
        <w:numPr>
          <w:ilvl w:val="0"/>
          <w:numId w:val="33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="009A776D" w:rsidRPr="00A657DA">
        <w:rPr>
          <w:rFonts w:ascii="Arial Narrow" w:eastAsia="Times New Roman" w:hAnsi="Arial Narrow" w:cs="Times New Roman"/>
          <w:lang w:eastAsia="ar-SA"/>
        </w:rPr>
        <w:t>Wszelkie czynności związane z pełnieniem określonego niniejszą umową nadzoru, osob</w:t>
      </w:r>
      <w:r w:rsidR="00E76453" w:rsidRPr="00A657DA">
        <w:rPr>
          <w:rFonts w:ascii="Arial Narrow" w:eastAsia="Times New Roman" w:hAnsi="Arial Narrow" w:cs="Times New Roman"/>
          <w:lang w:eastAsia="ar-SA"/>
        </w:rPr>
        <w:t>y</w:t>
      </w:r>
      <w:r w:rsidR="009A776D" w:rsidRPr="00A657DA">
        <w:rPr>
          <w:rFonts w:ascii="Arial Narrow" w:eastAsia="Times New Roman" w:hAnsi="Arial Narrow" w:cs="Times New Roman"/>
          <w:lang w:eastAsia="ar-SA"/>
        </w:rPr>
        <w:t>, o któr</w:t>
      </w:r>
      <w:r w:rsidR="00E76453" w:rsidRPr="00A657DA">
        <w:rPr>
          <w:rFonts w:ascii="Arial Narrow" w:eastAsia="Times New Roman" w:hAnsi="Arial Narrow" w:cs="Times New Roman"/>
          <w:lang w:eastAsia="ar-SA"/>
        </w:rPr>
        <w:t xml:space="preserve">ych 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mowa w ust. 1 wykonywać będ</w:t>
      </w:r>
      <w:r w:rsidR="00E76453" w:rsidRPr="00A657DA">
        <w:rPr>
          <w:rFonts w:ascii="Arial Narrow" w:eastAsia="Times New Roman" w:hAnsi="Arial Narrow" w:cs="Times New Roman"/>
          <w:lang w:eastAsia="ar-SA"/>
        </w:rPr>
        <w:t>ą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osobiście. Powierzenie wykonania części lub całości objętego niniejszą umową nadzoru osobie trzeciej nie jest możliwe bez uzyskania </w:t>
      </w:r>
      <w:r w:rsidR="00E76453" w:rsidRPr="00A657DA">
        <w:rPr>
          <w:rFonts w:ascii="Arial Narrow" w:eastAsia="Times New Roman" w:hAnsi="Arial Narrow" w:cs="Times New Roman"/>
          <w:lang w:eastAsia="ar-SA"/>
        </w:rPr>
        <w:t xml:space="preserve"> uprzedniej,  </w:t>
      </w:r>
      <w:r w:rsidR="009A776D" w:rsidRPr="00A657DA">
        <w:rPr>
          <w:rFonts w:ascii="Arial Narrow" w:eastAsia="Times New Roman" w:hAnsi="Arial Narrow" w:cs="Times New Roman"/>
          <w:lang w:eastAsia="ar-SA"/>
        </w:rPr>
        <w:t>pisemnej zgody Zamawiającego.</w:t>
      </w:r>
    </w:p>
    <w:p w14:paraId="1DF53FCC" w14:textId="5A91FD06" w:rsidR="00242709" w:rsidRPr="00A657DA" w:rsidRDefault="00242709" w:rsidP="00242709">
      <w:pPr>
        <w:pStyle w:val="Akapitzlist"/>
        <w:numPr>
          <w:ilvl w:val="0"/>
          <w:numId w:val="33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Strony ustanawiają następujące osoby do kontaktów</w:t>
      </w:r>
      <w:r w:rsidR="00E76453" w:rsidRPr="00A657DA">
        <w:rPr>
          <w:rFonts w:ascii="Arial Narrow" w:eastAsia="Times New Roman" w:hAnsi="Arial Narrow" w:cs="Times New Roman"/>
          <w:lang w:eastAsia="ar-SA"/>
        </w:rPr>
        <w:t xml:space="preserve">  przy  wykonywaniu   umowy</w:t>
      </w:r>
      <w:r w:rsidRPr="00A657DA">
        <w:rPr>
          <w:rFonts w:ascii="Arial Narrow" w:eastAsia="Times New Roman" w:hAnsi="Arial Narrow" w:cs="Times New Roman"/>
          <w:lang w:eastAsia="ar-SA"/>
        </w:rPr>
        <w:t xml:space="preserve">: </w:t>
      </w:r>
    </w:p>
    <w:p w14:paraId="649D24B0" w14:textId="77777777" w:rsidR="00242709" w:rsidRPr="00A657DA" w:rsidRDefault="00242709" w:rsidP="00242709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ze strony Zamawiającego - ………………………</w:t>
      </w:r>
    </w:p>
    <w:p w14:paraId="2BCCA656" w14:textId="06196674" w:rsidR="00242709" w:rsidRPr="00A657DA" w:rsidRDefault="00242709" w:rsidP="000A636E">
      <w:pPr>
        <w:pStyle w:val="Akapitzlist"/>
        <w:numPr>
          <w:ilvl w:val="0"/>
          <w:numId w:val="19"/>
        </w:numPr>
        <w:suppressAutoHyphens/>
        <w:spacing w:after="0" w:line="240" w:lineRule="auto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ze strony Inżyniera kontraktu - ………………………….</w:t>
      </w:r>
    </w:p>
    <w:p w14:paraId="6515EC0F" w14:textId="77777777" w:rsidR="009A776D" w:rsidRPr="00A657DA" w:rsidRDefault="009A776D" w:rsidP="009A776D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ar-SA"/>
        </w:rPr>
      </w:pPr>
      <w:r w:rsidRPr="00A657DA">
        <w:rPr>
          <w:rFonts w:ascii="Arial Narrow" w:eastAsia="Times New Roman" w:hAnsi="Arial Narrow" w:cs="Times New Roman"/>
          <w:b/>
          <w:lang w:eastAsia="ar-SA"/>
        </w:rPr>
        <w:t>§ 3</w:t>
      </w:r>
    </w:p>
    <w:p w14:paraId="150DEBD8" w14:textId="77777777" w:rsidR="004E03B3" w:rsidRPr="00A657DA" w:rsidRDefault="004E03B3" w:rsidP="009A776D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ar-SA"/>
        </w:rPr>
      </w:pPr>
      <w:r w:rsidRPr="00A657DA">
        <w:rPr>
          <w:rFonts w:ascii="Arial Narrow" w:eastAsia="Times New Roman" w:hAnsi="Arial Narrow" w:cs="Times New Roman"/>
          <w:b/>
          <w:lang w:eastAsia="ar-SA"/>
        </w:rPr>
        <w:t>Obowiązki Inżyniera kontraktu</w:t>
      </w:r>
    </w:p>
    <w:p w14:paraId="521D82A0" w14:textId="5E2978F5" w:rsidR="009A776D" w:rsidRPr="00A657DA" w:rsidRDefault="009A776D" w:rsidP="00166F0E">
      <w:pPr>
        <w:pStyle w:val="Akapitzlist"/>
        <w:widowControl w:val="0"/>
        <w:numPr>
          <w:ilvl w:val="6"/>
          <w:numId w:val="3"/>
        </w:numPr>
        <w:shd w:val="clear" w:color="auto" w:fill="FFFFFF"/>
        <w:tabs>
          <w:tab w:val="left" w:pos="0"/>
          <w:tab w:val="left" w:pos="797"/>
        </w:tabs>
        <w:suppressAutoHyphens/>
        <w:autoSpaceDE w:val="0"/>
        <w:spacing w:after="0" w:line="274" w:lineRule="exact"/>
        <w:ind w:left="510" w:right="23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Strony ustalają, że </w:t>
      </w:r>
      <w:r w:rsidR="00EB7AFB" w:rsidRPr="00A657DA">
        <w:rPr>
          <w:rFonts w:ascii="Arial Narrow" w:eastAsia="Times New Roman" w:hAnsi="Arial Narrow" w:cs="Times New Roman"/>
          <w:lang w:eastAsia="ar-SA"/>
        </w:rPr>
        <w:t xml:space="preserve">pełnienie funkcji Inżyniera kontraktu związane z </w:t>
      </w:r>
      <w:r w:rsidRPr="00A657DA">
        <w:rPr>
          <w:rFonts w:ascii="Arial Narrow" w:eastAsia="Times New Roman" w:hAnsi="Arial Narrow" w:cs="Times New Roman"/>
          <w:lang w:eastAsia="ar-SA"/>
        </w:rPr>
        <w:t>pełnienie</w:t>
      </w:r>
      <w:r w:rsidR="00EB7AFB" w:rsidRPr="00A657DA">
        <w:rPr>
          <w:rFonts w:ascii="Arial Narrow" w:eastAsia="Times New Roman" w:hAnsi="Arial Narrow" w:cs="Times New Roman"/>
          <w:lang w:eastAsia="ar-SA"/>
        </w:rPr>
        <w:t>m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nadzoru inwestorskiego </w:t>
      </w:r>
      <w:r w:rsidR="00353045" w:rsidRPr="00A657DA">
        <w:rPr>
          <w:rFonts w:ascii="Arial Narrow" w:eastAsia="Times New Roman" w:hAnsi="Arial Narrow" w:cs="Times New Roman"/>
          <w:lang w:eastAsia="ar-SA"/>
        </w:rPr>
        <w:t xml:space="preserve">                       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w zakresie określonym w ustawie z dnia 7 lipca 1994 r. Prawo Budowlane (Dz. U. </w:t>
      </w:r>
      <w:r w:rsidR="00EB7AFB" w:rsidRPr="00A657DA">
        <w:rPr>
          <w:rFonts w:ascii="Arial Narrow" w:eastAsia="Times New Roman" w:hAnsi="Arial Narrow" w:cs="Times New Roman"/>
          <w:lang w:eastAsia="ar-SA"/>
        </w:rPr>
        <w:t>2020 r.</w:t>
      </w:r>
      <w:r w:rsidR="0064001C" w:rsidRPr="00A657DA">
        <w:rPr>
          <w:rFonts w:ascii="Arial Narrow" w:eastAsia="Times New Roman" w:hAnsi="Arial Narrow" w:cs="Times New Roman"/>
          <w:lang w:eastAsia="ar-SA"/>
        </w:rPr>
        <w:t xml:space="preserve"> poz.</w:t>
      </w:r>
      <w:r w:rsidR="00BF3293" w:rsidRPr="00A657DA">
        <w:rPr>
          <w:rFonts w:ascii="Arial Narrow" w:eastAsia="Times New Roman" w:hAnsi="Arial Narrow" w:cs="Times New Roman"/>
          <w:lang w:eastAsia="ar-SA"/>
        </w:rPr>
        <w:t>1</w:t>
      </w:r>
      <w:r w:rsidR="00EB7AFB" w:rsidRPr="00A657DA">
        <w:rPr>
          <w:rFonts w:ascii="Arial Narrow" w:eastAsia="Times New Roman" w:hAnsi="Arial Narrow" w:cs="Times New Roman"/>
          <w:lang w:eastAsia="ar-SA"/>
        </w:rPr>
        <w:t>333</w:t>
      </w:r>
      <w:r w:rsidR="0064001C" w:rsidRPr="00A657DA">
        <w:rPr>
          <w:rFonts w:ascii="Arial Narrow" w:eastAsia="Times New Roman" w:hAnsi="Arial Narrow" w:cs="Times New Roman"/>
          <w:lang w:eastAsia="ar-SA"/>
        </w:rPr>
        <w:t xml:space="preserve"> ze zm.</w:t>
      </w:r>
      <w:r w:rsidRPr="00A657DA">
        <w:rPr>
          <w:rFonts w:ascii="Arial Narrow" w:eastAsia="Times New Roman" w:hAnsi="Arial Narrow" w:cs="Times New Roman"/>
          <w:lang w:eastAsia="ar-SA"/>
        </w:rPr>
        <w:t>),</w:t>
      </w:r>
      <w:r w:rsidR="00B211F6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="00E57A35" w:rsidRPr="00A657DA">
        <w:rPr>
          <w:rFonts w:ascii="Arial Narrow" w:eastAsia="Times New Roman" w:hAnsi="Arial Narrow" w:cs="Times New Roman"/>
          <w:lang w:eastAsia="ar-SA"/>
        </w:rPr>
        <w:t xml:space="preserve">z  zastrzeżeniem  ust.  2 </w:t>
      </w:r>
      <w:r w:rsidR="00EB7AFB" w:rsidRPr="00A657DA">
        <w:rPr>
          <w:rFonts w:ascii="Arial Narrow" w:eastAsia="Times New Roman" w:hAnsi="Arial Narrow" w:cs="Times New Roman"/>
          <w:lang w:eastAsia="ar-SA"/>
        </w:rPr>
        <w:t>obejmuje</w:t>
      </w:r>
      <w:r w:rsidRPr="00A657DA">
        <w:rPr>
          <w:rFonts w:ascii="Arial Narrow" w:eastAsia="Times New Roman" w:hAnsi="Arial Narrow" w:cs="Times New Roman"/>
          <w:lang w:eastAsia="ar-SA"/>
        </w:rPr>
        <w:t>:</w:t>
      </w:r>
    </w:p>
    <w:p w14:paraId="51292710" w14:textId="16C019D3" w:rsidR="009A776D" w:rsidRPr="00A657DA" w:rsidRDefault="009A776D" w:rsidP="00166F0E">
      <w:pPr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nadzór inwestorski nad realizacją </w:t>
      </w:r>
      <w:r w:rsidR="00353045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>obót zgodnie z zakresem umowy dotyczącej</w:t>
      </w:r>
      <w:r w:rsidR="008F3EE2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Pr="00A657DA">
        <w:rPr>
          <w:rFonts w:ascii="Arial Narrow" w:eastAsia="Times New Roman" w:hAnsi="Arial Narrow" w:cs="Times New Roman"/>
          <w:lang w:eastAsia="ar-SA"/>
        </w:rPr>
        <w:t>wykonania robót budowlanych</w:t>
      </w:r>
      <w:r w:rsidRPr="00A657DA">
        <w:rPr>
          <w:rFonts w:ascii="Arial Narrow" w:eastAsia="Times New Roman" w:hAnsi="Arial Narrow" w:cs="Times New Roman"/>
          <w:iCs/>
          <w:lang w:eastAsia="ar-SA"/>
        </w:rPr>
        <w:t>,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polegający na podejmowaniu decyzji i odpowiedzialności za nie, we wszystkich sprawach związanych z jakością robót, oceną jakości materiałów i postępem robót, a ponadto związanych z interpretacją dokumentacji projektowej, specyfikacji technicznej oraz dotyczących akceptacji wypełniania warunków umowy przez Wykonawcę </w:t>
      </w:r>
      <w:r w:rsidR="00A82AFC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 xml:space="preserve">obót </w:t>
      </w:r>
      <w:r w:rsidR="00A82AFC" w:rsidRPr="00A657DA">
        <w:rPr>
          <w:rFonts w:ascii="Arial Narrow" w:eastAsia="Times New Roman" w:hAnsi="Arial Narrow" w:cs="Times New Roman"/>
          <w:lang w:eastAsia="ar-SA"/>
        </w:rPr>
        <w:t xml:space="preserve"> B</w:t>
      </w:r>
      <w:r w:rsidRPr="00A657DA">
        <w:rPr>
          <w:rFonts w:ascii="Arial Narrow" w:eastAsia="Times New Roman" w:hAnsi="Arial Narrow" w:cs="Times New Roman"/>
          <w:lang w:eastAsia="ar-SA"/>
        </w:rPr>
        <w:t>udowlanych;</w:t>
      </w:r>
    </w:p>
    <w:p w14:paraId="32CC8314" w14:textId="251C61B0" w:rsidR="009A776D" w:rsidRPr="00A657DA" w:rsidRDefault="009A776D" w:rsidP="00166F0E">
      <w:pPr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reprezentowanie Zamawiającego</w:t>
      </w:r>
      <w:r w:rsidR="008F3EE2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na budowie przez sprawowanie kontroli zgodności jej realizacji z </w:t>
      </w:r>
      <w:r w:rsidR="00A82AFC" w:rsidRPr="00A657DA">
        <w:rPr>
          <w:rFonts w:ascii="Arial Narrow" w:eastAsia="Times New Roman" w:hAnsi="Arial Narrow" w:cs="Times New Roman"/>
          <w:lang w:eastAsia="ar-SA"/>
        </w:rPr>
        <w:t xml:space="preserve">Dokumentacją projektową </w:t>
      </w:r>
      <w:r w:rsidRPr="00A657DA">
        <w:rPr>
          <w:rFonts w:ascii="Arial Narrow" w:eastAsia="Times New Roman" w:hAnsi="Arial Narrow" w:cs="Times New Roman"/>
          <w:lang w:eastAsia="ar-SA"/>
        </w:rPr>
        <w:t>, przepisami</w:t>
      </w:r>
      <w:r w:rsidR="00A82AFC" w:rsidRPr="00A657DA">
        <w:rPr>
          <w:rFonts w:ascii="Arial Narrow" w:eastAsia="Times New Roman" w:hAnsi="Arial Narrow" w:cs="Times New Roman"/>
          <w:lang w:eastAsia="ar-SA"/>
        </w:rPr>
        <w:t xml:space="preserve">  prawa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i obowiązującymi normami oraz zasadami wiedzy technicznej;</w:t>
      </w:r>
    </w:p>
    <w:p w14:paraId="6ACD702D" w14:textId="57823950" w:rsidR="009A776D" w:rsidRPr="00A657DA" w:rsidRDefault="009A776D" w:rsidP="00166F0E">
      <w:pPr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sprawdzanie jakości wy</w:t>
      </w:r>
      <w:r w:rsidR="00B211F6" w:rsidRPr="00A657DA">
        <w:rPr>
          <w:rFonts w:ascii="Arial Narrow" w:eastAsia="Times New Roman" w:hAnsi="Arial Narrow" w:cs="Times New Roman"/>
          <w:lang w:eastAsia="ar-SA"/>
        </w:rPr>
        <w:t xml:space="preserve">konywanych </w:t>
      </w:r>
      <w:r w:rsidR="00A82AFC" w:rsidRPr="00A657DA">
        <w:rPr>
          <w:rFonts w:ascii="Arial Narrow" w:eastAsia="Times New Roman" w:hAnsi="Arial Narrow" w:cs="Times New Roman"/>
          <w:lang w:eastAsia="ar-SA"/>
        </w:rPr>
        <w:t>R</w:t>
      </w:r>
      <w:r w:rsidR="00B211F6" w:rsidRPr="00A657DA">
        <w:rPr>
          <w:rFonts w:ascii="Arial Narrow" w:eastAsia="Times New Roman" w:hAnsi="Arial Narrow" w:cs="Times New Roman"/>
          <w:lang w:eastAsia="ar-SA"/>
        </w:rPr>
        <w:t xml:space="preserve">obót i wbudowanych </w:t>
      </w:r>
      <w:r w:rsidRPr="00A657DA">
        <w:rPr>
          <w:rFonts w:ascii="Arial Narrow" w:eastAsia="Times New Roman" w:hAnsi="Arial Narrow" w:cs="Times New Roman"/>
          <w:lang w:eastAsia="ar-SA"/>
        </w:rPr>
        <w:t>wyrobów budowlanych, a w szczególności zapobieganie zastosowaniu wyrobów budowlanych wadliwych i niedopuszczonych do obrotu i stosowania w budownictwie</w:t>
      </w:r>
      <w:r w:rsidR="00A82AFC" w:rsidRPr="00A657DA">
        <w:rPr>
          <w:rFonts w:ascii="Arial Narrow" w:eastAsia="Times New Roman" w:hAnsi="Arial Narrow" w:cs="Times New Roman"/>
          <w:lang w:eastAsia="ar-SA"/>
        </w:rPr>
        <w:t xml:space="preserve">  na  podstawie powszechnie  obowiązujących  przepisów </w:t>
      </w:r>
      <w:r w:rsidRPr="00A657DA">
        <w:rPr>
          <w:rFonts w:ascii="Arial Narrow" w:eastAsia="Times New Roman" w:hAnsi="Arial Narrow" w:cs="Times New Roman"/>
          <w:lang w:eastAsia="ar-SA"/>
        </w:rPr>
        <w:t>;</w:t>
      </w:r>
    </w:p>
    <w:p w14:paraId="347C3FF5" w14:textId="77777777" w:rsidR="001C7842" w:rsidRPr="00A657DA" w:rsidRDefault="009A776D" w:rsidP="001C7842">
      <w:pPr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sprawdzanie i odbiór </w:t>
      </w:r>
      <w:r w:rsidR="00A82AFC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 xml:space="preserve">obót </w:t>
      </w:r>
      <w:r w:rsidR="00A82AFC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Pr="00A657DA">
        <w:rPr>
          <w:rFonts w:ascii="Arial Narrow" w:eastAsia="Times New Roman" w:hAnsi="Arial Narrow" w:cs="Times New Roman"/>
          <w:lang w:eastAsia="ar-SA"/>
        </w:rPr>
        <w:t>przed ich zakryciem i zanikaniem, uczestniczenie w próbach i odbiorach technicznych oraz przygotowanie i udział w odbiorze robót i przekazaniu ich do użytkowania;</w:t>
      </w:r>
    </w:p>
    <w:p w14:paraId="7650EB09" w14:textId="7BC7A119" w:rsidR="009A776D" w:rsidRPr="00A657DA" w:rsidRDefault="009A776D" w:rsidP="001C7842">
      <w:pPr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potwierdzenie faktycznie wykonanych </w:t>
      </w:r>
      <w:r w:rsidR="00A82AFC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>obót oraz usunięcia</w:t>
      </w:r>
      <w:r w:rsidR="00A82AFC" w:rsidRPr="00A657DA">
        <w:rPr>
          <w:rFonts w:ascii="Arial Narrow" w:eastAsia="Times New Roman" w:hAnsi="Arial Narrow" w:cs="Times New Roman"/>
          <w:lang w:eastAsia="ar-SA"/>
        </w:rPr>
        <w:t xml:space="preserve">  stwierdzonych 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wad</w:t>
      </w:r>
      <w:r w:rsidR="00A82AFC" w:rsidRPr="00A657DA">
        <w:rPr>
          <w:rFonts w:ascii="Arial Narrow" w:eastAsia="Times New Roman" w:hAnsi="Arial Narrow" w:cs="Times New Roman"/>
          <w:lang w:eastAsia="ar-SA"/>
        </w:rPr>
        <w:t xml:space="preserve"> 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a także, na żądanie Zamawiającego, kontrolowanie rozliczeń </w:t>
      </w:r>
      <w:r w:rsidR="00A82AFC" w:rsidRPr="00A657DA">
        <w:rPr>
          <w:rFonts w:ascii="Arial Narrow" w:eastAsia="Times New Roman" w:hAnsi="Arial Narrow" w:cs="Times New Roman"/>
          <w:lang w:eastAsia="ar-SA"/>
        </w:rPr>
        <w:t xml:space="preserve"> kosztów </w:t>
      </w:r>
      <w:r w:rsidRPr="00A657DA">
        <w:rPr>
          <w:rFonts w:ascii="Arial Narrow" w:eastAsia="Times New Roman" w:hAnsi="Arial Narrow" w:cs="Times New Roman"/>
          <w:lang w:eastAsia="ar-SA"/>
        </w:rPr>
        <w:t>budowy;</w:t>
      </w:r>
    </w:p>
    <w:p w14:paraId="1955B434" w14:textId="4BC37B51" w:rsidR="009A776D" w:rsidRPr="00A657DA" w:rsidRDefault="009A776D" w:rsidP="00166F0E">
      <w:pPr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wydawanie kierownikowi budowy lub</w:t>
      </w:r>
      <w:r w:rsidR="00A82AFC" w:rsidRPr="00A657DA">
        <w:rPr>
          <w:rFonts w:ascii="Arial Narrow" w:eastAsia="Times New Roman" w:hAnsi="Arial Narrow" w:cs="Times New Roman"/>
          <w:lang w:eastAsia="ar-SA"/>
        </w:rPr>
        <w:t xml:space="preserve"> kierownikowi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robót poleceń, potwierdzonych wpisem do dziennika budowy, dotyczących</w:t>
      </w:r>
      <w:r w:rsidR="00A82AFC" w:rsidRPr="00A657DA">
        <w:rPr>
          <w:rFonts w:ascii="Arial Narrow" w:eastAsia="Times New Roman" w:hAnsi="Arial Narrow" w:cs="Times New Roman"/>
          <w:lang w:eastAsia="ar-SA"/>
        </w:rPr>
        <w:t xml:space="preserve"> m.in.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usunięcia nieprawidłowości lub zagrożeń, wykonania prób lub badań, także wymagających odkrycia robót lub elementów zakrytych, oraz przedstawienia ekspertyz dotyczących prowadzonych robót budowlanych i dowodów dopuszczenia do stosowania w budownictwie wyrobów budowlanych oraz urządzeń technicznych;</w:t>
      </w:r>
    </w:p>
    <w:p w14:paraId="07EEF327" w14:textId="20856241" w:rsidR="009A776D" w:rsidRPr="00A657DA" w:rsidRDefault="009A776D" w:rsidP="00166F0E">
      <w:pPr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żądania od kierownika budowy lub</w:t>
      </w:r>
      <w:r w:rsidR="00A82AFC" w:rsidRPr="00A657DA">
        <w:rPr>
          <w:rFonts w:ascii="Arial Narrow" w:eastAsia="Times New Roman" w:hAnsi="Arial Narrow" w:cs="Times New Roman"/>
          <w:lang w:eastAsia="ar-SA"/>
        </w:rPr>
        <w:t xml:space="preserve"> kierownika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robót dokonania poprawek bądź ponownego wykonania wadliwie wykonanych robót, a także wstrzymania dalszych robót w przypadku gdyby ich kontynuacja mogła wywołać zagrożenie bądź spowodować niedopuszczalną niezgodność z projektem lub pozwoleniem na budowę;</w:t>
      </w:r>
    </w:p>
    <w:p w14:paraId="74F2E4D9" w14:textId="5B465A8C" w:rsidR="009A776D" w:rsidRPr="00A657DA" w:rsidRDefault="009A776D" w:rsidP="00166F0E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734"/>
        </w:tabs>
        <w:suppressAutoHyphens/>
        <w:autoSpaceDE w:val="0"/>
        <w:spacing w:after="0" w:line="274" w:lineRule="exact"/>
        <w:ind w:left="540" w:right="14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lastRenderedPageBreak/>
        <w:t xml:space="preserve">kontrolowanie przestrzegania przez Wykonawcę </w:t>
      </w:r>
      <w:r w:rsidR="00A82AFC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 xml:space="preserve">obót </w:t>
      </w:r>
      <w:r w:rsidR="00A82AFC" w:rsidRPr="00A657DA">
        <w:rPr>
          <w:rFonts w:ascii="Arial Narrow" w:eastAsia="Times New Roman" w:hAnsi="Arial Narrow" w:cs="Times New Roman"/>
          <w:lang w:eastAsia="ar-SA"/>
        </w:rPr>
        <w:t>B</w:t>
      </w:r>
      <w:r w:rsidRPr="00A657DA">
        <w:rPr>
          <w:rFonts w:ascii="Arial Narrow" w:eastAsia="Times New Roman" w:hAnsi="Arial Narrow" w:cs="Times New Roman"/>
          <w:lang w:eastAsia="ar-SA"/>
        </w:rPr>
        <w:t>udowlanych zasad bezpieczeństwa pracy i utrzymania porządku na terenie budowy;</w:t>
      </w:r>
    </w:p>
    <w:p w14:paraId="25425630" w14:textId="77777777" w:rsidR="009A776D" w:rsidRPr="00A657DA" w:rsidRDefault="009A776D" w:rsidP="00166F0E">
      <w:pPr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dokonywanie bieżącej analizy kosztów budowy oraz sporządzanie stosownych raportów wg wymagań Zamawiającego;</w:t>
      </w:r>
    </w:p>
    <w:p w14:paraId="7CF144ED" w14:textId="77777777" w:rsidR="009A776D" w:rsidRPr="00A657DA" w:rsidRDefault="009A776D" w:rsidP="00166F0E">
      <w:pPr>
        <w:numPr>
          <w:ilvl w:val="0"/>
          <w:numId w:val="4"/>
        </w:numPr>
        <w:tabs>
          <w:tab w:val="left" w:pos="567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sprawdzanie i akceptacja dokumentów rozliczeniowych budowy pod względem merytorycznym i rachunkowym;</w:t>
      </w:r>
    </w:p>
    <w:p w14:paraId="4EEE41F7" w14:textId="2D530ACB" w:rsidR="009A776D" w:rsidRPr="00A657DA" w:rsidRDefault="009A776D" w:rsidP="00166F0E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730"/>
        </w:tabs>
        <w:suppressAutoHyphens/>
        <w:autoSpaceDE w:val="0"/>
        <w:spacing w:after="0" w:line="274" w:lineRule="exact"/>
        <w:ind w:left="540" w:right="1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sygnalizowanie Zamawiającemu o wszelkich okolicznościach mogących mieć wpływ na terminowość oraz poprawność wykonywanych </w:t>
      </w:r>
      <w:r w:rsidR="00250A68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>obót oraz o wystąpieniu okoliczności nieprzewidzianych w</w:t>
      </w:r>
      <w:r w:rsidR="00250A68" w:rsidRPr="00A657DA">
        <w:rPr>
          <w:rFonts w:ascii="Arial Narrow" w:eastAsia="Times New Roman" w:hAnsi="Arial Narrow" w:cs="Times New Roman"/>
          <w:lang w:eastAsia="ar-SA"/>
        </w:rPr>
        <w:t xml:space="preserve">  D</w:t>
      </w:r>
      <w:r w:rsidRPr="00A657DA">
        <w:rPr>
          <w:rFonts w:ascii="Arial Narrow" w:eastAsia="Times New Roman" w:hAnsi="Arial Narrow" w:cs="Times New Roman"/>
          <w:lang w:eastAsia="ar-SA"/>
        </w:rPr>
        <w:t>okumentacji projektowej;</w:t>
      </w:r>
    </w:p>
    <w:p w14:paraId="256582F7" w14:textId="7E9F2454" w:rsidR="009A776D" w:rsidRPr="00A657DA" w:rsidRDefault="009A776D" w:rsidP="00166F0E">
      <w:pPr>
        <w:numPr>
          <w:ilvl w:val="0"/>
          <w:numId w:val="4"/>
        </w:numPr>
        <w:tabs>
          <w:tab w:val="left" w:pos="567"/>
          <w:tab w:val="left" w:pos="851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uzgadnianie z Zamawiającym wszelkich zmian i odstępstw od pierwotnej </w:t>
      </w:r>
      <w:r w:rsidR="00250A68" w:rsidRPr="00A657DA">
        <w:rPr>
          <w:rFonts w:ascii="Arial Narrow" w:eastAsia="Times New Roman" w:hAnsi="Arial Narrow" w:cs="Times New Roman"/>
          <w:lang w:eastAsia="ar-SA"/>
        </w:rPr>
        <w:t xml:space="preserve"> D</w:t>
      </w:r>
      <w:r w:rsidRPr="00A657DA">
        <w:rPr>
          <w:rFonts w:ascii="Arial Narrow" w:eastAsia="Times New Roman" w:hAnsi="Arial Narrow" w:cs="Times New Roman"/>
          <w:lang w:eastAsia="ar-SA"/>
        </w:rPr>
        <w:t>okumentacji projektowej do jego ostatecznej akceptacji;</w:t>
      </w:r>
    </w:p>
    <w:p w14:paraId="425DF63A" w14:textId="381710EF" w:rsidR="009A776D" w:rsidRPr="00A657DA" w:rsidRDefault="009A776D" w:rsidP="00166F0E">
      <w:pPr>
        <w:numPr>
          <w:ilvl w:val="0"/>
          <w:numId w:val="4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organizowanie roboczych narad koordynacyjnych na terenie budowy z udziałem Zamawiającego, Wykonawcy </w:t>
      </w:r>
      <w:r w:rsidR="00250A68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 xml:space="preserve">obót </w:t>
      </w:r>
      <w:r w:rsidR="00250A68" w:rsidRPr="00A657DA">
        <w:rPr>
          <w:rFonts w:ascii="Arial Narrow" w:eastAsia="Times New Roman" w:hAnsi="Arial Narrow" w:cs="Times New Roman"/>
          <w:lang w:eastAsia="ar-SA"/>
        </w:rPr>
        <w:t xml:space="preserve"> B</w:t>
      </w:r>
      <w:r w:rsidRPr="00A657DA">
        <w:rPr>
          <w:rFonts w:ascii="Arial Narrow" w:eastAsia="Times New Roman" w:hAnsi="Arial Narrow" w:cs="Times New Roman"/>
          <w:lang w:eastAsia="ar-SA"/>
        </w:rPr>
        <w:t xml:space="preserve">udowlanych, </w:t>
      </w:r>
      <w:r w:rsidR="00250A68" w:rsidRPr="00A657DA">
        <w:rPr>
          <w:rFonts w:ascii="Arial Narrow" w:eastAsia="Times New Roman" w:hAnsi="Arial Narrow" w:cs="Times New Roman"/>
          <w:lang w:eastAsia="ar-SA"/>
        </w:rPr>
        <w:t xml:space="preserve">Projektanta 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i innych instytucji</w:t>
      </w:r>
      <w:r w:rsidR="00250A68" w:rsidRPr="00A657DA">
        <w:rPr>
          <w:rFonts w:ascii="Arial Narrow" w:eastAsia="Times New Roman" w:hAnsi="Arial Narrow" w:cs="Times New Roman"/>
          <w:lang w:eastAsia="ar-SA"/>
        </w:rPr>
        <w:t xml:space="preserve">  zaangażowanych   w   budowę  </w:t>
      </w:r>
      <w:r w:rsidRPr="00A657DA">
        <w:rPr>
          <w:rFonts w:ascii="Arial Narrow" w:eastAsia="Times New Roman" w:hAnsi="Arial Narrow" w:cs="Times New Roman"/>
          <w:lang w:eastAsia="ar-SA"/>
        </w:rPr>
        <w:t>;</w:t>
      </w:r>
    </w:p>
    <w:p w14:paraId="29BBE743" w14:textId="77777777" w:rsidR="009A776D" w:rsidRPr="00A657DA" w:rsidRDefault="009A776D" w:rsidP="00166F0E">
      <w:pPr>
        <w:numPr>
          <w:ilvl w:val="0"/>
          <w:numId w:val="4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przeprowadzanie odbiorów, rozliczeń częściowych realizacji budowy;</w:t>
      </w:r>
    </w:p>
    <w:p w14:paraId="28A3C72A" w14:textId="77777777" w:rsidR="009A776D" w:rsidRPr="00A657DA" w:rsidRDefault="009A776D" w:rsidP="00166F0E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725"/>
        </w:tabs>
        <w:suppressAutoHyphens/>
        <w:autoSpaceDE w:val="0"/>
        <w:spacing w:after="0" w:line="274" w:lineRule="exact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przygotowania do odbioru końcowego robót, sprawdzenia kompletności i prawidłowości przedłożonych przez Wykonawcę robót budowlanych dokumentów wymaganych do odbioru oraz dokonanie odbioru robót;</w:t>
      </w:r>
    </w:p>
    <w:p w14:paraId="2E1C5739" w14:textId="5084A569" w:rsidR="009A776D" w:rsidRPr="00A657DA" w:rsidRDefault="008E0ECE" w:rsidP="00166F0E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725"/>
        </w:tabs>
        <w:suppressAutoHyphens/>
        <w:autoSpaceDE w:val="0"/>
        <w:spacing w:after="0" w:line="274" w:lineRule="exact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zobowiązanie </w:t>
      </w:r>
      <w:r w:rsidR="00250A68" w:rsidRPr="00A657DA">
        <w:rPr>
          <w:rFonts w:ascii="Arial Narrow" w:eastAsia="Times New Roman" w:hAnsi="Arial Narrow" w:cs="Times New Roman"/>
          <w:lang w:eastAsia="ar-SA"/>
        </w:rPr>
        <w:t>W</w:t>
      </w:r>
      <w:r w:rsidRPr="00A657DA">
        <w:rPr>
          <w:rFonts w:ascii="Arial Narrow" w:eastAsia="Times New Roman" w:hAnsi="Arial Narrow" w:cs="Times New Roman"/>
          <w:lang w:eastAsia="ar-SA"/>
        </w:rPr>
        <w:t xml:space="preserve">ykonawcy </w:t>
      </w:r>
      <w:r w:rsidR="00250A68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 xml:space="preserve">obót </w:t>
      </w:r>
      <w:r w:rsidR="00250A68" w:rsidRPr="00A657DA">
        <w:rPr>
          <w:rFonts w:ascii="Arial Narrow" w:eastAsia="Times New Roman" w:hAnsi="Arial Narrow" w:cs="Times New Roman"/>
          <w:lang w:eastAsia="ar-SA"/>
        </w:rPr>
        <w:t xml:space="preserve"> B</w:t>
      </w:r>
      <w:r w:rsidRPr="00A657DA">
        <w:rPr>
          <w:rFonts w:ascii="Arial Narrow" w:eastAsia="Times New Roman" w:hAnsi="Arial Narrow" w:cs="Times New Roman"/>
          <w:lang w:eastAsia="ar-SA"/>
        </w:rPr>
        <w:t>udowlanych do dostarczenia wszelkich dokumentów z procesu budowy niezbędnych do zawiadomienia stosownych organów</w:t>
      </w:r>
      <w:r w:rsidR="00C66591" w:rsidRPr="00A657DA">
        <w:rPr>
          <w:rFonts w:ascii="Arial Narrow" w:eastAsia="Times New Roman" w:hAnsi="Arial Narrow" w:cs="Times New Roman"/>
          <w:lang w:eastAsia="ar-SA"/>
        </w:rPr>
        <w:t xml:space="preserve"> o zakończeniu budowy i uzyskaniu pozwolenia na użytkowanie;</w:t>
      </w:r>
    </w:p>
    <w:p w14:paraId="104AEBB1" w14:textId="77777777" w:rsidR="009A776D" w:rsidRPr="00A657DA" w:rsidRDefault="009A776D" w:rsidP="00166F0E">
      <w:pPr>
        <w:numPr>
          <w:ilvl w:val="0"/>
          <w:numId w:val="4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rozliczenie końcowe budowy wraz z uzgodnieniem z Zamawiającym poniesionych nakładów finansowych, zgodnie z obowiązującymi przepisami wewnętrznymi Zamawiającego wraz z podziałem kosztów na grupy środków trwałych;</w:t>
      </w:r>
    </w:p>
    <w:p w14:paraId="2540B1CE" w14:textId="69084577" w:rsidR="009A776D" w:rsidRPr="00A657DA" w:rsidRDefault="009A776D" w:rsidP="00166F0E">
      <w:pPr>
        <w:numPr>
          <w:ilvl w:val="0"/>
          <w:numId w:val="4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przekazanie Zamawiającemu kompletu dokumentacji powykonawczej w stanie faktycznym i prawnym umożliwiającym natychmiastowe rozpoczęcie użytkowania</w:t>
      </w:r>
      <w:r w:rsidR="004E28FA" w:rsidRPr="00A657DA">
        <w:rPr>
          <w:rFonts w:ascii="Arial Narrow" w:eastAsia="Times New Roman" w:hAnsi="Arial Narrow" w:cs="Times New Roman"/>
          <w:lang w:eastAsia="ar-SA"/>
        </w:rPr>
        <w:t xml:space="preserve">  Zadania </w:t>
      </w:r>
      <w:r w:rsidRPr="00A657DA">
        <w:rPr>
          <w:rFonts w:ascii="Arial Narrow" w:eastAsia="Times New Roman" w:hAnsi="Arial Narrow" w:cs="Times New Roman"/>
          <w:lang w:eastAsia="ar-SA"/>
        </w:rPr>
        <w:t>;</w:t>
      </w:r>
    </w:p>
    <w:p w14:paraId="3DF1F0C5" w14:textId="35B98068" w:rsidR="009A776D" w:rsidRPr="00A657DA" w:rsidRDefault="009A776D" w:rsidP="00166F0E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734"/>
        </w:tabs>
        <w:suppressAutoHyphens/>
        <w:autoSpaceDE w:val="0"/>
        <w:spacing w:after="0" w:line="274" w:lineRule="exact"/>
        <w:ind w:left="540" w:right="10"/>
        <w:jc w:val="both"/>
        <w:rPr>
          <w:rFonts w:ascii="Arial Narrow" w:eastAsia="Times New Roman" w:hAnsi="Arial Narrow" w:cs="Times New Roman"/>
          <w:strike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sprawdzanie objęcia ubezpieczeniem Wykonawcy </w:t>
      </w:r>
      <w:r w:rsidR="0037635A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>obót</w:t>
      </w:r>
      <w:r w:rsidR="0037635A" w:rsidRPr="00A657DA">
        <w:rPr>
          <w:rFonts w:ascii="Arial Narrow" w:eastAsia="Times New Roman" w:hAnsi="Arial Narrow" w:cs="Times New Roman"/>
          <w:lang w:eastAsia="ar-SA"/>
        </w:rPr>
        <w:t xml:space="preserve"> B</w:t>
      </w:r>
      <w:r w:rsidRPr="00A657DA">
        <w:rPr>
          <w:rFonts w:ascii="Arial Narrow" w:eastAsia="Times New Roman" w:hAnsi="Arial Narrow" w:cs="Times New Roman"/>
          <w:lang w:eastAsia="ar-SA"/>
        </w:rPr>
        <w:t xml:space="preserve">udowlanych przez cały okres realizacji </w:t>
      </w:r>
      <w:r w:rsidR="0037635A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>obót</w:t>
      </w:r>
      <w:r w:rsidR="001C7842" w:rsidRPr="00A657DA">
        <w:rPr>
          <w:rFonts w:ascii="Arial Narrow" w:eastAsia="Times New Roman" w:hAnsi="Arial Narrow" w:cs="Times New Roman"/>
          <w:lang w:eastAsia="ar-SA"/>
        </w:rPr>
        <w:t>;</w:t>
      </w:r>
    </w:p>
    <w:p w14:paraId="05AE939B" w14:textId="77777777" w:rsidR="009A776D" w:rsidRPr="00A657DA" w:rsidRDefault="009A776D" w:rsidP="00166F0E">
      <w:pPr>
        <w:numPr>
          <w:ilvl w:val="0"/>
          <w:numId w:val="4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bieżąca współpraca z Zamawiającym;</w:t>
      </w:r>
    </w:p>
    <w:p w14:paraId="15615337" w14:textId="150439C8" w:rsidR="009A776D" w:rsidRPr="00A657DA" w:rsidRDefault="009A776D" w:rsidP="00166F0E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suppressAutoHyphens/>
        <w:autoSpaceDE w:val="0"/>
        <w:spacing w:before="5" w:after="0" w:line="274" w:lineRule="exact"/>
        <w:ind w:left="540" w:right="24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dbanie o interesy Zamawiającego oraz podejmowanie czynności zapewniających techniczną poprawność </w:t>
      </w:r>
      <w:r w:rsidR="0037635A" w:rsidRPr="00A657DA">
        <w:rPr>
          <w:rFonts w:ascii="Arial Narrow" w:eastAsia="Times New Roman" w:hAnsi="Arial Narrow" w:cs="Times New Roman"/>
          <w:lang w:eastAsia="ar-SA"/>
        </w:rPr>
        <w:t>Zadania</w:t>
      </w:r>
      <w:r w:rsidRPr="00A657DA">
        <w:rPr>
          <w:rFonts w:ascii="Arial Narrow" w:eastAsia="Times New Roman" w:hAnsi="Arial Narrow" w:cs="Times New Roman"/>
          <w:lang w:eastAsia="ar-SA"/>
        </w:rPr>
        <w:t>;</w:t>
      </w:r>
    </w:p>
    <w:p w14:paraId="51C21768" w14:textId="45AF7BB2" w:rsidR="009A776D" w:rsidRPr="00A657DA" w:rsidRDefault="004E03B3" w:rsidP="00166F0E"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</w:tabs>
        <w:suppressAutoHyphens/>
        <w:autoSpaceDE w:val="0"/>
        <w:spacing w:after="0" w:line="274" w:lineRule="exact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udział </w:t>
      </w:r>
      <w:r w:rsidR="009A776D" w:rsidRPr="00A657DA">
        <w:rPr>
          <w:rFonts w:ascii="Arial Narrow" w:eastAsia="Times New Roman" w:hAnsi="Arial Narrow" w:cs="Times New Roman"/>
          <w:lang w:eastAsia="ar-SA"/>
        </w:rPr>
        <w:t>w roz</w:t>
      </w:r>
      <w:r w:rsidR="0037635A" w:rsidRPr="00A657DA">
        <w:rPr>
          <w:rFonts w:ascii="Arial Narrow" w:eastAsia="Times New Roman" w:hAnsi="Arial Narrow" w:cs="Times New Roman"/>
          <w:lang w:eastAsia="ar-SA"/>
        </w:rPr>
        <w:t xml:space="preserve">patrywaniu 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wszelkiego rodzaju skarg i roszczeń osób trzecich wywołanych realizacją </w:t>
      </w:r>
      <w:r w:rsidR="0037635A" w:rsidRPr="00A657DA">
        <w:rPr>
          <w:rFonts w:ascii="Arial Narrow" w:eastAsia="Times New Roman" w:hAnsi="Arial Narrow" w:cs="Times New Roman"/>
          <w:lang w:eastAsia="ar-SA"/>
        </w:rPr>
        <w:t xml:space="preserve"> Z</w:t>
      </w:r>
      <w:r w:rsidR="009A776D" w:rsidRPr="00A657DA">
        <w:rPr>
          <w:rFonts w:ascii="Arial Narrow" w:eastAsia="Times New Roman" w:hAnsi="Arial Narrow" w:cs="Times New Roman"/>
          <w:lang w:eastAsia="ar-SA"/>
        </w:rPr>
        <w:t>adania;</w:t>
      </w:r>
    </w:p>
    <w:p w14:paraId="1E08D3FD" w14:textId="77777777" w:rsidR="009A776D" w:rsidRPr="00A657DA" w:rsidRDefault="009A776D" w:rsidP="00166F0E">
      <w:pPr>
        <w:numPr>
          <w:ilvl w:val="0"/>
          <w:numId w:val="4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uczestnictwo w przeglądach gwarancyjnych;</w:t>
      </w:r>
    </w:p>
    <w:p w14:paraId="53B95744" w14:textId="793C1159" w:rsidR="009A776D" w:rsidRPr="00A657DA" w:rsidRDefault="0037635A" w:rsidP="00166F0E">
      <w:pPr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240" w:lineRule="auto"/>
        <w:ind w:left="54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wykonywanie    innych   czynności   </w:t>
      </w:r>
      <w:r w:rsidR="009A776D" w:rsidRPr="00A657DA">
        <w:rPr>
          <w:rFonts w:ascii="Arial Narrow" w:eastAsia="Times New Roman" w:hAnsi="Arial Narrow" w:cs="Times New Roman"/>
          <w:lang w:eastAsia="ar-SA"/>
        </w:rPr>
        <w:t>konieczn</w:t>
      </w:r>
      <w:r w:rsidRPr="00A657DA">
        <w:rPr>
          <w:rFonts w:ascii="Arial Narrow" w:eastAsia="Times New Roman" w:hAnsi="Arial Narrow" w:cs="Times New Roman"/>
          <w:lang w:eastAsia="ar-SA"/>
        </w:rPr>
        <w:t xml:space="preserve">ych 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do wykonania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Zadania </w:t>
      </w:r>
      <w:r w:rsidR="009A776D" w:rsidRPr="00A657DA">
        <w:rPr>
          <w:rFonts w:ascii="Arial Narrow" w:eastAsia="Times New Roman" w:hAnsi="Arial Narrow" w:cs="Times New Roman"/>
          <w:lang w:eastAsia="ar-SA"/>
        </w:rPr>
        <w:t>nie ujęte w </w:t>
      </w:r>
      <w:r w:rsidRPr="00A657DA">
        <w:rPr>
          <w:rFonts w:ascii="Arial Narrow" w:eastAsia="Times New Roman" w:hAnsi="Arial Narrow" w:cs="Times New Roman"/>
          <w:lang w:eastAsia="ar-SA"/>
        </w:rPr>
        <w:t>D</w:t>
      </w:r>
      <w:r w:rsidR="009A776D" w:rsidRPr="00A657DA">
        <w:rPr>
          <w:rFonts w:ascii="Arial Narrow" w:eastAsia="Times New Roman" w:hAnsi="Arial Narrow" w:cs="Times New Roman"/>
          <w:lang w:eastAsia="ar-SA"/>
        </w:rPr>
        <w:t>okumentacji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 projektowej</w:t>
      </w:r>
      <w:r w:rsidR="009A776D" w:rsidRPr="00A657DA">
        <w:rPr>
          <w:rFonts w:ascii="Arial Narrow" w:eastAsia="Times New Roman" w:hAnsi="Arial Narrow" w:cs="Times New Roman"/>
          <w:lang w:eastAsia="ar-SA"/>
        </w:rPr>
        <w:t>, a niezbędn</w:t>
      </w:r>
      <w:r w:rsidRPr="00A657DA">
        <w:rPr>
          <w:rFonts w:ascii="Arial Narrow" w:eastAsia="Times New Roman" w:hAnsi="Arial Narrow" w:cs="Times New Roman"/>
          <w:lang w:eastAsia="ar-SA"/>
        </w:rPr>
        <w:t xml:space="preserve">ych 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do wykonania ze względu na sztukę budowlaną, zasady wiedzy technicznej i przepisy prawa.</w:t>
      </w:r>
    </w:p>
    <w:p w14:paraId="0855BB0D" w14:textId="77777777" w:rsidR="004E03B3" w:rsidRPr="00A657DA" w:rsidRDefault="00B211F6" w:rsidP="004E03B3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b/>
          <w:lang w:eastAsia="ar-SA"/>
        </w:rPr>
      </w:pPr>
      <w:r w:rsidRPr="00A657DA">
        <w:rPr>
          <w:rFonts w:ascii="Arial Narrow" w:eastAsia="Times New Roman" w:hAnsi="Arial Narrow" w:cs="Times New Roman"/>
          <w:b/>
          <w:lang w:eastAsia="ar-SA"/>
        </w:rPr>
        <w:t>Szczegółowe obowiązki Inżyniera kontraktu określa załącznik nr 6 do SIWZ.</w:t>
      </w:r>
    </w:p>
    <w:p w14:paraId="5BF5920D" w14:textId="72491874" w:rsidR="004E03B3" w:rsidRPr="00A657DA" w:rsidRDefault="004E03B3" w:rsidP="004E03B3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b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Inżynier kontraktu nie może zaciągać w imieniu Zamawiającego żadnych zobowiązań mogących rodzić skutki finansowe dla Zamawiającego. Dotyczy to w szczególności decyzji</w:t>
      </w:r>
      <w:r w:rsidR="002A674B" w:rsidRPr="00A657DA">
        <w:rPr>
          <w:rFonts w:ascii="Arial Narrow" w:eastAsia="Times New Roman" w:hAnsi="Arial Narrow" w:cs="Times New Roman"/>
          <w:lang w:eastAsia="ar-SA"/>
        </w:rPr>
        <w:t xml:space="preserve">  skutkujących    zmianami   w  umowie  z   Wykonawcą Robót  Budowlanych lub</w:t>
      </w:r>
      <w:r w:rsidR="001C7842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="002A674B" w:rsidRPr="00A657DA">
        <w:rPr>
          <w:rFonts w:ascii="Arial Narrow" w:eastAsia="Times New Roman" w:hAnsi="Arial Narrow" w:cs="Times New Roman"/>
          <w:lang w:eastAsia="ar-SA"/>
        </w:rPr>
        <w:t>istotnym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="002A674B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sposobem realizacji </w:t>
      </w:r>
      <w:r w:rsidR="00E57A35" w:rsidRPr="00A657DA">
        <w:rPr>
          <w:rFonts w:ascii="Arial Narrow" w:eastAsia="Times New Roman" w:hAnsi="Arial Narrow" w:cs="Times New Roman"/>
          <w:lang w:eastAsia="ar-SA"/>
        </w:rPr>
        <w:t>Z</w:t>
      </w:r>
      <w:r w:rsidRPr="00A657DA">
        <w:rPr>
          <w:rFonts w:ascii="Arial Narrow" w:eastAsia="Times New Roman" w:hAnsi="Arial Narrow" w:cs="Times New Roman"/>
          <w:lang w:eastAsia="ar-SA"/>
        </w:rPr>
        <w:t xml:space="preserve">adania przez Wykonawcę </w:t>
      </w:r>
      <w:r w:rsidR="00E57A35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 xml:space="preserve">obót </w:t>
      </w:r>
      <w:r w:rsidR="00E57A35" w:rsidRPr="00A657DA">
        <w:rPr>
          <w:rFonts w:ascii="Arial Narrow" w:eastAsia="Times New Roman" w:hAnsi="Arial Narrow" w:cs="Times New Roman"/>
          <w:lang w:eastAsia="ar-SA"/>
        </w:rPr>
        <w:t xml:space="preserve"> B</w:t>
      </w:r>
      <w:r w:rsidRPr="00A657DA">
        <w:rPr>
          <w:rFonts w:ascii="Arial Narrow" w:eastAsia="Times New Roman" w:hAnsi="Arial Narrow" w:cs="Times New Roman"/>
          <w:lang w:eastAsia="ar-SA"/>
        </w:rPr>
        <w:t>udowlanych</w:t>
      </w:r>
      <w:r w:rsidR="00E57A35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="002A674B" w:rsidRPr="00A657DA">
        <w:rPr>
          <w:rFonts w:ascii="Arial Narrow" w:eastAsia="Times New Roman" w:hAnsi="Arial Narrow" w:cs="Times New Roman"/>
          <w:lang w:eastAsia="ar-SA"/>
        </w:rPr>
        <w:t xml:space="preserve">. </w:t>
      </w:r>
      <w:r w:rsidR="00E57A35" w:rsidRPr="00A657DA">
        <w:rPr>
          <w:rFonts w:ascii="Arial Narrow" w:eastAsia="Times New Roman" w:hAnsi="Arial Narrow" w:cs="Times New Roman"/>
          <w:lang w:eastAsia="ar-SA"/>
        </w:rPr>
        <w:t xml:space="preserve">  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</w:t>
      </w:r>
    </w:p>
    <w:p w14:paraId="114CF983" w14:textId="77777777" w:rsidR="00424D33" w:rsidRPr="00A657DA" w:rsidRDefault="00EB7AFB" w:rsidP="00166F0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Inżynier kontraktu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ponosi wobec Zamawiającego odpowiedzialność za wyrządzenie szkody będącej normalnym następstwem nienależytego wykonania czynności objętych niniejszą umową, ocenianej w granicach przewidzianych dla umów starannego działania. Naprawienie szkody obejmuje wyłącznie straty, które poszkodowany poniósł.</w:t>
      </w:r>
    </w:p>
    <w:p w14:paraId="451E2294" w14:textId="304D6CEB" w:rsidR="001C7842" w:rsidRPr="00A657DA" w:rsidRDefault="009A776D" w:rsidP="000A636E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Liczba pobytów </w:t>
      </w:r>
      <w:r w:rsidR="00CE5CCD" w:rsidRPr="00A657DA">
        <w:rPr>
          <w:rFonts w:ascii="Arial Narrow" w:eastAsia="Times New Roman" w:hAnsi="Arial Narrow" w:cs="Times New Roman"/>
          <w:lang w:eastAsia="ar-SA"/>
        </w:rPr>
        <w:t xml:space="preserve">inspektorów </w:t>
      </w:r>
      <w:r w:rsidRPr="00A657DA">
        <w:rPr>
          <w:rFonts w:ascii="Arial Narrow" w:eastAsia="Times New Roman" w:hAnsi="Arial Narrow" w:cs="Times New Roman"/>
          <w:lang w:eastAsia="ar-SA"/>
        </w:rPr>
        <w:t>w miejscu prowadzani</w:t>
      </w:r>
      <w:r w:rsidR="00CE5CCD" w:rsidRPr="00A657DA">
        <w:rPr>
          <w:rFonts w:ascii="Arial Narrow" w:eastAsia="Times New Roman" w:hAnsi="Arial Narrow" w:cs="Times New Roman"/>
          <w:lang w:eastAsia="ar-SA"/>
        </w:rPr>
        <w:t>a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prac musi zapewnić prawidłowy nadzór nad przebiegiem robót i wynikać będzie z bieżących potrzeb. </w:t>
      </w:r>
      <w:r w:rsidR="00CE5CCD" w:rsidRPr="00A657DA">
        <w:rPr>
          <w:rFonts w:ascii="Arial Narrow" w:eastAsia="Times New Roman" w:hAnsi="Arial Narrow" w:cs="Times New Roman"/>
          <w:lang w:eastAsia="ar-SA"/>
        </w:rPr>
        <w:t>Inspektor/</w:t>
      </w:r>
      <w:proofErr w:type="spellStart"/>
      <w:r w:rsidR="00CE5CCD" w:rsidRPr="00A657DA">
        <w:rPr>
          <w:rFonts w:ascii="Arial Narrow" w:eastAsia="Times New Roman" w:hAnsi="Arial Narrow" w:cs="Times New Roman"/>
          <w:lang w:eastAsia="ar-SA"/>
        </w:rPr>
        <w:t>rzy</w:t>
      </w:r>
      <w:proofErr w:type="spellEnd"/>
      <w:r w:rsidR="00B211F6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="00CE5CCD" w:rsidRPr="00A657DA">
        <w:rPr>
          <w:rFonts w:ascii="Arial Narrow" w:eastAsia="Times New Roman" w:hAnsi="Arial Narrow" w:cs="Times New Roman"/>
          <w:lang w:eastAsia="ar-SA"/>
        </w:rPr>
        <w:t xml:space="preserve">Inżyniera kontraktu </w:t>
      </w:r>
      <w:r w:rsidRPr="00A657DA">
        <w:rPr>
          <w:rFonts w:ascii="Arial Narrow" w:eastAsia="Times New Roman" w:hAnsi="Arial Narrow" w:cs="Times New Roman"/>
          <w:lang w:eastAsia="ar-SA"/>
        </w:rPr>
        <w:t>będ</w:t>
      </w:r>
      <w:r w:rsidR="00CE5CCD" w:rsidRPr="00A657DA">
        <w:rPr>
          <w:rFonts w:ascii="Arial Narrow" w:eastAsia="Times New Roman" w:hAnsi="Arial Narrow" w:cs="Times New Roman"/>
          <w:lang w:eastAsia="ar-SA"/>
        </w:rPr>
        <w:t>ą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minimum </w:t>
      </w:r>
      <w:r w:rsidR="00D47BCD" w:rsidRPr="00A657DA">
        <w:rPr>
          <w:rFonts w:ascii="Arial Narrow" w:eastAsia="Times New Roman" w:hAnsi="Arial Narrow" w:cs="Times New Roman"/>
          <w:b/>
          <w:lang w:eastAsia="ar-SA"/>
        </w:rPr>
        <w:t>….</w:t>
      </w:r>
      <w:r w:rsidRPr="00A657DA">
        <w:rPr>
          <w:rFonts w:ascii="Arial Narrow" w:eastAsia="Times New Roman" w:hAnsi="Arial Narrow" w:cs="Times New Roman"/>
          <w:b/>
          <w:lang w:eastAsia="ar-SA"/>
        </w:rPr>
        <w:t>raz</w:t>
      </w:r>
      <w:r w:rsidR="00D47BCD" w:rsidRPr="00A657DA">
        <w:rPr>
          <w:rFonts w:ascii="Arial Narrow" w:eastAsia="Times New Roman" w:hAnsi="Arial Narrow" w:cs="Times New Roman"/>
          <w:b/>
          <w:lang w:eastAsia="ar-SA"/>
        </w:rPr>
        <w:t>/</w:t>
      </w:r>
      <w:r w:rsidR="006E0A97" w:rsidRPr="00A657DA">
        <w:rPr>
          <w:rFonts w:ascii="Arial Narrow" w:eastAsia="Times New Roman" w:hAnsi="Arial Narrow" w:cs="Times New Roman"/>
          <w:b/>
          <w:lang w:eastAsia="ar-SA"/>
        </w:rPr>
        <w:t>-</w:t>
      </w:r>
      <w:r w:rsidRPr="00A657DA">
        <w:rPr>
          <w:rFonts w:ascii="Arial Narrow" w:eastAsia="Times New Roman" w:hAnsi="Arial Narrow" w:cs="Times New Roman"/>
          <w:b/>
          <w:lang w:eastAsia="ar-SA"/>
        </w:rPr>
        <w:t>y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w tygodniu </w:t>
      </w:r>
      <w:r w:rsidR="00CE5CCD" w:rsidRPr="00A657DA">
        <w:rPr>
          <w:rFonts w:ascii="Arial Narrow" w:eastAsia="Times New Roman" w:hAnsi="Arial Narrow" w:cs="Times New Roman"/>
          <w:lang w:eastAsia="ar-SA"/>
        </w:rPr>
        <w:t>nadzorowali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wykonywanie robót budowlanych w trakcie prowadzenia prac oraz dokonywa</w:t>
      </w:r>
      <w:r w:rsidR="00CE5CCD" w:rsidRPr="00A657DA">
        <w:rPr>
          <w:rFonts w:ascii="Arial Narrow" w:eastAsia="Times New Roman" w:hAnsi="Arial Narrow" w:cs="Times New Roman"/>
          <w:lang w:eastAsia="ar-SA"/>
        </w:rPr>
        <w:t>li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wpisów w dzienniku budowy</w:t>
      </w:r>
      <w:r w:rsidR="00CE5CCD" w:rsidRPr="00A657DA">
        <w:rPr>
          <w:rFonts w:ascii="Arial Narrow" w:eastAsia="Times New Roman" w:hAnsi="Arial Narrow" w:cs="Times New Roman"/>
          <w:lang w:eastAsia="ar-SA"/>
        </w:rPr>
        <w:t>,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będ</w:t>
      </w:r>
      <w:r w:rsidR="00CE5CCD" w:rsidRPr="00A657DA">
        <w:rPr>
          <w:rFonts w:ascii="Arial Narrow" w:eastAsia="Times New Roman" w:hAnsi="Arial Narrow" w:cs="Times New Roman"/>
          <w:lang w:eastAsia="ar-SA"/>
        </w:rPr>
        <w:t>ą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również zobowiązany do bytności na budowie na każde żądanie Zamawiającego</w:t>
      </w:r>
      <w:r w:rsidR="00EF6AD0" w:rsidRPr="00A657DA">
        <w:rPr>
          <w:rFonts w:ascii="Arial Narrow" w:eastAsia="Times New Roman" w:hAnsi="Arial Narrow" w:cs="Times New Roman"/>
          <w:lang w:eastAsia="ar-SA"/>
        </w:rPr>
        <w:t xml:space="preserve">, w ciągu </w:t>
      </w:r>
      <w:r w:rsidR="00EF6AD0" w:rsidRPr="00A657DA">
        <w:rPr>
          <w:rFonts w:ascii="Arial Narrow" w:eastAsia="Times New Roman" w:hAnsi="Arial Narrow" w:cs="Times New Roman"/>
          <w:b/>
          <w:lang w:eastAsia="ar-SA"/>
        </w:rPr>
        <w:t>….. godzin</w:t>
      </w:r>
      <w:r w:rsidR="00EF6AD0" w:rsidRPr="00A657DA">
        <w:rPr>
          <w:rFonts w:ascii="Arial Narrow" w:eastAsia="Times New Roman" w:hAnsi="Arial Narrow" w:cs="Times New Roman"/>
          <w:lang w:eastAsia="ar-SA"/>
        </w:rPr>
        <w:t xml:space="preserve"> od przesłania żądania zamawiającego</w:t>
      </w:r>
      <w:r w:rsidRPr="00A657DA">
        <w:rPr>
          <w:rFonts w:ascii="Arial Narrow" w:eastAsia="Times New Roman" w:hAnsi="Arial Narrow" w:cs="Times New Roman"/>
          <w:lang w:eastAsia="ar-SA"/>
        </w:rPr>
        <w:t xml:space="preserve">. Każdorazowy pobyt na budowie </w:t>
      </w:r>
      <w:r w:rsidR="00220DD9" w:rsidRPr="00A657DA">
        <w:rPr>
          <w:rFonts w:ascii="Arial Narrow" w:eastAsia="Times New Roman" w:hAnsi="Arial Narrow" w:cs="Times New Roman"/>
          <w:lang w:eastAsia="ar-SA"/>
        </w:rPr>
        <w:t>Inspektor nadzoru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zobowiązany jest zgłaszać Zamawiającemu</w:t>
      </w:r>
      <w:r w:rsidR="00D47BCD" w:rsidRPr="00A657DA">
        <w:rPr>
          <w:rFonts w:ascii="Arial Narrow" w:eastAsia="Times New Roman" w:hAnsi="Arial Narrow" w:cs="Times New Roman"/>
          <w:lang w:eastAsia="ar-SA"/>
        </w:rPr>
        <w:t xml:space="preserve"> i dokonywać wpisu do dziennika pobytów</w:t>
      </w:r>
      <w:r w:rsidR="0034458B" w:rsidRPr="00A657DA">
        <w:rPr>
          <w:rFonts w:ascii="Arial Narrow" w:eastAsia="Times New Roman" w:hAnsi="Arial Narrow" w:cs="Times New Roman"/>
          <w:lang w:eastAsia="ar-SA"/>
        </w:rPr>
        <w:t xml:space="preserve">  a  w  razie  potrzeby    odnotowywać   odpowiednim  wpisem   w  dzienniku  budowy.</w:t>
      </w:r>
    </w:p>
    <w:p w14:paraId="745A2CB4" w14:textId="1726C346" w:rsidR="009A776D" w:rsidRPr="00A657DA" w:rsidRDefault="009A776D" w:rsidP="009A776D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ar-SA"/>
        </w:rPr>
      </w:pPr>
      <w:r w:rsidRPr="00A657DA">
        <w:rPr>
          <w:rFonts w:ascii="Arial Narrow" w:eastAsia="Times New Roman" w:hAnsi="Arial Narrow" w:cs="Times New Roman"/>
          <w:b/>
          <w:lang w:eastAsia="ar-SA"/>
        </w:rPr>
        <w:t>§ 4</w:t>
      </w:r>
    </w:p>
    <w:p w14:paraId="4271F90A" w14:textId="77777777" w:rsidR="004E03B3" w:rsidRPr="00A657DA" w:rsidRDefault="004E03B3" w:rsidP="009A776D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pacing w:val="-3"/>
          <w:lang w:eastAsia="ar-SA"/>
        </w:rPr>
      </w:pPr>
      <w:r w:rsidRPr="00A657DA">
        <w:rPr>
          <w:rFonts w:ascii="Arial Narrow" w:eastAsia="Times New Roman" w:hAnsi="Arial Narrow" w:cs="Times New Roman"/>
          <w:b/>
          <w:lang w:eastAsia="ar-SA"/>
        </w:rPr>
        <w:t xml:space="preserve">Termin wykonania </w:t>
      </w:r>
    </w:p>
    <w:p w14:paraId="296BD405" w14:textId="63D030F0" w:rsidR="00424D33" w:rsidRPr="00A657DA" w:rsidRDefault="009A776D" w:rsidP="00166F0E">
      <w:pPr>
        <w:pStyle w:val="Akapitzlist"/>
        <w:numPr>
          <w:ilvl w:val="0"/>
          <w:numId w:val="17"/>
        </w:numPr>
        <w:suppressAutoHyphens/>
        <w:spacing w:after="0" w:line="240" w:lineRule="auto"/>
        <w:ind w:left="357" w:hanging="357"/>
        <w:rPr>
          <w:rFonts w:ascii="Arial Narrow" w:eastAsia="Times New Roman" w:hAnsi="Arial Narrow" w:cs="Times New Roman"/>
          <w:bCs/>
          <w:lang w:eastAsia="ar-SA"/>
        </w:rPr>
      </w:pPr>
      <w:r w:rsidRPr="00A657DA">
        <w:rPr>
          <w:rFonts w:ascii="Arial Narrow" w:eastAsia="Times New Roman" w:hAnsi="Arial Narrow" w:cs="Times New Roman"/>
          <w:b/>
          <w:lang w:eastAsia="ar-SA"/>
        </w:rPr>
        <w:t xml:space="preserve">Termin wykonania zamówienia: od dnia zawarcia umowy do dnia </w:t>
      </w:r>
      <w:r w:rsidR="00EA169A" w:rsidRPr="00A657DA">
        <w:rPr>
          <w:rFonts w:ascii="Arial Narrow" w:eastAsia="Times New Roman" w:hAnsi="Arial Narrow" w:cs="Times New Roman"/>
          <w:b/>
          <w:lang w:eastAsia="ar-SA"/>
        </w:rPr>
        <w:t>30 czerwca 2023</w:t>
      </w:r>
      <w:r w:rsidR="00A95CD7" w:rsidRPr="00A657DA">
        <w:rPr>
          <w:rFonts w:ascii="Arial Narrow" w:eastAsia="Times New Roman" w:hAnsi="Arial Narrow" w:cs="Times New Roman"/>
          <w:b/>
          <w:lang w:eastAsia="ar-SA"/>
        </w:rPr>
        <w:t xml:space="preserve"> </w:t>
      </w:r>
      <w:r w:rsidRPr="00A657DA">
        <w:rPr>
          <w:rFonts w:ascii="Arial Narrow" w:eastAsia="Times New Roman" w:hAnsi="Arial Narrow" w:cs="Times New Roman"/>
          <w:b/>
          <w:lang w:eastAsia="ar-SA"/>
        </w:rPr>
        <w:t>r</w:t>
      </w:r>
      <w:r w:rsidR="00A95CD7" w:rsidRPr="00A657DA">
        <w:rPr>
          <w:rFonts w:ascii="Arial Narrow" w:eastAsia="Times New Roman" w:hAnsi="Arial Narrow" w:cs="Times New Roman"/>
          <w:b/>
          <w:lang w:eastAsia="ar-SA"/>
        </w:rPr>
        <w:t xml:space="preserve">., </w:t>
      </w:r>
      <w:r w:rsidR="00A95CD7" w:rsidRPr="00A657DA">
        <w:rPr>
          <w:rFonts w:ascii="Arial Narrow" w:eastAsia="Times New Roman" w:hAnsi="Arial Narrow" w:cs="Times New Roman"/>
          <w:bCs/>
          <w:lang w:eastAsia="ar-SA"/>
        </w:rPr>
        <w:t>z zastrzeżeniem ust. 2.</w:t>
      </w:r>
    </w:p>
    <w:p w14:paraId="28B1800F" w14:textId="77777777" w:rsidR="00424D33" w:rsidRPr="00A657DA" w:rsidRDefault="009A776D" w:rsidP="00166F0E">
      <w:pPr>
        <w:pStyle w:val="Akapitzlist"/>
        <w:numPr>
          <w:ilvl w:val="0"/>
          <w:numId w:val="17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lastRenderedPageBreak/>
        <w:t xml:space="preserve">W przypadku zmiany terminu odbioru końcowego robót budowlanych, przedłuża się termin </w:t>
      </w:r>
      <w:r w:rsidR="00EA169A" w:rsidRPr="00A657DA">
        <w:rPr>
          <w:rFonts w:ascii="Arial Narrow" w:eastAsia="Times New Roman" w:hAnsi="Arial Narrow" w:cs="Times New Roman"/>
          <w:lang w:eastAsia="ar-SA"/>
        </w:rPr>
        <w:t>wykonywania obowiązków Inżyniera kontraktu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do czasu odbioru końcowego oraz w okresie udzielonej przez Wykonawcę robót budowlanych gwarancji i rękojmi </w:t>
      </w:r>
      <w:r w:rsidR="00424D33" w:rsidRPr="00A657DA">
        <w:rPr>
          <w:rFonts w:ascii="Arial Narrow" w:eastAsia="Times New Roman" w:hAnsi="Arial Narrow" w:cs="Times New Roman"/>
          <w:lang w:eastAsia="ar-SA"/>
        </w:rPr>
        <w:t xml:space="preserve">to jest </w:t>
      </w:r>
      <w:r w:rsidR="00EA169A" w:rsidRPr="00A657DA">
        <w:rPr>
          <w:rFonts w:ascii="Arial Narrow" w:eastAsia="Times New Roman" w:hAnsi="Arial Narrow" w:cs="Times New Roman"/>
          <w:lang w:eastAsia="ar-SA"/>
        </w:rPr>
        <w:t>…..</w:t>
      </w:r>
      <w:r w:rsidR="00424D33" w:rsidRPr="00A657DA">
        <w:rPr>
          <w:rFonts w:ascii="Arial Narrow" w:eastAsia="Times New Roman" w:hAnsi="Arial Narrow" w:cs="Times New Roman"/>
          <w:lang w:eastAsia="ar-SA"/>
        </w:rPr>
        <w:t xml:space="preserve"> lat.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Zmiany tych terminów nie wymagają aneksu do umowy.</w:t>
      </w:r>
    </w:p>
    <w:p w14:paraId="3C8A9ACA" w14:textId="68F07F2E" w:rsidR="009A776D" w:rsidRPr="00A657DA" w:rsidRDefault="009A776D" w:rsidP="00166F0E">
      <w:pPr>
        <w:pStyle w:val="Akapitzlist"/>
        <w:numPr>
          <w:ilvl w:val="0"/>
          <w:numId w:val="17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W przypadku wydłużenia terminu realizacji</w:t>
      </w:r>
      <w:r w:rsidR="00A95CD7" w:rsidRPr="00A657DA">
        <w:rPr>
          <w:rFonts w:ascii="Arial Narrow" w:eastAsia="Times New Roman" w:hAnsi="Arial Narrow" w:cs="Times New Roman"/>
          <w:lang w:eastAsia="ar-SA"/>
        </w:rPr>
        <w:t xml:space="preserve"> </w:t>
      </w:r>
      <w:r w:rsidR="00325623" w:rsidRPr="00A657DA">
        <w:rPr>
          <w:rFonts w:ascii="Arial Narrow" w:eastAsia="Times New Roman" w:hAnsi="Arial Narrow" w:cs="Times New Roman"/>
          <w:lang w:eastAsia="ar-SA"/>
        </w:rPr>
        <w:t>R</w:t>
      </w:r>
      <w:r w:rsidRPr="00A657DA">
        <w:rPr>
          <w:rFonts w:ascii="Arial Narrow" w:eastAsia="Times New Roman" w:hAnsi="Arial Narrow" w:cs="Times New Roman"/>
          <w:lang w:eastAsia="ar-SA"/>
        </w:rPr>
        <w:t xml:space="preserve">obót </w:t>
      </w:r>
      <w:r w:rsidR="00EA169A" w:rsidRPr="00A657DA">
        <w:rPr>
          <w:rFonts w:ascii="Arial Narrow" w:eastAsia="Times New Roman" w:hAnsi="Arial Narrow" w:cs="Times New Roman"/>
          <w:lang w:eastAsia="ar-SA"/>
        </w:rPr>
        <w:t>Inżynier kontraktu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będzie</w:t>
      </w:r>
      <w:r w:rsidRPr="00A657DA">
        <w:rPr>
          <w:rFonts w:ascii="Arial Narrow" w:eastAsia="Times New Roman" w:hAnsi="Arial Narrow" w:cs="Times New Roman"/>
          <w:lang w:eastAsia="ar-SA"/>
        </w:rPr>
        <w:br/>
      </w:r>
      <w:r w:rsidRPr="00A657DA">
        <w:rPr>
          <w:rFonts w:ascii="Arial Narrow" w:eastAsia="Times New Roman" w:hAnsi="Arial Narrow" w:cs="Times New Roman"/>
          <w:spacing w:val="-1"/>
          <w:lang w:eastAsia="ar-SA"/>
        </w:rPr>
        <w:t xml:space="preserve">realizował </w:t>
      </w:r>
      <w:r w:rsidR="00325623" w:rsidRPr="00A657DA">
        <w:rPr>
          <w:rFonts w:ascii="Arial Narrow" w:eastAsia="Times New Roman" w:hAnsi="Arial Narrow" w:cs="Times New Roman"/>
          <w:spacing w:val="-1"/>
          <w:lang w:eastAsia="ar-SA"/>
        </w:rPr>
        <w:t>P</w:t>
      </w:r>
      <w:r w:rsidRPr="00A657DA">
        <w:rPr>
          <w:rFonts w:ascii="Arial Narrow" w:eastAsia="Times New Roman" w:hAnsi="Arial Narrow" w:cs="Times New Roman"/>
          <w:spacing w:val="-1"/>
          <w:lang w:eastAsia="ar-SA"/>
        </w:rPr>
        <w:t>rzedmiot umowy w okresie wynikającym z terminu ich wydłużenia, bez prawa do </w:t>
      </w:r>
      <w:r w:rsidRPr="00A657DA">
        <w:rPr>
          <w:rFonts w:ascii="Arial Narrow" w:eastAsia="Times New Roman" w:hAnsi="Arial Narrow" w:cs="Times New Roman"/>
          <w:lang w:eastAsia="ar-SA"/>
        </w:rPr>
        <w:t>dodatkowego wynagrodzenia.</w:t>
      </w:r>
    </w:p>
    <w:p w14:paraId="2C60FAF8" w14:textId="77777777" w:rsidR="009A776D" w:rsidRPr="00A657DA" w:rsidRDefault="009A776D" w:rsidP="009A776D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ar-SA"/>
        </w:rPr>
      </w:pPr>
      <w:r w:rsidRPr="00A657DA">
        <w:rPr>
          <w:rFonts w:ascii="Arial Narrow" w:eastAsia="Times New Roman" w:hAnsi="Arial Narrow" w:cs="Times New Roman"/>
          <w:b/>
          <w:lang w:eastAsia="ar-SA"/>
        </w:rPr>
        <w:t>§ 5</w:t>
      </w:r>
    </w:p>
    <w:p w14:paraId="1F88CFCA" w14:textId="77777777" w:rsidR="009A776D" w:rsidRPr="00A657DA" w:rsidRDefault="006E0A97" w:rsidP="004D26F5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lang w:eastAsia="ar-SA"/>
        </w:rPr>
      </w:pPr>
      <w:r w:rsidRPr="00A657DA">
        <w:rPr>
          <w:rFonts w:ascii="Arial Narrow" w:eastAsia="Times New Roman" w:hAnsi="Arial Narrow" w:cs="Times New Roman"/>
          <w:b/>
          <w:lang w:eastAsia="ar-SA"/>
        </w:rPr>
        <w:t>Wynagrodzenie, fakturowanie</w:t>
      </w:r>
    </w:p>
    <w:p w14:paraId="5E984E19" w14:textId="77777777" w:rsidR="00B211F6" w:rsidRPr="00A657DA" w:rsidRDefault="00B211F6" w:rsidP="00B211F6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Strony ustalają, że wynagrodzenie za realizację Przedmiotu zamówienia wyniesie brutto: ………….…………zł. (słownie: ………………………………………………………….………………….),</w:t>
      </w:r>
    </w:p>
    <w:p w14:paraId="13F90D7F" w14:textId="77777777" w:rsidR="00B211F6" w:rsidRPr="00A657DA" w:rsidRDefault="00B211F6" w:rsidP="00B211F6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w tym VAT: ….. (…%) ………………zł. (słownie: …………..………………………….………………….),</w:t>
      </w:r>
    </w:p>
    <w:p w14:paraId="548770A4" w14:textId="77777777" w:rsidR="00B211F6" w:rsidRPr="00A657DA" w:rsidRDefault="00B211F6" w:rsidP="00B211F6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netto: ………………………………... zł. (słownie: …………..………………………….………………….),</w:t>
      </w:r>
    </w:p>
    <w:p w14:paraId="6AF9238F" w14:textId="77777777" w:rsidR="00B211F6" w:rsidRPr="00A657DA" w:rsidRDefault="00B211F6" w:rsidP="00B211F6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zwane dalej  Wynagrodzeniem. </w:t>
      </w:r>
    </w:p>
    <w:p w14:paraId="72D618EF" w14:textId="77777777" w:rsidR="00EC7754" w:rsidRPr="00A657DA" w:rsidRDefault="009A776D" w:rsidP="00B211F6">
      <w:pPr>
        <w:pStyle w:val="Akapitzlist"/>
        <w:numPr>
          <w:ilvl w:val="0"/>
          <w:numId w:val="41"/>
        </w:numPr>
        <w:suppressAutoHyphens/>
        <w:spacing w:after="0" w:line="240" w:lineRule="auto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Powyższa kwota obejmuje także należne </w:t>
      </w:r>
      <w:r w:rsidR="00220DD9" w:rsidRPr="00A657DA">
        <w:rPr>
          <w:rFonts w:ascii="Arial Narrow" w:eastAsia="Times New Roman" w:hAnsi="Arial Narrow" w:cs="Times New Roman"/>
          <w:lang w:eastAsia="ar-SA"/>
        </w:rPr>
        <w:t>Inżynierowi kontraktu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wynagrodzenie za czynności związane z pełnieniem </w:t>
      </w:r>
      <w:r w:rsidR="00220DD9" w:rsidRPr="00A657DA">
        <w:rPr>
          <w:rFonts w:ascii="Arial Narrow" w:eastAsia="Times New Roman" w:hAnsi="Arial Narrow" w:cs="Times New Roman"/>
          <w:lang w:eastAsia="ar-SA"/>
        </w:rPr>
        <w:t>funkcji Inżyniera kontraktu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w okresie gwarancyjnym tj. w okresie </w:t>
      </w:r>
      <w:r w:rsidR="00220DD9" w:rsidRPr="00A657DA">
        <w:rPr>
          <w:rFonts w:ascii="Arial Narrow" w:eastAsia="Times New Roman" w:hAnsi="Arial Narrow" w:cs="Times New Roman"/>
          <w:bCs/>
          <w:lang w:eastAsia="ar-SA"/>
        </w:rPr>
        <w:t>…..</w:t>
      </w:r>
      <w:r w:rsidR="00F5132C" w:rsidRPr="00A657DA">
        <w:rPr>
          <w:rFonts w:ascii="Arial Narrow" w:eastAsia="Times New Roman" w:hAnsi="Arial Narrow" w:cs="Times New Roman"/>
          <w:bCs/>
          <w:lang w:eastAsia="ar-SA"/>
        </w:rPr>
        <w:t>-</w:t>
      </w:r>
      <w:r w:rsidR="00EC7754" w:rsidRPr="00A657DA">
        <w:rPr>
          <w:rFonts w:ascii="Arial Narrow" w:eastAsia="Times New Roman" w:hAnsi="Arial Narrow" w:cs="Times New Roman"/>
          <w:bCs/>
          <w:lang w:eastAsia="ar-SA"/>
        </w:rPr>
        <w:t xml:space="preserve"> letnim</w:t>
      </w:r>
      <w:r w:rsidRPr="00A657DA">
        <w:rPr>
          <w:rFonts w:ascii="Arial Narrow" w:eastAsia="Times New Roman" w:hAnsi="Arial Narrow" w:cs="Times New Roman"/>
          <w:bCs/>
          <w:lang w:eastAsia="ar-SA"/>
        </w:rPr>
        <w:t xml:space="preserve"> </w:t>
      </w:r>
      <w:r w:rsidR="006E0A97" w:rsidRPr="00A657DA">
        <w:rPr>
          <w:rFonts w:ascii="Arial Narrow" w:eastAsia="Times New Roman" w:hAnsi="Arial Narrow" w:cs="Times New Roman"/>
          <w:bCs/>
          <w:lang w:eastAsia="ar-SA"/>
        </w:rPr>
        <w:t xml:space="preserve">liczonym </w:t>
      </w:r>
      <w:r w:rsidR="006E0A97" w:rsidRPr="00A657DA">
        <w:rPr>
          <w:rFonts w:ascii="Arial Narrow" w:eastAsia="Times New Roman" w:hAnsi="Arial Narrow" w:cs="Times New Roman"/>
          <w:lang w:eastAsia="ar-SA"/>
        </w:rPr>
        <w:t>od</w:t>
      </w:r>
      <w:r w:rsidRPr="00A657DA">
        <w:rPr>
          <w:rFonts w:ascii="Arial Narrow" w:eastAsia="Times New Roman" w:hAnsi="Arial Narrow" w:cs="Times New Roman"/>
          <w:lang w:eastAsia="ar-SA"/>
        </w:rPr>
        <w:t xml:space="preserve"> daty odbioru końcowego robót budowlanych.</w:t>
      </w:r>
    </w:p>
    <w:p w14:paraId="1A878FEC" w14:textId="2FB41806" w:rsidR="00E355A7" w:rsidRPr="00A657DA" w:rsidRDefault="00F5132C" w:rsidP="00F5132C">
      <w:pPr>
        <w:pStyle w:val="Akapitzlist"/>
        <w:numPr>
          <w:ilvl w:val="0"/>
          <w:numId w:val="41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eastAsia="Times New Roman" w:hAnsi="Arial Narrow" w:cs="Times New Roman"/>
          <w:lang w:eastAsia="ar-SA"/>
        </w:rPr>
        <w:t>Wynagrodzenie ma charakter ryczałtowy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i obejmuje wykonanie całości </w:t>
      </w:r>
      <w:r w:rsidR="00E355A7" w:rsidRPr="00A657DA">
        <w:rPr>
          <w:rFonts w:ascii="Arial Narrow" w:eastAsia="Times New Roman" w:hAnsi="Arial Narrow" w:cs="Times New Roman"/>
          <w:lang w:eastAsia="ar-SA"/>
        </w:rPr>
        <w:t>P</w:t>
      </w:r>
      <w:r w:rsidR="009A776D" w:rsidRPr="00A657DA">
        <w:rPr>
          <w:rFonts w:ascii="Arial Narrow" w:eastAsia="Times New Roman" w:hAnsi="Arial Narrow" w:cs="Times New Roman"/>
          <w:lang w:eastAsia="ar-SA"/>
        </w:rPr>
        <w:t>rzedmiotu zamówienia</w:t>
      </w:r>
      <w:r w:rsidRPr="00A657DA">
        <w:rPr>
          <w:rFonts w:ascii="Arial Narrow" w:eastAsia="Times New Roman" w:hAnsi="Arial Narrow" w:cs="Times New Roman"/>
          <w:lang w:eastAsia="ar-SA"/>
        </w:rPr>
        <w:t>,</w:t>
      </w:r>
      <w:r w:rsidR="009A776D" w:rsidRPr="00A657DA">
        <w:rPr>
          <w:rFonts w:ascii="Arial Narrow" w:eastAsia="Times New Roman" w:hAnsi="Arial Narrow" w:cs="Times New Roman"/>
          <w:lang w:eastAsia="ar-SA"/>
        </w:rPr>
        <w:t xml:space="preserve"> obejmuje wszelkie ryzyko i odpowiedzialność Wykonawcy za prawidłowe oszacowanie wszystkich kosztów związanych z wykonaniem </w:t>
      </w:r>
      <w:r w:rsidR="00E204F6" w:rsidRPr="00A657DA">
        <w:rPr>
          <w:rFonts w:ascii="Arial Narrow" w:eastAsia="Times New Roman" w:hAnsi="Arial Narrow" w:cs="Times New Roman"/>
          <w:lang w:eastAsia="ar-SA"/>
        </w:rPr>
        <w:t>P</w:t>
      </w:r>
      <w:r w:rsidR="009A776D" w:rsidRPr="00A657DA">
        <w:rPr>
          <w:rFonts w:ascii="Arial Narrow" w:eastAsia="Times New Roman" w:hAnsi="Arial Narrow" w:cs="Times New Roman"/>
          <w:lang w:eastAsia="ar-SA"/>
        </w:rPr>
        <w:t>rzedmiotu zamówienia.</w:t>
      </w:r>
    </w:p>
    <w:p w14:paraId="5DA91764" w14:textId="77777777" w:rsidR="00220DD9" w:rsidRPr="00A657DA" w:rsidRDefault="00220DD9" w:rsidP="00B211F6">
      <w:pPr>
        <w:pStyle w:val="Akapitzlist"/>
        <w:numPr>
          <w:ilvl w:val="0"/>
          <w:numId w:val="41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lang w:eastAsia="ar-SA"/>
        </w:rPr>
      </w:pPr>
      <w:r w:rsidRPr="00A657DA">
        <w:rPr>
          <w:rFonts w:ascii="Arial Narrow" w:hAnsi="Arial Narrow"/>
          <w:lang w:eastAsia="pl-PL"/>
        </w:rPr>
        <w:t xml:space="preserve">Strony postanawiają, że rozliczenie </w:t>
      </w:r>
      <w:r w:rsidR="00B211F6" w:rsidRPr="00A657DA">
        <w:rPr>
          <w:rFonts w:ascii="Arial Narrow" w:hAnsi="Arial Narrow"/>
          <w:lang w:eastAsia="pl-PL"/>
        </w:rPr>
        <w:t>za wykonanie</w:t>
      </w:r>
      <w:r w:rsidRPr="00A657DA">
        <w:rPr>
          <w:rFonts w:ascii="Arial Narrow" w:hAnsi="Arial Narrow"/>
          <w:lang w:eastAsia="pl-PL"/>
        </w:rPr>
        <w:t xml:space="preserve"> Przedmiotu zamówienia nastąpi 6  (słownie: sześcioma) fakturami: 5 (słownie: pięcioma) fakturami przejściowymi oraz 1 (słownie: jedną) fakturą końcową - złożonymi zgodnie z wybranym przez </w:t>
      </w:r>
      <w:r w:rsidR="00E355A7" w:rsidRPr="00A657DA">
        <w:rPr>
          <w:rFonts w:ascii="Arial Narrow" w:hAnsi="Arial Narrow"/>
          <w:lang w:eastAsia="pl-PL"/>
        </w:rPr>
        <w:t xml:space="preserve">Inżyniera Kontraktu </w:t>
      </w:r>
      <w:r w:rsidRPr="00A657DA">
        <w:rPr>
          <w:rFonts w:ascii="Arial Narrow" w:hAnsi="Arial Narrow"/>
          <w:lang w:eastAsia="pl-PL"/>
        </w:rPr>
        <w:t xml:space="preserve"> sposobem: w tradycyjnej formie pisemnej lub ustrukturyzowaną fakturę elektroniczną:</w:t>
      </w:r>
    </w:p>
    <w:p w14:paraId="3AF33C2F" w14:textId="77777777" w:rsidR="00220DD9" w:rsidRPr="00A657DA" w:rsidRDefault="00220DD9" w:rsidP="00220DD9">
      <w:pPr>
        <w:pStyle w:val="Akapitzlist"/>
        <w:numPr>
          <w:ilvl w:val="1"/>
          <w:numId w:val="39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faktur</w:t>
      </w:r>
      <w:r w:rsidR="006E0A97" w:rsidRPr="00A657DA">
        <w:rPr>
          <w:rFonts w:ascii="Arial Narrow" w:eastAsia="Times New Roman" w:hAnsi="Arial Narrow" w:cs="Arial"/>
          <w:kern w:val="1"/>
          <w:lang w:eastAsia="ar-SA"/>
        </w:rPr>
        <w:t>y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 przejściowe - </w:t>
      </w:r>
      <w:r w:rsidRPr="00A657DA">
        <w:rPr>
          <w:rFonts w:ascii="Arial Narrow" w:eastAsia="Times New Roman" w:hAnsi="Arial Narrow" w:cs="Arial"/>
          <w:lang w:eastAsia="pl-PL"/>
        </w:rPr>
        <w:t>rozliczenie fakturami przejściowymi nie może przekroczyć 90% całości Wynagrodzenia:</w:t>
      </w:r>
    </w:p>
    <w:p w14:paraId="20589D49" w14:textId="77777777" w:rsidR="00220DD9" w:rsidRPr="00A657DA" w:rsidRDefault="00220DD9" w:rsidP="006E0A97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w czasie realizacji każdego z etapów, o których mowa w § </w:t>
      </w:r>
      <w:r w:rsidR="006E0A97" w:rsidRPr="00A657DA">
        <w:rPr>
          <w:rFonts w:ascii="Arial Narrow" w:eastAsia="Times New Roman" w:hAnsi="Arial Narrow" w:cs="Arial"/>
          <w:kern w:val="1"/>
          <w:lang w:eastAsia="ar-SA"/>
        </w:rPr>
        <w:t xml:space="preserve">1 ust. 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3 </w:t>
      </w:r>
      <w:r w:rsidR="00E355A7" w:rsidRPr="00A657DA">
        <w:rPr>
          <w:rFonts w:ascii="Arial Narrow" w:eastAsia="Times New Roman" w:hAnsi="Arial Narrow" w:cs="Arial"/>
          <w:kern w:val="1"/>
          <w:lang w:eastAsia="ar-SA"/>
        </w:rPr>
        <w:t xml:space="preserve">możliwe 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- po 2 faktury przejściowe z zastrzeżeniem ust. </w:t>
      </w:r>
      <w:r w:rsidR="006E0A97" w:rsidRPr="00A657DA">
        <w:rPr>
          <w:rFonts w:ascii="Arial Narrow" w:eastAsia="Times New Roman" w:hAnsi="Arial Narrow" w:cs="Arial"/>
          <w:kern w:val="1"/>
          <w:lang w:eastAsia="ar-SA"/>
        </w:rPr>
        <w:t>4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, </w:t>
      </w:r>
      <w:r w:rsidRPr="00A657DA">
        <w:rPr>
          <w:rFonts w:ascii="Arial Narrow" w:eastAsia="Times New Roman" w:hAnsi="Arial Narrow" w:cs="Arial"/>
          <w:lang w:eastAsia="pl-PL"/>
        </w:rPr>
        <w:t xml:space="preserve">za </w:t>
      </w:r>
      <w:r w:rsidR="006E0A97" w:rsidRPr="00A657DA">
        <w:rPr>
          <w:rFonts w:ascii="Arial Narrow" w:eastAsia="Times New Roman" w:hAnsi="Arial Narrow" w:cs="Arial"/>
          <w:lang w:eastAsia="pl-PL"/>
        </w:rPr>
        <w:t>odebrane</w:t>
      </w:r>
      <w:r w:rsidRPr="00A657DA">
        <w:rPr>
          <w:rFonts w:ascii="Arial Narrow" w:eastAsia="Times New Roman" w:hAnsi="Arial Narrow" w:cs="Arial"/>
          <w:lang w:eastAsia="pl-PL"/>
        </w:rPr>
        <w:t xml:space="preserve"> Roboty. Płatność faktury przez Zamawiającego nastąpi na podstawie </w:t>
      </w:r>
      <w:r w:rsidR="006E0A97" w:rsidRPr="00A657DA">
        <w:rPr>
          <w:rFonts w:ascii="Arial Narrow" w:eastAsia="Times New Roman" w:hAnsi="Arial Narrow" w:cs="Arial"/>
          <w:lang w:eastAsia="pl-PL"/>
        </w:rPr>
        <w:t>podpisanych protokołów O</w:t>
      </w:r>
      <w:r w:rsidRPr="00A657DA">
        <w:rPr>
          <w:rFonts w:ascii="Arial Narrow" w:eastAsia="Times New Roman" w:hAnsi="Arial Narrow" w:cs="Arial"/>
          <w:lang w:eastAsia="pl-PL"/>
        </w:rPr>
        <w:t>dbioru częściowego,</w:t>
      </w:r>
      <w:r w:rsidR="00B211F6" w:rsidRPr="00A657DA">
        <w:rPr>
          <w:rFonts w:ascii="Arial Narrow" w:eastAsia="Times New Roman" w:hAnsi="Arial Narrow" w:cs="Arial"/>
          <w:lang w:eastAsia="pl-PL"/>
        </w:rPr>
        <w:t xml:space="preserve"> 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w terminie do 30 dni od dnia jej </w:t>
      </w:r>
      <w:r w:rsidR="00B211F6" w:rsidRPr="00A657DA">
        <w:rPr>
          <w:rFonts w:ascii="Arial Narrow" w:eastAsia="Times New Roman" w:hAnsi="Arial Narrow" w:cs="Arial"/>
          <w:kern w:val="1"/>
          <w:lang w:eastAsia="ar-SA"/>
        </w:rPr>
        <w:t xml:space="preserve">skutecznego 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doręczenia Zamawiającemu; </w:t>
      </w:r>
    </w:p>
    <w:p w14:paraId="0296B491" w14:textId="77777777" w:rsidR="00220DD9" w:rsidRPr="00A657DA" w:rsidRDefault="00220DD9" w:rsidP="00220DD9">
      <w:pPr>
        <w:pStyle w:val="Akapitzlist"/>
        <w:numPr>
          <w:ilvl w:val="0"/>
          <w:numId w:val="40"/>
        </w:numPr>
        <w:jc w:val="both"/>
        <w:rPr>
          <w:rFonts w:ascii="Arial Narrow" w:eastAsia="Times New Roman" w:hAnsi="Arial Narrow" w:cs="Arial"/>
          <w:bCs/>
          <w:lang w:eastAsia="pl-PL"/>
        </w:rPr>
      </w:pPr>
      <w:r w:rsidRPr="00A657DA">
        <w:rPr>
          <w:rFonts w:ascii="Arial Narrow" w:eastAsia="Times New Roman" w:hAnsi="Arial Narrow" w:cs="Arial"/>
          <w:bCs/>
          <w:lang w:eastAsia="pl-PL"/>
        </w:rPr>
        <w:t>wysokość płatności, z zastrzeżeniem pkt 2) w każdym roku realizacji Przedmiotu zamówienia</w:t>
      </w:r>
      <w:r w:rsidR="00B211F6" w:rsidRPr="00A657DA">
        <w:rPr>
          <w:rFonts w:ascii="Arial Narrow" w:eastAsia="Times New Roman" w:hAnsi="Arial Narrow" w:cs="Arial"/>
          <w:bCs/>
          <w:lang w:eastAsia="pl-PL"/>
        </w:rPr>
        <w:t xml:space="preserve"> </w:t>
      </w:r>
      <w:r w:rsidRPr="00A657DA">
        <w:rPr>
          <w:rFonts w:ascii="Arial Narrow" w:eastAsia="Times New Roman" w:hAnsi="Arial Narrow" w:cs="Arial"/>
          <w:bCs/>
          <w:lang w:eastAsia="pl-PL"/>
        </w:rPr>
        <w:t>zamykać się będzie kwotami:</w:t>
      </w:r>
    </w:p>
    <w:p w14:paraId="6A99D73F" w14:textId="77777777" w:rsidR="00220DD9" w:rsidRPr="00A657DA" w:rsidRDefault="00220DD9" w:rsidP="00220DD9">
      <w:pPr>
        <w:pStyle w:val="Akapitzlist"/>
        <w:ind w:left="1080"/>
        <w:jc w:val="both"/>
        <w:rPr>
          <w:rFonts w:ascii="Arial Narrow" w:eastAsia="Times New Roman" w:hAnsi="Arial Narrow" w:cs="Arial"/>
          <w:bCs/>
          <w:lang w:eastAsia="pl-PL"/>
        </w:rPr>
      </w:pPr>
      <w:r w:rsidRPr="00A657DA">
        <w:rPr>
          <w:rFonts w:ascii="Arial Narrow" w:eastAsia="Times New Roman" w:hAnsi="Arial Narrow" w:cs="Arial"/>
          <w:bCs/>
          <w:lang w:eastAsia="pl-PL"/>
        </w:rPr>
        <w:t xml:space="preserve">- płatność do kwoty </w:t>
      </w:r>
      <w:bookmarkStart w:id="0" w:name="_Hlk58855224"/>
      <w:r w:rsidRPr="00A657DA">
        <w:rPr>
          <w:rFonts w:ascii="Arial Narrow" w:eastAsia="Times New Roman" w:hAnsi="Arial Narrow" w:cs="Arial"/>
          <w:bCs/>
          <w:lang w:eastAsia="pl-PL"/>
        </w:rPr>
        <w:t>1/3 wartości Oferty brutto</w:t>
      </w:r>
      <w:bookmarkEnd w:id="0"/>
      <w:r w:rsidRPr="00A657DA">
        <w:rPr>
          <w:rFonts w:ascii="Arial Narrow" w:eastAsia="Times New Roman" w:hAnsi="Arial Narrow" w:cs="Arial"/>
          <w:bCs/>
          <w:lang w:eastAsia="pl-PL"/>
        </w:rPr>
        <w:t xml:space="preserve"> – za I etap </w:t>
      </w:r>
    </w:p>
    <w:p w14:paraId="2AE36B0D" w14:textId="77777777" w:rsidR="00220DD9" w:rsidRPr="00A657DA" w:rsidRDefault="00220DD9" w:rsidP="00220DD9">
      <w:pPr>
        <w:pStyle w:val="Akapitzlist"/>
        <w:ind w:left="1080"/>
        <w:jc w:val="both"/>
        <w:rPr>
          <w:rFonts w:ascii="Arial Narrow" w:eastAsia="Times New Roman" w:hAnsi="Arial Narrow" w:cs="Arial"/>
          <w:bCs/>
          <w:lang w:eastAsia="pl-PL"/>
        </w:rPr>
      </w:pPr>
      <w:r w:rsidRPr="00A657DA">
        <w:rPr>
          <w:rFonts w:ascii="Arial Narrow" w:eastAsia="Times New Roman" w:hAnsi="Arial Narrow" w:cs="Arial"/>
          <w:bCs/>
          <w:lang w:eastAsia="pl-PL"/>
        </w:rPr>
        <w:t>- płatność do kwoty 1/3 wartości Oferty brutto – za II etap</w:t>
      </w:r>
    </w:p>
    <w:p w14:paraId="718E900F" w14:textId="77777777" w:rsidR="00220DD9" w:rsidRPr="00A657DA" w:rsidRDefault="00220DD9" w:rsidP="00220DD9">
      <w:pPr>
        <w:pStyle w:val="Akapitzlist"/>
        <w:ind w:left="1080"/>
        <w:jc w:val="both"/>
        <w:rPr>
          <w:rFonts w:ascii="Arial Narrow" w:eastAsia="Times New Roman" w:hAnsi="Arial Narrow" w:cs="Arial"/>
          <w:bCs/>
          <w:lang w:eastAsia="pl-PL"/>
        </w:rPr>
      </w:pPr>
      <w:r w:rsidRPr="00A657DA">
        <w:rPr>
          <w:rFonts w:ascii="Arial Narrow" w:eastAsia="Times New Roman" w:hAnsi="Arial Narrow" w:cs="Arial"/>
          <w:bCs/>
          <w:lang w:eastAsia="pl-PL"/>
        </w:rPr>
        <w:t>- płatność do kwoty 1/3 wartości Oferty brutto– za III etap</w:t>
      </w:r>
    </w:p>
    <w:p w14:paraId="05399473" w14:textId="77777777" w:rsidR="00220DD9" w:rsidRPr="00A657DA" w:rsidRDefault="00220DD9" w:rsidP="00B211F6">
      <w:pPr>
        <w:pStyle w:val="Akapitzlist"/>
        <w:numPr>
          <w:ilvl w:val="0"/>
          <w:numId w:val="8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lang w:eastAsia="pl-PL"/>
        </w:rPr>
        <w:t>fakturą końcową – 10% całości Wynagrodzenia</w:t>
      </w:r>
      <w:r w:rsidR="00B211F6" w:rsidRPr="00A657DA">
        <w:rPr>
          <w:rFonts w:ascii="Arial Narrow" w:eastAsia="Times New Roman" w:hAnsi="Arial Narrow" w:cs="Arial"/>
          <w:lang w:eastAsia="pl-PL"/>
        </w:rPr>
        <w:t xml:space="preserve"> </w:t>
      </w:r>
      <w:r w:rsidRPr="00A657DA">
        <w:rPr>
          <w:rFonts w:ascii="Arial Narrow" w:eastAsia="Times New Roman" w:hAnsi="Arial Narrow" w:cs="Arial"/>
          <w:lang w:eastAsia="pl-PL"/>
        </w:rPr>
        <w:t>-  wystawioną po dokonaniu Odbioru Końcowego</w:t>
      </w:r>
      <w:r w:rsidR="00B211F6" w:rsidRPr="00A657DA">
        <w:rPr>
          <w:rFonts w:ascii="Arial Narrow" w:eastAsia="Times New Roman" w:hAnsi="Arial Narrow" w:cs="Arial"/>
          <w:lang w:eastAsia="pl-PL"/>
        </w:rPr>
        <w:t xml:space="preserve"> 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płatną w terminie do 30 dni od dnia jej </w:t>
      </w:r>
      <w:r w:rsidR="00B211F6" w:rsidRPr="00A657DA">
        <w:rPr>
          <w:rFonts w:ascii="Arial Narrow" w:eastAsia="Times New Roman" w:hAnsi="Arial Narrow" w:cs="Arial"/>
          <w:kern w:val="1"/>
          <w:lang w:eastAsia="ar-SA"/>
        </w:rPr>
        <w:t>skutecznego doręczenia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 Zamawiającemu na podstawie </w:t>
      </w:r>
      <w:r w:rsidR="00B211F6" w:rsidRPr="00A657DA">
        <w:rPr>
          <w:rFonts w:ascii="Arial Narrow" w:eastAsia="Times New Roman" w:hAnsi="Arial Narrow" w:cs="Arial"/>
          <w:kern w:val="1"/>
          <w:lang w:eastAsia="ar-SA"/>
        </w:rPr>
        <w:t xml:space="preserve">podpisanego przez Inżyniera kontraktu </w:t>
      </w:r>
      <w:r w:rsidRPr="00A657DA">
        <w:rPr>
          <w:rFonts w:ascii="Arial Narrow" w:eastAsia="Times New Roman" w:hAnsi="Arial Narrow" w:cs="Arial"/>
          <w:kern w:val="1"/>
          <w:lang w:eastAsia="ar-SA"/>
        </w:rPr>
        <w:t>bezusterkowego protokołu Odbioru końcowego.</w:t>
      </w:r>
    </w:p>
    <w:p w14:paraId="0D00C324" w14:textId="77777777" w:rsidR="006E0A97" w:rsidRPr="00A657DA" w:rsidRDefault="006E0A97" w:rsidP="006E0A97">
      <w:pPr>
        <w:pStyle w:val="Akapitzlist"/>
        <w:numPr>
          <w:ilvl w:val="0"/>
          <w:numId w:val="41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hAnsi="Arial Narrow"/>
          <w:lang w:eastAsia="ar-SA"/>
        </w:rPr>
        <w:t>Faktura złożona w formie pisemnej będzie wystawiona na:</w:t>
      </w:r>
    </w:p>
    <w:p w14:paraId="714AFADE" w14:textId="77777777" w:rsidR="006E0A97" w:rsidRPr="00A657DA" w:rsidRDefault="006E0A97" w:rsidP="006E0A97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kern w:val="1"/>
          <w:lang w:eastAsia="ar-SA"/>
        </w:rPr>
      </w:pPr>
      <w:r w:rsidRPr="00A657DA">
        <w:rPr>
          <w:rFonts w:ascii="Arial Narrow" w:hAnsi="Arial Narrow"/>
          <w:b/>
          <w:lang w:eastAsia="ar-SA"/>
        </w:rPr>
        <w:t>- Nabywcę: Powiat Włocławski, ul. Cyganka 28, 87-800 Włocławek, NIP: 888-311-57-91</w:t>
      </w:r>
    </w:p>
    <w:p w14:paraId="6486F8BA" w14:textId="77777777" w:rsidR="006E0A97" w:rsidRPr="00A657DA" w:rsidRDefault="006E0A97" w:rsidP="006E0A97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kern w:val="1"/>
          <w:lang w:eastAsia="ar-SA"/>
        </w:rPr>
      </w:pPr>
      <w:r w:rsidRPr="00A657DA">
        <w:rPr>
          <w:rFonts w:ascii="Arial Narrow" w:hAnsi="Arial Narrow"/>
          <w:b/>
          <w:lang w:eastAsia="ar-SA"/>
        </w:rPr>
        <w:t xml:space="preserve">- Odbiorca/Płatnik: </w:t>
      </w:r>
      <w:r w:rsidRPr="00A657DA">
        <w:rPr>
          <w:rFonts w:ascii="Arial Narrow" w:hAnsi="Arial Narrow"/>
          <w:b/>
        </w:rPr>
        <w:t>Starostwo Powiatowe we Włocławku, ul. Cyganka 28, 87-800 Włocławek</w:t>
      </w:r>
    </w:p>
    <w:p w14:paraId="2900EEEF" w14:textId="77777777" w:rsidR="006E0A97" w:rsidRPr="00A657DA" w:rsidRDefault="006E0A97" w:rsidP="006E0A97">
      <w:pPr>
        <w:pStyle w:val="Akapitzlist"/>
        <w:numPr>
          <w:ilvl w:val="0"/>
          <w:numId w:val="39"/>
        </w:numPr>
        <w:suppressAutoHyphens/>
        <w:spacing w:after="0" w:line="240" w:lineRule="auto"/>
        <w:contextualSpacing w:val="0"/>
        <w:jc w:val="both"/>
        <w:rPr>
          <w:rFonts w:ascii="Arial Narrow" w:hAnsi="Arial Narrow"/>
          <w:lang w:eastAsia="ar-SA"/>
        </w:rPr>
      </w:pPr>
      <w:r w:rsidRPr="00A657DA">
        <w:rPr>
          <w:rFonts w:ascii="Arial Narrow" w:hAnsi="Arial Narrow"/>
          <w:lang w:eastAsia="ar-SA"/>
        </w:rPr>
        <w:t xml:space="preserve">Ustrukturyzowana faktura elektroniczna powinna być przesłana drogą elektroniczną za pośrednictwem systemu teleinformatycznego pod adresem: </w:t>
      </w:r>
      <w:hyperlink r:id="rId7" w:history="1">
        <w:r w:rsidRPr="00A657DA">
          <w:rPr>
            <w:rStyle w:val="Hipercze"/>
            <w:rFonts w:ascii="Arial Narrow" w:hAnsi="Arial Narrow"/>
            <w:color w:val="auto"/>
            <w:lang w:eastAsia="ar-SA"/>
          </w:rPr>
          <w:t>www.brokerinfinite.efaktura.gov.pl</w:t>
        </w:r>
      </w:hyperlink>
    </w:p>
    <w:p w14:paraId="23DB07DD" w14:textId="77777777" w:rsidR="006E0A97" w:rsidRPr="00A657DA" w:rsidRDefault="006E0A97" w:rsidP="006E0A97">
      <w:pPr>
        <w:pStyle w:val="Akapitzlist"/>
        <w:spacing w:after="0"/>
        <w:ind w:left="357"/>
        <w:contextualSpacing w:val="0"/>
        <w:jc w:val="both"/>
        <w:rPr>
          <w:rFonts w:ascii="Arial Narrow" w:hAnsi="Arial Narrow"/>
          <w:b/>
          <w:lang w:eastAsia="ar-SA"/>
        </w:rPr>
      </w:pPr>
      <w:r w:rsidRPr="00A657DA">
        <w:rPr>
          <w:rFonts w:ascii="Arial Narrow" w:hAnsi="Arial Narrow"/>
          <w:b/>
          <w:lang w:eastAsia="ar-SA"/>
        </w:rPr>
        <w:t>Nazwa skrzynki: Starostwo Powiatowe we Włocławku</w:t>
      </w:r>
    </w:p>
    <w:p w14:paraId="24C9763D" w14:textId="77777777" w:rsidR="006E0A97" w:rsidRPr="00A657DA" w:rsidRDefault="006E0A97" w:rsidP="006E0A97">
      <w:pPr>
        <w:pStyle w:val="Akapitzlist"/>
        <w:spacing w:after="0"/>
        <w:ind w:left="357"/>
        <w:contextualSpacing w:val="0"/>
        <w:jc w:val="both"/>
        <w:rPr>
          <w:rFonts w:ascii="Arial Narrow" w:hAnsi="Arial Narrow"/>
          <w:b/>
          <w:lang w:eastAsia="ar-SA"/>
        </w:rPr>
      </w:pPr>
      <w:r w:rsidRPr="00A657DA">
        <w:rPr>
          <w:rFonts w:ascii="Arial Narrow" w:hAnsi="Arial Narrow"/>
          <w:b/>
          <w:lang w:eastAsia="ar-SA"/>
        </w:rPr>
        <w:t>Dane identyfikacyjne skrzynki:</w:t>
      </w:r>
    </w:p>
    <w:p w14:paraId="5FC9CA8A" w14:textId="77777777" w:rsidR="006E0A97" w:rsidRPr="00A657DA" w:rsidRDefault="006E0A97" w:rsidP="006E0A97">
      <w:pPr>
        <w:pStyle w:val="Akapitzlist"/>
        <w:spacing w:after="0"/>
        <w:ind w:left="357"/>
        <w:contextualSpacing w:val="0"/>
        <w:jc w:val="both"/>
        <w:rPr>
          <w:rFonts w:ascii="Arial Narrow" w:hAnsi="Arial Narrow"/>
          <w:b/>
          <w:lang w:eastAsia="ar-SA"/>
        </w:rPr>
      </w:pPr>
      <w:r w:rsidRPr="00A657DA">
        <w:rPr>
          <w:rFonts w:ascii="Arial Narrow" w:hAnsi="Arial Narrow"/>
          <w:b/>
          <w:lang w:eastAsia="ar-SA"/>
        </w:rPr>
        <w:t>Typ numeru PEPPOL: NIP</w:t>
      </w:r>
    </w:p>
    <w:p w14:paraId="5B6BFBCE" w14:textId="039972A9" w:rsidR="006E0A97" w:rsidRDefault="006E0A97" w:rsidP="006E0A97">
      <w:pPr>
        <w:pStyle w:val="Akapitzlist"/>
        <w:spacing w:after="0"/>
        <w:ind w:left="357"/>
        <w:contextualSpacing w:val="0"/>
        <w:jc w:val="both"/>
        <w:rPr>
          <w:rFonts w:ascii="Arial Narrow" w:hAnsi="Arial Narrow"/>
          <w:b/>
          <w:lang w:eastAsia="ar-SA"/>
        </w:rPr>
      </w:pPr>
      <w:r w:rsidRPr="00A657DA">
        <w:rPr>
          <w:rFonts w:ascii="Arial Narrow" w:hAnsi="Arial Narrow"/>
          <w:b/>
          <w:lang w:eastAsia="ar-SA"/>
        </w:rPr>
        <w:t>Numer PEPPOL: 8882403080</w:t>
      </w:r>
    </w:p>
    <w:p w14:paraId="30D05E70" w14:textId="5A1F3FC0" w:rsidR="006848D1" w:rsidRPr="006848D1" w:rsidRDefault="006848D1" w:rsidP="006848D1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Arial Narrow" w:hAnsi="Arial Narrow"/>
        </w:rPr>
      </w:pPr>
      <w:r w:rsidRPr="006848D1">
        <w:rPr>
          <w:rFonts w:ascii="Arial Narrow" w:eastAsia="Times New Roman" w:hAnsi="Arial Narrow"/>
          <w:color w:val="000000"/>
          <w:lang w:eastAsia="ar-SA"/>
        </w:rPr>
        <w:t>Wykonawca oświadcza, że numer rachunku rozliczeniowego wskazany we wszystkich fakturach, które będą wystawione w jego imieniu, jest rachunkiem, dla którego zgodnie z Rozdziałem 3a ustawy z dnia 29 sierpnia 1997 r. – Prawo Bankowe (Dz. U. 2020 r. poz. 1896 ze zm.) prowadzony jest rachunek VAT.</w:t>
      </w:r>
    </w:p>
    <w:p w14:paraId="58A7E859" w14:textId="77777777" w:rsidR="00D50E22" w:rsidRPr="00A657DA" w:rsidRDefault="00D50E22" w:rsidP="00FE3A63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t xml:space="preserve">§ </w:t>
      </w:r>
      <w:r w:rsidR="006E0A97" w:rsidRPr="00A657DA">
        <w:rPr>
          <w:rFonts w:ascii="Arial Narrow" w:eastAsia="Times New Roman" w:hAnsi="Arial Narrow" w:cs="Arial Narrow"/>
          <w:b/>
          <w:kern w:val="1"/>
          <w:lang w:eastAsia="ar-SA"/>
        </w:rPr>
        <w:t>6</w:t>
      </w:r>
    </w:p>
    <w:p w14:paraId="3C89885B" w14:textId="77777777" w:rsidR="006E0A97" w:rsidRPr="00A657DA" w:rsidRDefault="006E0A97" w:rsidP="00FE3A63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t>Kary umowne</w:t>
      </w:r>
    </w:p>
    <w:p w14:paraId="0340E5BA" w14:textId="0ED62F01" w:rsidR="00D50E22" w:rsidRPr="00A657DA" w:rsidRDefault="00D50E22" w:rsidP="00D50E22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Strony postanawiają, że obowiązującą je formą odszkodowania</w:t>
      </w:r>
      <w:r w:rsidR="00E204F6" w:rsidRPr="00A657DA">
        <w:rPr>
          <w:rFonts w:ascii="Arial Narrow" w:eastAsia="Times New Roman" w:hAnsi="Arial Narrow" w:cs="Arial"/>
          <w:kern w:val="1"/>
          <w:lang w:eastAsia="ar-SA"/>
        </w:rPr>
        <w:t xml:space="preserve"> za  nie  wykonanie  lub nie należyte   wykonanie  umowy 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 </w:t>
      </w:r>
      <w:r w:rsidR="00E204F6" w:rsidRPr="00A657DA">
        <w:rPr>
          <w:rFonts w:ascii="Arial Narrow" w:eastAsia="Times New Roman" w:hAnsi="Arial Narrow" w:cs="Arial"/>
          <w:kern w:val="1"/>
          <w:lang w:eastAsia="ar-SA"/>
        </w:rPr>
        <w:t xml:space="preserve">będą </w:t>
      </w:r>
      <w:r w:rsidR="004232B6" w:rsidRPr="00A657DA">
        <w:rPr>
          <w:rFonts w:ascii="Arial Narrow" w:eastAsia="Times New Roman" w:hAnsi="Arial Narrow" w:cs="Arial"/>
          <w:kern w:val="1"/>
          <w:lang w:eastAsia="ar-SA"/>
        </w:rPr>
        <w:t xml:space="preserve">  </w:t>
      </w:r>
      <w:r w:rsidRPr="00A657DA">
        <w:rPr>
          <w:rFonts w:ascii="Arial Narrow" w:eastAsia="Times New Roman" w:hAnsi="Arial Narrow" w:cs="Arial"/>
          <w:kern w:val="1"/>
          <w:lang w:eastAsia="ar-SA"/>
        </w:rPr>
        <w:t>kary umowne z następujących tytułów</w:t>
      </w:r>
      <w:r w:rsidR="004232B6" w:rsidRPr="00A657DA">
        <w:rPr>
          <w:rFonts w:ascii="Arial Narrow" w:eastAsia="Times New Roman" w:hAnsi="Arial Narrow" w:cs="Arial"/>
          <w:kern w:val="1"/>
          <w:lang w:eastAsia="ar-SA"/>
        </w:rPr>
        <w:t xml:space="preserve"> </w:t>
      </w:r>
      <w:r w:rsidRPr="00A657DA">
        <w:rPr>
          <w:rFonts w:ascii="Arial Narrow" w:eastAsia="Times New Roman" w:hAnsi="Arial Narrow" w:cs="Arial"/>
          <w:kern w:val="1"/>
          <w:lang w:eastAsia="ar-SA"/>
        </w:rPr>
        <w:t>:</w:t>
      </w:r>
    </w:p>
    <w:p w14:paraId="6BB9BBCD" w14:textId="25584798" w:rsidR="00D50E22" w:rsidRPr="00A657DA" w:rsidRDefault="006E0A97" w:rsidP="00D50E22">
      <w:pPr>
        <w:numPr>
          <w:ilvl w:val="1"/>
          <w:numId w:val="26"/>
        </w:numPr>
        <w:suppressAutoHyphens/>
        <w:spacing w:after="0" w:line="240" w:lineRule="auto"/>
        <w:ind w:left="681" w:hanging="255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Inżynier kontraktu</w:t>
      </w:r>
      <w:r w:rsidR="00D50E22" w:rsidRPr="00A657DA">
        <w:rPr>
          <w:rFonts w:ascii="Arial Narrow" w:eastAsia="Times New Roman" w:hAnsi="Arial Narrow" w:cs="Arial"/>
          <w:kern w:val="1"/>
          <w:lang w:eastAsia="ar-SA"/>
        </w:rPr>
        <w:t xml:space="preserve"> zobowiązany jest do zapłaty Zamawiającemu kar umownych w następujących </w:t>
      </w:r>
      <w:r w:rsidR="004232B6" w:rsidRPr="00A657DA">
        <w:rPr>
          <w:rFonts w:ascii="Arial Narrow" w:eastAsia="Times New Roman" w:hAnsi="Arial Narrow" w:cs="Arial"/>
          <w:kern w:val="1"/>
          <w:lang w:eastAsia="ar-SA"/>
        </w:rPr>
        <w:t>okolicznościach   i   w wysokości</w:t>
      </w:r>
      <w:r w:rsidR="00D50E22" w:rsidRPr="00A657DA">
        <w:rPr>
          <w:rFonts w:ascii="Arial Narrow" w:eastAsia="Times New Roman" w:hAnsi="Arial Narrow" w:cs="Arial"/>
          <w:kern w:val="1"/>
          <w:lang w:eastAsia="ar-SA"/>
        </w:rPr>
        <w:t>:</w:t>
      </w:r>
    </w:p>
    <w:p w14:paraId="4F66A042" w14:textId="49D602F1" w:rsidR="00D50E22" w:rsidRPr="00A657DA" w:rsidRDefault="004232B6" w:rsidP="00D50E22">
      <w:pPr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</w:rPr>
      </w:pPr>
      <w:r w:rsidRPr="00A657DA">
        <w:rPr>
          <w:rFonts w:ascii="Arial Narrow" w:hAnsi="Arial Narrow"/>
        </w:rPr>
        <w:lastRenderedPageBreak/>
        <w:t xml:space="preserve">  w  przypadku  każdorazowego  ,  zawinionego   i   </w:t>
      </w:r>
      <w:r w:rsidR="00D50E22" w:rsidRPr="00A657DA">
        <w:rPr>
          <w:rFonts w:ascii="Arial Narrow" w:hAnsi="Arial Narrow"/>
        </w:rPr>
        <w:t>potwierdzonego niewykonania</w:t>
      </w:r>
      <w:r w:rsidR="00D55E8B" w:rsidRPr="00A657DA">
        <w:rPr>
          <w:rFonts w:ascii="Arial Narrow" w:hAnsi="Arial Narrow"/>
        </w:rPr>
        <w:t>, nieterminowego wykonania</w:t>
      </w:r>
      <w:r w:rsidR="00D50E22" w:rsidRPr="00A657DA">
        <w:rPr>
          <w:rFonts w:ascii="Arial Narrow" w:hAnsi="Arial Narrow"/>
        </w:rPr>
        <w:t xml:space="preserve"> lub nienależytego wykonania każdego </w:t>
      </w:r>
      <w:r w:rsidRPr="00A657DA">
        <w:rPr>
          <w:rFonts w:ascii="Arial Narrow" w:hAnsi="Arial Narrow"/>
        </w:rPr>
        <w:t xml:space="preserve">przypadku   </w:t>
      </w:r>
      <w:r w:rsidR="00D50E22" w:rsidRPr="00A657DA">
        <w:rPr>
          <w:rFonts w:ascii="Arial Narrow" w:hAnsi="Arial Narrow"/>
        </w:rPr>
        <w:t xml:space="preserve">z obowiązków </w:t>
      </w:r>
      <w:r w:rsidRPr="00A657DA">
        <w:rPr>
          <w:rFonts w:ascii="Arial Narrow" w:hAnsi="Arial Narrow"/>
        </w:rPr>
        <w:t xml:space="preserve">określonych </w:t>
      </w:r>
      <w:r w:rsidR="00D50E22" w:rsidRPr="00A657DA">
        <w:rPr>
          <w:rFonts w:ascii="Arial Narrow" w:hAnsi="Arial Narrow"/>
        </w:rPr>
        <w:t xml:space="preserve"> </w:t>
      </w:r>
      <w:r w:rsidRPr="00A657DA">
        <w:rPr>
          <w:rFonts w:ascii="Arial Narrow" w:hAnsi="Arial Narrow"/>
        </w:rPr>
        <w:t xml:space="preserve">w </w:t>
      </w:r>
      <w:r w:rsidR="00D50E22" w:rsidRPr="00A657DA">
        <w:rPr>
          <w:rFonts w:ascii="Arial Narrow" w:hAnsi="Arial Narrow"/>
        </w:rPr>
        <w:t xml:space="preserve"> §</w:t>
      </w:r>
      <w:r w:rsidR="007533ED" w:rsidRPr="00A657DA">
        <w:rPr>
          <w:rFonts w:ascii="Arial Narrow" w:hAnsi="Arial Narrow"/>
        </w:rPr>
        <w:t>3</w:t>
      </w:r>
      <w:r w:rsidR="00D50E22" w:rsidRPr="00A657DA">
        <w:rPr>
          <w:rFonts w:ascii="Arial Narrow" w:hAnsi="Arial Narrow"/>
        </w:rPr>
        <w:t xml:space="preserve"> </w:t>
      </w:r>
      <w:r w:rsidR="00F5132C" w:rsidRPr="00A657DA">
        <w:rPr>
          <w:rFonts w:ascii="Arial Narrow" w:hAnsi="Arial Narrow"/>
        </w:rPr>
        <w:t>umowy oraz</w:t>
      </w:r>
      <w:r w:rsidRPr="00A657DA">
        <w:rPr>
          <w:rFonts w:ascii="Arial Narrow" w:hAnsi="Arial Narrow"/>
        </w:rPr>
        <w:t xml:space="preserve"> w</w:t>
      </w:r>
      <w:r w:rsidR="00F5132C" w:rsidRPr="00A657DA">
        <w:rPr>
          <w:rFonts w:ascii="Arial Narrow" w:hAnsi="Arial Narrow"/>
        </w:rPr>
        <w:t xml:space="preserve"> Szczegółow</w:t>
      </w:r>
      <w:r w:rsidRPr="00A657DA">
        <w:rPr>
          <w:rFonts w:ascii="Arial Narrow" w:hAnsi="Arial Narrow"/>
        </w:rPr>
        <w:t xml:space="preserve">ym </w:t>
      </w:r>
      <w:r w:rsidR="00F5132C" w:rsidRPr="00A657DA">
        <w:rPr>
          <w:rFonts w:ascii="Arial Narrow" w:hAnsi="Arial Narrow"/>
        </w:rPr>
        <w:t xml:space="preserve"> </w:t>
      </w:r>
      <w:r w:rsidR="00863CDD" w:rsidRPr="00A657DA">
        <w:rPr>
          <w:rFonts w:ascii="Arial Narrow" w:hAnsi="Arial Narrow"/>
        </w:rPr>
        <w:t>O</w:t>
      </w:r>
      <w:r w:rsidR="00F5132C" w:rsidRPr="00A657DA">
        <w:rPr>
          <w:rFonts w:ascii="Arial Narrow" w:hAnsi="Arial Narrow"/>
        </w:rPr>
        <w:t>pis</w:t>
      </w:r>
      <w:r w:rsidR="00863CDD" w:rsidRPr="00A657DA">
        <w:rPr>
          <w:rFonts w:ascii="Arial Narrow" w:hAnsi="Arial Narrow"/>
        </w:rPr>
        <w:t xml:space="preserve">ie </w:t>
      </w:r>
      <w:r w:rsidR="00F5132C" w:rsidRPr="00A657DA">
        <w:rPr>
          <w:rFonts w:ascii="Arial Narrow" w:hAnsi="Arial Narrow"/>
        </w:rPr>
        <w:t xml:space="preserve"> </w:t>
      </w:r>
      <w:r w:rsidRPr="00A657DA">
        <w:rPr>
          <w:rFonts w:ascii="Arial Narrow" w:hAnsi="Arial Narrow"/>
        </w:rPr>
        <w:t>P</w:t>
      </w:r>
      <w:r w:rsidR="00F5132C" w:rsidRPr="00A657DA">
        <w:rPr>
          <w:rFonts w:ascii="Arial Narrow" w:hAnsi="Arial Narrow"/>
        </w:rPr>
        <w:t xml:space="preserve">rzedmiotu </w:t>
      </w:r>
      <w:r w:rsidR="00863CDD" w:rsidRPr="00A657DA">
        <w:rPr>
          <w:rFonts w:ascii="Arial Narrow" w:hAnsi="Arial Narrow"/>
        </w:rPr>
        <w:t>Z</w:t>
      </w:r>
      <w:r w:rsidR="00F5132C" w:rsidRPr="00A657DA">
        <w:rPr>
          <w:rFonts w:ascii="Arial Narrow" w:hAnsi="Arial Narrow"/>
        </w:rPr>
        <w:t>amówienia,</w:t>
      </w:r>
      <w:r w:rsidR="00863CDD" w:rsidRPr="00A657DA">
        <w:rPr>
          <w:rFonts w:ascii="Arial Narrow" w:hAnsi="Arial Narrow"/>
        </w:rPr>
        <w:t xml:space="preserve">  stanowiącym  załącznik  nr   6  do  SIWZ  - </w:t>
      </w:r>
      <w:r w:rsidR="00F5132C" w:rsidRPr="00A657DA">
        <w:rPr>
          <w:rFonts w:ascii="Arial Narrow" w:hAnsi="Arial Narrow"/>
        </w:rPr>
        <w:t xml:space="preserve"> </w:t>
      </w:r>
      <w:r w:rsidR="00B211F6" w:rsidRPr="00A657DA">
        <w:rPr>
          <w:rFonts w:ascii="Arial Narrow" w:hAnsi="Arial Narrow"/>
        </w:rPr>
        <w:t>w wysokości 0,5% W</w:t>
      </w:r>
      <w:r w:rsidR="00D50E22" w:rsidRPr="00A657DA">
        <w:rPr>
          <w:rFonts w:ascii="Arial Narrow" w:hAnsi="Arial Narrow"/>
        </w:rPr>
        <w:t>ynagrodzenia</w:t>
      </w:r>
      <w:r w:rsidR="00F5132C" w:rsidRPr="00A657DA">
        <w:rPr>
          <w:rFonts w:ascii="Arial Narrow" w:hAnsi="Arial Narrow"/>
        </w:rPr>
        <w:t>,</w:t>
      </w:r>
    </w:p>
    <w:p w14:paraId="2F1EED67" w14:textId="4BFD5914" w:rsidR="00D50E22" w:rsidRPr="00A657DA" w:rsidRDefault="00D50E22" w:rsidP="00D50E22">
      <w:pPr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</w:rPr>
      </w:pPr>
      <w:r w:rsidRPr="00A657DA">
        <w:rPr>
          <w:rFonts w:ascii="Arial Narrow" w:hAnsi="Arial Narrow"/>
        </w:rPr>
        <w:t xml:space="preserve">z tytułu odstąpienia przez Zamawiającego od umowy z przyczyn zależnych od </w:t>
      </w:r>
      <w:r w:rsidR="00F5132C" w:rsidRPr="00A657DA">
        <w:rPr>
          <w:rFonts w:ascii="Arial Narrow" w:hAnsi="Arial Narrow"/>
        </w:rPr>
        <w:t>Inżyniera kontraktu</w:t>
      </w:r>
      <w:r w:rsidRPr="00A657DA">
        <w:rPr>
          <w:rFonts w:ascii="Arial Narrow" w:hAnsi="Arial Narrow"/>
        </w:rPr>
        <w:t xml:space="preserve"> </w:t>
      </w:r>
      <w:r w:rsidR="00863CDD" w:rsidRPr="00A657DA">
        <w:rPr>
          <w:rFonts w:ascii="Arial Narrow" w:hAnsi="Arial Narrow"/>
        </w:rPr>
        <w:t xml:space="preserve">- </w:t>
      </w:r>
      <w:r w:rsidRPr="00A657DA">
        <w:rPr>
          <w:rFonts w:ascii="Arial Narrow" w:hAnsi="Arial Narrow"/>
        </w:rPr>
        <w:t xml:space="preserve">w wysokości 10% </w:t>
      </w:r>
      <w:r w:rsidR="00863CDD" w:rsidRPr="00A657DA">
        <w:rPr>
          <w:rFonts w:ascii="Arial Narrow" w:hAnsi="Arial Narrow"/>
        </w:rPr>
        <w:t>W</w:t>
      </w:r>
      <w:r w:rsidRPr="00A657DA">
        <w:rPr>
          <w:rFonts w:ascii="Arial Narrow" w:hAnsi="Arial Narrow"/>
        </w:rPr>
        <w:t>ynagrodzenia,</w:t>
      </w:r>
    </w:p>
    <w:p w14:paraId="508651B2" w14:textId="7E883F9D" w:rsidR="00D50E22" w:rsidRPr="00A657DA" w:rsidRDefault="00D50E22" w:rsidP="00D50E22">
      <w:pPr>
        <w:pStyle w:val="Tekstpodstawowywcity"/>
        <w:widowControl/>
        <w:numPr>
          <w:ilvl w:val="0"/>
          <w:numId w:val="28"/>
        </w:numPr>
        <w:adjustRightInd/>
        <w:spacing w:after="0" w:line="240" w:lineRule="auto"/>
        <w:textAlignment w:val="auto"/>
        <w:rPr>
          <w:rFonts w:ascii="Arial Narrow" w:hAnsi="Arial Narrow"/>
          <w:sz w:val="22"/>
          <w:szCs w:val="22"/>
        </w:rPr>
      </w:pPr>
      <w:r w:rsidRPr="00A657DA">
        <w:rPr>
          <w:rFonts w:ascii="Arial Narrow" w:hAnsi="Arial Narrow"/>
          <w:sz w:val="22"/>
          <w:szCs w:val="22"/>
        </w:rPr>
        <w:t xml:space="preserve">z tytułu odstąpienia przez </w:t>
      </w:r>
      <w:r w:rsidR="00F5132C" w:rsidRPr="00A657DA">
        <w:rPr>
          <w:rFonts w:ascii="Arial Narrow" w:hAnsi="Arial Narrow"/>
          <w:sz w:val="22"/>
          <w:szCs w:val="22"/>
        </w:rPr>
        <w:t>Inżyniera kontraktu</w:t>
      </w:r>
      <w:r w:rsidRPr="00A657DA">
        <w:rPr>
          <w:rFonts w:ascii="Arial Narrow" w:hAnsi="Arial Narrow"/>
          <w:sz w:val="22"/>
          <w:szCs w:val="22"/>
        </w:rPr>
        <w:t xml:space="preserve"> od umowy z przyczyn niezależnych od Zamawiającego </w:t>
      </w:r>
      <w:r w:rsidR="00863CDD" w:rsidRPr="00A657DA">
        <w:rPr>
          <w:rFonts w:ascii="Arial Narrow" w:hAnsi="Arial Narrow"/>
          <w:sz w:val="22"/>
          <w:szCs w:val="22"/>
        </w:rPr>
        <w:t xml:space="preserve">- </w:t>
      </w:r>
      <w:r w:rsidRPr="00A657DA">
        <w:rPr>
          <w:rFonts w:ascii="Arial Narrow" w:hAnsi="Arial Narrow"/>
          <w:sz w:val="22"/>
          <w:szCs w:val="22"/>
        </w:rPr>
        <w:t xml:space="preserve">w wysokości 10% </w:t>
      </w:r>
      <w:r w:rsidR="00863CDD" w:rsidRPr="00A657DA">
        <w:rPr>
          <w:rFonts w:ascii="Arial Narrow" w:hAnsi="Arial Narrow"/>
          <w:sz w:val="22"/>
          <w:szCs w:val="22"/>
        </w:rPr>
        <w:t>W</w:t>
      </w:r>
      <w:r w:rsidRPr="00A657DA">
        <w:rPr>
          <w:rFonts w:ascii="Arial Narrow" w:hAnsi="Arial Narrow"/>
          <w:sz w:val="22"/>
          <w:szCs w:val="22"/>
        </w:rPr>
        <w:t>ynagrodzenia,</w:t>
      </w:r>
    </w:p>
    <w:p w14:paraId="4BF90C3B" w14:textId="77777777" w:rsidR="00D50E22" w:rsidRPr="00A657DA" w:rsidRDefault="00D50E22" w:rsidP="00D55E8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 Narrow" w:hAnsi="Arial Narrow"/>
        </w:rPr>
      </w:pPr>
      <w:r w:rsidRPr="00A657DA">
        <w:rPr>
          <w:rFonts w:ascii="Arial Narrow" w:hAnsi="Arial Narrow"/>
        </w:rPr>
        <w:t xml:space="preserve">Zamawiający jest zobowiązany do zapłaty </w:t>
      </w:r>
      <w:r w:rsidR="00F5132C" w:rsidRPr="00A657DA">
        <w:rPr>
          <w:rFonts w:ascii="Arial Narrow" w:hAnsi="Arial Narrow"/>
        </w:rPr>
        <w:t>Inżynierowi kontraktu</w:t>
      </w:r>
      <w:r w:rsidRPr="00A657DA">
        <w:rPr>
          <w:rFonts w:ascii="Arial Narrow" w:hAnsi="Arial Narrow"/>
        </w:rPr>
        <w:t xml:space="preserve"> kar umownych w następujących przypadkach:</w:t>
      </w:r>
    </w:p>
    <w:p w14:paraId="2C5702DC" w14:textId="0059E108" w:rsidR="00D50E22" w:rsidRPr="00A657DA" w:rsidRDefault="00D50E22" w:rsidP="00D50E22">
      <w:pPr>
        <w:pStyle w:val="Tekstpodstawowywcity"/>
        <w:widowControl/>
        <w:numPr>
          <w:ilvl w:val="0"/>
          <w:numId w:val="27"/>
        </w:numPr>
        <w:adjustRightInd/>
        <w:spacing w:after="0" w:line="240" w:lineRule="auto"/>
        <w:textAlignment w:val="auto"/>
        <w:rPr>
          <w:rFonts w:ascii="Arial Narrow" w:hAnsi="Arial Narrow"/>
          <w:sz w:val="22"/>
          <w:szCs w:val="22"/>
        </w:rPr>
      </w:pPr>
      <w:r w:rsidRPr="00A657DA">
        <w:rPr>
          <w:rFonts w:ascii="Arial Narrow" w:hAnsi="Arial Narrow"/>
          <w:sz w:val="22"/>
          <w:szCs w:val="22"/>
        </w:rPr>
        <w:t xml:space="preserve">z tytułu odstąpienia </w:t>
      </w:r>
      <w:r w:rsidR="00F5132C" w:rsidRPr="00A657DA">
        <w:rPr>
          <w:rFonts w:ascii="Arial Narrow" w:hAnsi="Arial Narrow"/>
          <w:sz w:val="22"/>
          <w:szCs w:val="22"/>
        </w:rPr>
        <w:t>Inżyniera kontraktu</w:t>
      </w:r>
      <w:r w:rsidRPr="00A657DA">
        <w:rPr>
          <w:rFonts w:ascii="Arial Narrow" w:hAnsi="Arial Narrow"/>
          <w:sz w:val="22"/>
          <w:szCs w:val="22"/>
        </w:rPr>
        <w:t xml:space="preserve"> od umowy z przyczyn zależnych od Zamawiającego </w:t>
      </w:r>
      <w:r w:rsidR="001E5CA3" w:rsidRPr="00A657DA">
        <w:rPr>
          <w:rFonts w:ascii="Arial Narrow" w:hAnsi="Arial Narrow"/>
          <w:sz w:val="22"/>
          <w:szCs w:val="22"/>
        </w:rPr>
        <w:t xml:space="preserve">- </w:t>
      </w:r>
      <w:r w:rsidRPr="00A657DA">
        <w:rPr>
          <w:rFonts w:ascii="Arial Narrow" w:hAnsi="Arial Narrow"/>
          <w:sz w:val="22"/>
          <w:szCs w:val="22"/>
        </w:rPr>
        <w:t xml:space="preserve"> w wysokości 10% </w:t>
      </w:r>
      <w:r w:rsidR="001E5CA3" w:rsidRPr="00A657DA">
        <w:rPr>
          <w:rFonts w:ascii="Arial Narrow" w:hAnsi="Arial Narrow"/>
          <w:sz w:val="22"/>
          <w:szCs w:val="22"/>
        </w:rPr>
        <w:t>W</w:t>
      </w:r>
      <w:r w:rsidRPr="00A657DA">
        <w:rPr>
          <w:rFonts w:ascii="Arial Narrow" w:hAnsi="Arial Narrow"/>
          <w:sz w:val="22"/>
          <w:szCs w:val="22"/>
        </w:rPr>
        <w:t xml:space="preserve">ynagrodzenia z zastrzeżeniem art. 145 ustawy </w:t>
      </w:r>
      <w:proofErr w:type="spellStart"/>
      <w:r w:rsidR="001E5CA3" w:rsidRPr="00A657DA">
        <w:rPr>
          <w:rFonts w:ascii="Arial Narrow" w:hAnsi="Arial Narrow"/>
          <w:sz w:val="22"/>
          <w:szCs w:val="22"/>
        </w:rPr>
        <w:t>Pzp</w:t>
      </w:r>
      <w:proofErr w:type="spellEnd"/>
      <w:r w:rsidR="001E5CA3" w:rsidRPr="00A657DA">
        <w:rPr>
          <w:rFonts w:ascii="Arial Narrow" w:hAnsi="Arial Narrow"/>
          <w:sz w:val="22"/>
          <w:szCs w:val="22"/>
        </w:rPr>
        <w:t xml:space="preserve"> </w:t>
      </w:r>
      <w:r w:rsidRPr="00A657DA">
        <w:rPr>
          <w:rFonts w:ascii="Arial Narrow" w:hAnsi="Arial Narrow"/>
          <w:sz w:val="22"/>
          <w:szCs w:val="22"/>
        </w:rPr>
        <w:t>,</w:t>
      </w:r>
    </w:p>
    <w:p w14:paraId="21157A14" w14:textId="3F507C89" w:rsidR="00D50E22" w:rsidRPr="00A657DA" w:rsidRDefault="00D50E22" w:rsidP="00D55E8B">
      <w:pPr>
        <w:pStyle w:val="Tekstpodstawowywcity"/>
        <w:widowControl/>
        <w:numPr>
          <w:ilvl w:val="0"/>
          <w:numId w:val="27"/>
        </w:numPr>
        <w:adjustRightInd/>
        <w:spacing w:after="0" w:line="240" w:lineRule="auto"/>
        <w:textAlignment w:val="auto"/>
        <w:rPr>
          <w:rFonts w:ascii="Arial Narrow" w:hAnsi="Arial Narrow"/>
          <w:sz w:val="22"/>
          <w:szCs w:val="22"/>
        </w:rPr>
      </w:pPr>
      <w:r w:rsidRPr="00A657DA">
        <w:rPr>
          <w:rFonts w:ascii="Arial Narrow" w:hAnsi="Arial Narrow"/>
          <w:sz w:val="22"/>
          <w:szCs w:val="22"/>
        </w:rPr>
        <w:t xml:space="preserve">z tytułu odstąpienia przez Zamawiającego od umowy z przyczyn niezależnych od </w:t>
      </w:r>
      <w:r w:rsidR="00F5132C" w:rsidRPr="00A657DA">
        <w:rPr>
          <w:rFonts w:ascii="Arial Narrow" w:hAnsi="Arial Narrow"/>
          <w:sz w:val="22"/>
          <w:szCs w:val="22"/>
        </w:rPr>
        <w:t>Inżyniera kontraktu</w:t>
      </w:r>
      <w:r w:rsidRPr="00A657DA">
        <w:rPr>
          <w:rFonts w:ascii="Arial Narrow" w:hAnsi="Arial Narrow"/>
          <w:sz w:val="22"/>
          <w:szCs w:val="22"/>
        </w:rPr>
        <w:t xml:space="preserve"> </w:t>
      </w:r>
      <w:r w:rsidR="001E5CA3" w:rsidRPr="00A657DA">
        <w:rPr>
          <w:rFonts w:ascii="Arial Narrow" w:hAnsi="Arial Narrow"/>
          <w:sz w:val="22"/>
          <w:szCs w:val="22"/>
        </w:rPr>
        <w:t xml:space="preserve">- </w:t>
      </w:r>
      <w:r w:rsidRPr="00A657DA">
        <w:rPr>
          <w:rFonts w:ascii="Arial Narrow" w:hAnsi="Arial Narrow"/>
          <w:sz w:val="22"/>
          <w:szCs w:val="22"/>
        </w:rPr>
        <w:t xml:space="preserve">w wysokości 10% </w:t>
      </w:r>
      <w:r w:rsidR="001E5CA3" w:rsidRPr="00A657DA">
        <w:rPr>
          <w:rFonts w:ascii="Arial Narrow" w:hAnsi="Arial Narrow"/>
          <w:sz w:val="22"/>
          <w:szCs w:val="22"/>
        </w:rPr>
        <w:t>W</w:t>
      </w:r>
      <w:r w:rsidRPr="00A657DA">
        <w:rPr>
          <w:rFonts w:ascii="Arial Narrow" w:hAnsi="Arial Narrow"/>
          <w:sz w:val="22"/>
          <w:szCs w:val="22"/>
        </w:rPr>
        <w:t>ynagrodzenia z zastrzeżeniem art. 145 ustawy</w:t>
      </w:r>
      <w:r w:rsidR="001E5CA3" w:rsidRPr="00A657D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1E5CA3" w:rsidRPr="00A657DA">
        <w:rPr>
          <w:rFonts w:ascii="Arial Narrow" w:hAnsi="Arial Narrow"/>
          <w:sz w:val="22"/>
          <w:szCs w:val="22"/>
        </w:rPr>
        <w:t>Pzp</w:t>
      </w:r>
      <w:proofErr w:type="spellEnd"/>
      <w:r w:rsidRPr="00A657DA">
        <w:rPr>
          <w:rFonts w:ascii="Arial Narrow" w:hAnsi="Arial Narrow"/>
          <w:sz w:val="22"/>
          <w:szCs w:val="22"/>
        </w:rPr>
        <w:t>.</w:t>
      </w:r>
    </w:p>
    <w:p w14:paraId="4FF92808" w14:textId="79A1275B" w:rsidR="00D50E22" w:rsidRPr="00A657DA" w:rsidRDefault="00D50E22" w:rsidP="00D50E22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Strony zastrzegają sobie prawo do odszkodowania uzupełniającego do wysokości rzeczywiście poniesionej szkody i utraconych korzyści</w:t>
      </w:r>
      <w:r w:rsidR="001E5CA3" w:rsidRPr="00A657DA">
        <w:rPr>
          <w:rFonts w:ascii="Arial Narrow" w:eastAsia="Times New Roman" w:hAnsi="Arial Narrow" w:cs="Arial"/>
          <w:kern w:val="1"/>
          <w:lang w:eastAsia="ar-SA"/>
        </w:rPr>
        <w:t xml:space="preserve"> (na  zasadach  ogólnych) </w:t>
      </w:r>
      <w:r w:rsidRPr="00A657DA">
        <w:rPr>
          <w:rFonts w:ascii="Arial Narrow" w:eastAsia="Times New Roman" w:hAnsi="Arial Narrow" w:cs="Arial"/>
          <w:kern w:val="1"/>
          <w:lang w:eastAsia="ar-SA"/>
        </w:rPr>
        <w:t>.</w:t>
      </w:r>
    </w:p>
    <w:p w14:paraId="2481A1C9" w14:textId="77777777" w:rsidR="00D50E22" w:rsidRPr="00A657DA" w:rsidRDefault="00D50E22" w:rsidP="00D50E22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Zobowiązania z tytułu kar umownych </w:t>
      </w:r>
      <w:r w:rsidR="00F5132C" w:rsidRPr="00A657DA">
        <w:rPr>
          <w:rFonts w:ascii="Arial Narrow" w:eastAsia="Times New Roman" w:hAnsi="Arial Narrow" w:cs="Arial"/>
          <w:kern w:val="1"/>
          <w:lang w:eastAsia="ar-SA"/>
        </w:rPr>
        <w:t>Wykonawcy mogą być potrącane z W</w:t>
      </w:r>
      <w:r w:rsidRPr="00A657DA">
        <w:rPr>
          <w:rFonts w:ascii="Arial Narrow" w:eastAsia="Times New Roman" w:hAnsi="Arial Narrow" w:cs="Arial"/>
          <w:kern w:val="1"/>
          <w:lang w:eastAsia="ar-SA"/>
        </w:rPr>
        <w:t>ynagrodzenia</w:t>
      </w:r>
      <w:r w:rsidR="00F5132C" w:rsidRPr="00A657DA">
        <w:rPr>
          <w:rFonts w:ascii="Arial Narrow" w:eastAsia="Times New Roman" w:hAnsi="Arial Narrow" w:cs="Arial"/>
          <w:kern w:val="1"/>
          <w:lang w:eastAsia="ar-SA"/>
        </w:rPr>
        <w:t>.</w:t>
      </w:r>
    </w:p>
    <w:p w14:paraId="1C285E8F" w14:textId="77777777" w:rsidR="009A776D" w:rsidRPr="00A657DA" w:rsidRDefault="00F176F0" w:rsidP="00FE3A63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t xml:space="preserve">§ </w:t>
      </w:r>
      <w:r w:rsidR="006E0A97" w:rsidRPr="00A657DA">
        <w:rPr>
          <w:rFonts w:ascii="Arial Narrow" w:eastAsia="Times New Roman" w:hAnsi="Arial Narrow" w:cs="Arial Narrow"/>
          <w:b/>
          <w:kern w:val="1"/>
          <w:lang w:eastAsia="ar-SA"/>
        </w:rPr>
        <w:t>7</w:t>
      </w:r>
    </w:p>
    <w:p w14:paraId="53C052D0" w14:textId="77777777" w:rsidR="009F01B8" w:rsidRPr="00A657DA" w:rsidRDefault="009F01B8" w:rsidP="00FE3A63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t>Zmiany umowy</w:t>
      </w:r>
    </w:p>
    <w:p w14:paraId="1435DE9D" w14:textId="342F8E33" w:rsidR="00F176F0" w:rsidRPr="00A657DA" w:rsidRDefault="00F176F0" w:rsidP="00166F0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Arial Narrow" w:eastAsia="MS Mincho" w:hAnsi="Arial Narrow" w:cs="Tahoma"/>
          <w:kern w:val="3"/>
        </w:rPr>
      </w:pPr>
      <w:r w:rsidRPr="00A657DA">
        <w:rPr>
          <w:rFonts w:ascii="Arial Narrow" w:eastAsia="Times New Roman" w:hAnsi="Arial Narrow" w:cs="Times New Roman"/>
          <w:lang w:eastAsia="ar-SA"/>
        </w:rPr>
        <w:t>Z</w:t>
      </w:r>
      <w:r w:rsidRPr="00A657DA">
        <w:rPr>
          <w:rFonts w:ascii="Arial Narrow" w:eastAsia="Times New Roman" w:hAnsi="Arial Narrow" w:cs="Times New Roman"/>
          <w:lang w:eastAsia="pl-PL"/>
        </w:rPr>
        <w:t xml:space="preserve">miany postanowień zawartej umowy w stosunku do treści </w:t>
      </w:r>
      <w:r w:rsidR="001E5CA3" w:rsidRPr="00A657DA">
        <w:rPr>
          <w:rFonts w:ascii="Arial Narrow" w:eastAsia="Times New Roman" w:hAnsi="Arial Narrow" w:cs="Times New Roman"/>
          <w:lang w:eastAsia="pl-PL"/>
        </w:rPr>
        <w:t>O</w:t>
      </w:r>
      <w:r w:rsidRPr="00A657DA">
        <w:rPr>
          <w:rFonts w:ascii="Arial Narrow" w:eastAsia="Times New Roman" w:hAnsi="Arial Narrow" w:cs="Times New Roman"/>
          <w:lang w:eastAsia="pl-PL"/>
        </w:rPr>
        <w:t xml:space="preserve">ferty, na podstawie, której dokonano wyboru </w:t>
      </w:r>
      <w:r w:rsidR="001E5CA3" w:rsidRPr="00A657DA">
        <w:rPr>
          <w:rFonts w:ascii="Arial Narrow" w:eastAsia="Times New Roman" w:hAnsi="Arial Narrow" w:cs="Times New Roman"/>
          <w:lang w:eastAsia="pl-PL"/>
        </w:rPr>
        <w:t>W</w:t>
      </w:r>
      <w:r w:rsidRPr="00A657DA">
        <w:rPr>
          <w:rFonts w:ascii="Arial Narrow" w:eastAsia="Times New Roman" w:hAnsi="Arial Narrow" w:cs="Times New Roman"/>
          <w:lang w:eastAsia="pl-PL"/>
        </w:rPr>
        <w:t>ykonawcy, możliwe są w przypadku wystąpienia okoliczności wymienionych w art. 144 ust. 1 ustawy</w:t>
      </w:r>
      <w:r w:rsidR="001E5CA3" w:rsidRPr="00A657DA">
        <w:rPr>
          <w:rFonts w:ascii="Arial Narrow" w:eastAsia="Times New Roman" w:hAnsi="Arial Narrow" w:cs="Times New Roman"/>
          <w:lang w:eastAsia="pl-PL"/>
        </w:rPr>
        <w:t xml:space="preserve"> </w:t>
      </w:r>
      <w:proofErr w:type="spellStart"/>
      <w:r w:rsidR="001E5CA3" w:rsidRPr="00A657D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A657DA">
        <w:rPr>
          <w:rFonts w:ascii="Arial Narrow" w:eastAsia="Times New Roman" w:hAnsi="Arial Narrow" w:cs="Times New Roman"/>
          <w:lang w:eastAsia="pl-PL"/>
        </w:rPr>
        <w:t>.</w:t>
      </w:r>
    </w:p>
    <w:p w14:paraId="71A9F9D5" w14:textId="366FC45F" w:rsidR="00F176F0" w:rsidRPr="00A657DA" w:rsidRDefault="00F176F0" w:rsidP="00166F0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Arial Narrow" w:eastAsia="MS Mincho" w:hAnsi="Arial Narrow" w:cs="Tahoma"/>
          <w:kern w:val="3"/>
        </w:rPr>
      </w:pPr>
      <w:r w:rsidRPr="00A657DA">
        <w:rPr>
          <w:rFonts w:ascii="Arial Narrow" w:eastAsia="Times New Roman" w:hAnsi="Arial Narrow" w:cs="Times New Roman"/>
          <w:kern w:val="3"/>
          <w:lang w:eastAsia="ar-SA"/>
        </w:rPr>
        <w:t xml:space="preserve">Zgodnie z art. 144 ust. 1 pkt 1 ustawy </w:t>
      </w:r>
      <w:proofErr w:type="spellStart"/>
      <w:r w:rsidR="001E5CA3" w:rsidRPr="00A657DA">
        <w:rPr>
          <w:rFonts w:ascii="Arial Narrow" w:eastAsia="Times New Roman" w:hAnsi="Arial Narrow" w:cs="Times New Roman"/>
          <w:kern w:val="3"/>
          <w:lang w:eastAsia="ar-SA"/>
        </w:rPr>
        <w:t>Pzp</w:t>
      </w:r>
      <w:proofErr w:type="spellEnd"/>
      <w:r w:rsidR="001E5CA3" w:rsidRPr="00A657DA">
        <w:rPr>
          <w:rFonts w:ascii="Arial Narrow" w:eastAsia="Times New Roman" w:hAnsi="Arial Narrow" w:cs="Times New Roman"/>
          <w:kern w:val="3"/>
          <w:lang w:eastAsia="ar-SA"/>
        </w:rPr>
        <w:t xml:space="preserve">  </w:t>
      </w:r>
      <w:r w:rsidRPr="00A657DA">
        <w:rPr>
          <w:rFonts w:ascii="Arial Narrow" w:eastAsia="Times New Roman" w:hAnsi="Arial Narrow" w:cs="Times New Roman"/>
          <w:kern w:val="3"/>
          <w:lang w:eastAsia="ar-SA"/>
        </w:rPr>
        <w:t xml:space="preserve">Zamawiający dopuszcza możliwość </w:t>
      </w:r>
      <w:r w:rsidRPr="00A657DA">
        <w:rPr>
          <w:rFonts w:ascii="Arial Narrow" w:eastAsia="MS Mincho" w:hAnsi="Arial Narrow" w:cs="Times New Roman"/>
          <w:kern w:val="3"/>
        </w:rPr>
        <w:t xml:space="preserve">wprowadzania zmiany w treści umowy w stosunku do treści </w:t>
      </w:r>
      <w:r w:rsidR="001E5CA3" w:rsidRPr="00A657DA">
        <w:rPr>
          <w:rFonts w:ascii="Arial Narrow" w:eastAsia="MS Mincho" w:hAnsi="Arial Narrow" w:cs="Times New Roman"/>
          <w:kern w:val="3"/>
        </w:rPr>
        <w:t>O</w:t>
      </w:r>
      <w:r w:rsidRPr="00A657DA">
        <w:rPr>
          <w:rFonts w:ascii="Arial Narrow" w:eastAsia="MS Mincho" w:hAnsi="Arial Narrow" w:cs="Times New Roman"/>
          <w:kern w:val="3"/>
        </w:rPr>
        <w:t>ferty, na podstawie, której dokonano wyboru Wykonawcy, w przypadku zaistnienia okoliczności niemożliwych do przewidzenia w chwili zawierania niniejszej umowy lub w przypadku wystąpienia którejkolwiek z następujących okoliczności:</w:t>
      </w:r>
    </w:p>
    <w:p w14:paraId="20E2678D" w14:textId="3A02EE95" w:rsidR="00F176F0" w:rsidRPr="00A657DA" w:rsidRDefault="00F176F0" w:rsidP="00166F0E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</w:rPr>
      </w:pPr>
      <w:r w:rsidRPr="00A657DA">
        <w:rPr>
          <w:rFonts w:ascii="Arial Narrow" w:eastAsia="MS Mincho" w:hAnsi="Arial Narrow" w:cs="Times New Roman"/>
          <w:kern w:val="3"/>
        </w:rPr>
        <w:t>konieczności bądź potrzeby zmiany osób wykonujących/pełniąc</w:t>
      </w:r>
      <w:r w:rsidR="00D622C7" w:rsidRPr="00A657DA">
        <w:rPr>
          <w:rFonts w:ascii="Arial Narrow" w:eastAsia="MS Mincho" w:hAnsi="Arial Narrow" w:cs="Times New Roman"/>
          <w:kern w:val="3"/>
        </w:rPr>
        <w:t xml:space="preserve">ych funkcje inspektora nadzoru  w szczególności </w:t>
      </w:r>
      <w:r w:rsidR="001E5CA3" w:rsidRPr="00A657DA">
        <w:rPr>
          <w:rFonts w:ascii="Arial Narrow" w:eastAsia="MS Mincho" w:hAnsi="Arial Narrow" w:cs="Times New Roman"/>
          <w:kern w:val="3"/>
        </w:rPr>
        <w:t xml:space="preserve">  w  przypadku  </w:t>
      </w:r>
      <w:r w:rsidR="005A7301" w:rsidRPr="00A657DA">
        <w:rPr>
          <w:rFonts w:ascii="Arial Narrow" w:eastAsia="MS Mincho" w:hAnsi="Arial Narrow" w:cs="Times New Roman"/>
          <w:kern w:val="3"/>
        </w:rPr>
        <w:t xml:space="preserve">zaistnienia siły wyższej, </w:t>
      </w:r>
      <w:r w:rsidR="00D622C7" w:rsidRPr="00A657DA">
        <w:rPr>
          <w:rFonts w:ascii="Arial Narrow" w:eastAsia="MS Mincho" w:hAnsi="Arial Narrow" w:cs="Times New Roman"/>
          <w:kern w:val="3"/>
        </w:rPr>
        <w:t>śmier</w:t>
      </w:r>
      <w:r w:rsidR="001E5CA3" w:rsidRPr="00A657DA">
        <w:rPr>
          <w:rFonts w:ascii="Arial Narrow" w:eastAsia="MS Mincho" w:hAnsi="Arial Narrow" w:cs="Times New Roman"/>
          <w:kern w:val="3"/>
        </w:rPr>
        <w:t>ci</w:t>
      </w:r>
      <w:r w:rsidR="00D622C7" w:rsidRPr="00A657DA">
        <w:rPr>
          <w:rFonts w:ascii="Arial Narrow" w:eastAsia="MS Mincho" w:hAnsi="Arial Narrow" w:cs="Times New Roman"/>
          <w:kern w:val="3"/>
        </w:rPr>
        <w:t>, chorob</w:t>
      </w:r>
      <w:r w:rsidR="001E5CA3" w:rsidRPr="00A657DA">
        <w:rPr>
          <w:rFonts w:ascii="Arial Narrow" w:eastAsia="MS Mincho" w:hAnsi="Arial Narrow" w:cs="Times New Roman"/>
          <w:kern w:val="3"/>
        </w:rPr>
        <w:t>y</w:t>
      </w:r>
      <w:r w:rsidR="00D622C7" w:rsidRPr="00A657DA">
        <w:rPr>
          <w:rFonts w:ascii="Arial Narrow" w:eastAsia="MS Mincho" w:hAnsi="Arial Narrow" w:cs="Times New Roman"/>
          <w:kern w:val="3"/>
        </w:rPr>
        <w:t>, nieszczęści</w:t>
      </w:r>
      <w:r w:rsidR="001E5CA3" w:rsidRPr="00A657DA">
        <w:rPr>
          <w:rFonts w:ascii="Arial Narrow" w:eastAsia="MS Mincho" w:hAnsi="Arial Narrow" w:cs="Times New Roman"/>
          <w:kern w:val="3"/>
        </w:rPr>
        <w:t>a</w:t>
      </w:r>
      <w:r w:rsidR="00D622C7" w:rsidRPr="00A657DA">
        <w:rPr>
          <w:rFonts w:ascii="Arial Narrow" w:eastAsia="MS Mincho" w:hAnsi="Arial Narrow" w:cs="Times New Roman"/>
          <w:kern w:val="3"/>
        </w:rPr>
        <w:t>, wypad</w:t>
      </w:r>
      <w:r w:rsidR="001E5CA3" w:rsidRPr="00A657DA">
        <w:rPr>
          <w:rFonts w:ascii="Arial Narrow" w:eastAsia="MS Mincho" w:hAnsi="Arial Narrow" w:cs="Times New Roman"/>
          <w:kern w:val="3"/>
        </w:rPr>
        <w:t>ku</w:t>
      </w:r>
      <w:r w:rsidR="00D622C7" w:rsidRPr="00A657DA">
        <w:rPr>
          <w:rFonts w:ascii="Arial Narrow" w:eastAsia="MS Mincho" w:hAnsi="Arial Narrow" w:cs="Times New Roman"/>
          <w:kern w:val="3"/>
        </w:rPr>
        <w:t>, zdarzeni</w:t>
      </w:r>
      <w:r w:rsidR="001E5CA3" w:rsidRPr="00A657DA">
        <w:rPr>
          <w:rFonts w:ascii="Arial Narrow" w:eastAsia="MS Mincho" w:hAnsi="Arial Narrow" w:cs="Times New Roman"/>
          <w:kern w:val="3"/>
        </w:rPr>
        <w:t>a</w:t>
      </w:r>
      <w:r w:rsidR="00D622C7" w:rsidRPr="00A657DA">
        <w:rPr>
          <w:rFonts w:ascii="Arial Narrow" w:eastAsia="MS Mincho" w:hAnsi="Arial Narrow" w:cs="Times New Roman"/>
          <w:kern w:val="3"/>
        </w:rPr>
        <w:t xml:space="preserve"> losow</w:t>
      </w:r>
      <w:r w:rsidR="001E5CA3" w:rsidRPr="00A657DA">
        <w:rPr>
          <w:rFonts w:ascii="Arial Narrow" w:eastAsia="MS Mincho" w:hAnsi="Arial Narrow" w:cs="Times New Roman"/>
          <w:kern w:val="3"/>
        </w:rPr>
        <w:t xml:space="preserve">ego </w:t>
      </w:r>
      <w:r w:rsidR="005A7301" w:rsidRPr="00A657DA">
        <w:rPr>
          <w:rFonts w:ascii="Arial Narrow" w:eastAsia="MS Mincho" w:hAnsi="Arial Narrow" w:cs="Times New Roman"/>
          <w:kern w:val="3"/>
        </w:rPr>
        <w:t xml:space="preserve">, </w:t>
      </w:r>
      <w:r w:rsidR="001E5CA3" w:rsidRPr="00A657DA">
        <w:rPr>
          <w:rFonts w:ascii="Arial Narrow" w:eastAsia="MS Mincho" w:hAnsi="Arial Narrow" w:cs="Times New Roman"/>
          <w:kern w:val="3"/>
        </w:rPr>
        <w:t xml:space="preserve"> innego </w:t>
      </w:r>
      <w:r w:rsidR="005A7301" w:rsidRPr="00A657DA">
        <w:rPr>
          <w:rFonts w:ascii="Arial Narrow" w:eastAsia="MS Mincho" w:hAnsi="Arial Narrow" w:cs="Times New Roman"/>
          <w:kern w:val="3"/>
        </w:rPr>
        <w:t>brak</w:t>
      </w:r>
      <w:r w:rsidR="001E5CA3" w:rsidRPr="00A657DA">
        <w:rPr>
          <w:rFonts w:ascii="Arial Narrow" w:eastAsia="MS Mincho" w:hAnsi="Arial Narrow" w:cs="Times New Roman"/>
          <w:kern w:val="3"/>
        </w:rPr>
        <w:t>u</w:t>
      </w:r>
      <w:r w:rsidR="005A7301" w:rsidRPr="00A657DA">
        <w:rPr>
          <w:rFonts w:ascii="Arial Narrow" w:eastAsia="MS Mincho" w:hAnsi="Arial Narrow" w:cs="Times New Roman"/>
          <w:kern w:val="3"/>
        </w:rPr>
        <w:t xml:space="preserve"> </w:t>
      </w:r>
      <w:r w:rsidR="00BB0EB7" w:rsidRPr="00A657DA">
        <w:rPr>
          <w:rFonts w:ascii="Arial Narrow" w:eastAsia="MS Mincho" w:hAnsi="Arial Narrow" w:cs="Times New Roman"/>
          <w:kern w:val="3"/>
        </w:rPr>
        <w:t xml:space="preserve">zdolności </w:t>
      </w:r>
      <w:r w:rsidR="005A7301" w:rsidRPr="00A657DA">
        <w:rPr>
          <w:rFonts w:ascii="Arial Narrow" w:eastAsia="MS Mincho" w:hAnsi="Arial Narrow" w:cs="Times New Roman"/>
          <w:kern w:val="3"/>
        </w:rPr>
        <w:t xml:space="preserve"> współpracy</w:t>
      </w:r>
      <w:r w:rsidR="001E5CA3" w:rsidRPr="00A657DA">
        <w:rPr>
          <w:rFonts w:ascii="Arial Narrow" w:eastAsia="MS Mincho" w:hAnsi="Arial Narrow" w:cs="Times New Roman"/>
          <w:kern w:val="3"/>
        </w:rPr>
        <w:t xml:space="preserve"> </w:t>
      </w:r>
      <w:r w:rsidR="00D622C7" w:rsidRPr="00A657DA">
        <w:rPr>
          <w:rFonts w:ascii="Arial Narrow" w:eastAsia="MS Mincho" w:hAnsi="Arial Narrow" w:cs="Times New Roman"/>
          <w:kern w:val="3"/>
        </w:rPr>
        <w:t xml:space="preserve"> uniemożliwiając</w:t>
      </w:r>
      <w:r w:rsidR="00BB0EB7" w:rsidRPr="00A657DA">
        <w:rPr>
          <w:rFonts w:ascii="Arial Narrow" w:eastAsia="MS Mincho" w:hAnsi="Arial Narrow" w:cs="Times New Roman"/>
          <w:kern w:val="3"/>
        </w:rPr>
        <w:t>ego</w:t>
      </w:r>
      <w:r w:rsidR="00D622C7" w:rsidRPr="00A657DA">
        <w:rPr>
          <w:rFonts w:ascii="Arial Narrow" w:eastAsia="MS Mincho" w:hAnsi="Arial Narrow" w:cs="Times New Roman"/>
          <w:kern w:val="3"/>
        </w:rPr>
        <w:t xml:space="preserve"> wykonanie </w:t>
      </w:r>
      <w:r w:rsidR="00BB0EB7" w:rsidRPr="00A657DA">
        <w:rPr>
          <w:rFonts w:ascii="Arial Narrow" w:eastAsia="MS Mincho" w:hAnsi="Arial Narrow" w:cs="Times New Roman"/>
          <w:kern w:val="3"/>
        </w:rPr>
        <w:t>P</w:t>
      </w:r>
      <w:r w:rsidR="00D622C7" w:rsidRPr="00A657DA">
        <w:rPr>
          <w:rFonts w:ascii="Arial Narrow" w:eastAsia="MS Mincho" w:hAnsi="Arial Narrow" w:cs="Times New Roman"/>
          <w:kern w:val="3"/>
        </w:rPr>
        <w:t>r</w:t>
      </w:r>
      <w:r w:rsidR="005A7301" w:rsidRPr="00A657DA">
        <w:rPr>
          <w:rFonts w:ascii="Arial Narrow" w:eastAsia="MS Mincho" w:hAnsi="Arial Narrow" w:cs="Times New Roman"/>
          <w:kern w:val="3"/>
        </w:rPr>
        <w:t xml:space="preserve">zedmiotu </w:t>
      </w:r>
      <w:r w:rsidR="001E5CA3" w:rsidRPr="00A657DA">
        <w:rPr>
          <w:rFonts w:ascii="Arial Narrow" w:eastAsia="MS Mincho" w:hAnsi="Arial Narrow" w:cs="Times New Roman"/>
          <w:kern w:val="3"/>
        </w:rPr>
        <w:t>zamówienia</w:t>
      </w:r>
      <w:r w:rsidR="001C7842" w:rsidRPr="00A657DA">
        <w:rPr>
          <w:rFonts w:ascii="Arial Narrow" w:eastAsia="MS Mincho" w:hAnsi="Arial Narrow" w:cs="Times New Roman"/>
          <w:kern w:val="3"/>
        </w:rPr>
        <w:t xml:space="preserve">. </w:t>
      </w:r>
      <w:r w:rsidR="00336A5E" w:rsidRPr="00A657DA">
        <w:rPr>
          <w:rFonts w:ascii="Arial Narrow" w:eastAsia="Times New Roman" w:hAnsi="Arial Narrow" w:cs="Times New Roman"/>
          <w:lang w:eastAsia="ar-SA"/>
        </w:rPr>
        <w:t xml:space="preserve">Powyższe nastąpi </w:t>
      </w:r>
      <w:r w:rsidR="00336A5E" w:rsidRPr="00A657DA">
        <w:rPr>
          <w:rFonts w:ascii="Arial Narrow" w:eastAsia="MS Mincho" w:hAnsi="Arial Narrow" w:cs="Times New Roman"/>
          <w:kern w:val="3"/>
          <w:lang w:eastAsia="ar-SA"/>
        </w:rPr>
        <w:t>poprzez przedstawienie odpowiednich dokumentów, potwierdzających spełnianie warunków udziału w postępowaniu w tym zakresie;</w:t>
      </w:r>
    </w:p>
    <w:p w14:paraId="28AB59C6" w14:textId="252D5820" w:rsidR="00EF6AD0" w:rsidRPr="00A657DA" w:rsidRDefault="00EF6AD0" w:rsidP="00EF6AD0">
      <w:pPr>
        <w:widowControl w:val="0"/>
        <w:numPr>
          <w:ilvl w:val="0"/>
          <w:numId w:val="10"/>
        </w:numPr>
        <w:shd w:val="clear" w:color="auto" w:fill="FFFFFF" w:themeFill="background1"/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siły wyższej uniemożliwiającej wykonanie </w:t>
      </w:r>
      <w:r w:rsidR="00BB0EB7" w:rsidRPr="00A657DA">
        <w:rPr>
          <w:rFonts w:ascii="Arial Narrow" w:eastAsia="Times New Roman" w:hAnsi="Arial Narrow" w:cs="Times New Roman"/>
          <w:lang w:eastAsia="ar-SA"/>
        </w:rPr>
        <w:t>P</w:t>
      </w:r>
      <w:r w:rsidRPr="00A657DA">
        <w:rPr>
          <w:rFonts w:ascii="Arial Narrow" w:eastAsia="Times New Roman" w:hAnsi="Arial Narrow" w:cs="Times New Roman"/>
          <w:lang w:eastAsia="ar-SA"/>
        </w:rPr>
        <w:t xml:space="preserve">rzedmiotu </w:t>
      </w:r>
      <w:r w:rsidR="00BB0EB7" w:rsidRPr="00A657DA">
        <w:rPr>
          <w:rFonts w:ascii="Arial Narrow" w:eastAsia="Times New Roman" w:hAnsi="Arial Narrow" w:cs="Times New Roman"/>
          <w:lang w:eastAsia="ar-SA"/>
        </w:rPr>
        <w:t xml:space="preserve">zamówienia </w:t>
      </w:r>
      <w:r w:rsidRPr="00A657DA">
        <w:rPr>
          <w:rFonts w:ascii="Arial Narrow" w:eastAsia="Times New Roman" w:hAnsi="Arial Narrow" w:cs="Times New Roman"/>
          <w:lang w:eastAsia="ar-SA"/>
        </w:rPr>
        <w:t>;</w:t>
      </w:r>
    </w:p>
    <w:p w14:paraId="509FDAB1" w14:textId="5CB54828" w:rsidR="00EF6AD0" w:rsidRPr="00A657DA" w:rsidRDefault="00EF6AD0" w:rsidP="00EF6AD0">
      <w:pPr>
        <w:widowControl w:val="0"/>
        <w:numPr>
          <w:ilvl w:val="0"/>
          <w:numId w:val="10"/>
        </w:numPr>
        <w:shd w:val="clear" w:color="auto" w:fill="FFFFFF" w:themeFill="background1"/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</w:rPr>
      </w:pPr>
      <w:r w:rsidRPr="00A657DA">
        <w:rPr>
          <w:rFonts w:ascii="Arial Narrow" w:eastAsia="Times New Roman" w:hAnsi="Arial Narrow" w:cs="Times New Roman"/>
          <w:lang w:eastAsia="ar-SA"/>
        </w:rPr>
        <w:t xml:space="preserve">zaistniała konieczność usunięcia błędów lub wprowadzenie zmian w </w:t>
      </w:r>
      <w:r w:rsidR="00BB0EB7" w:rsidRPr="00A657DA">
        <w:rPr>
          <w:rFonts w:ascii="Arial Narrow" w:eastAsia="Times New Roman" w:hAnsi="Arial Narrow" w:cs="Times New Roman"/>
          <w:lang w:eastAsia="ar-SA"/>
        </w:rPr>
        <w:t>D</w:t>
      </w:r>
      <w:r w:rsidRPr="00A657DA">
        <w:rPr>
          <w:rFonts w:ascii="Arial Narrow" w:eastAsia="Times New Roman" w:hAnsi="Arial Narrow" w:cs="Times New Roman"/>
          <w:lang w:eastAsia="ar-SA"/>
        </w:rPr>
        <w:t>okumentacji projektowej;</w:t>
      </w:r>
    </w:p>
    <w:p w14:paraId="1F95A95F" w14:textId="1BC67587" w:rsidR="00F176F0" w:rsidRPr="00A657DA" w:rsidRDefault="00F176F0" w:rsidP="00EF6AD0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MS Mincho" w:hAnsi="Arial Narrow" w:cs="Times New Roman"/>
          <w:kern w:val="3"/>
        </w:rPr>
      </w:pPr>
      <w:r w:rsidRPr="00A657DA">
        <w:rPr>
          <w:rFonts w:ascii="Arial Narrow" w:eastAsia="MS Mincho" w:hAnsi="Arial Narrow" w:cs="Times New Roman"/>
          <w:kern w:val="3"/>
        </w:rPr>
        <w:t xml:space="preserve">zmiany powszechnie obowiązujących przepisów prawa w zakresie mającym bezpośredni wpływ na realizację </w:t>
      </w:r>
      <w:r w:rsidR="00BB0EB7" w:rsidRPr="00A657DA">
        <w:rPr>
          <w:rFonts w:ascii="Arial Narrow" w:eastAsia="MS Mincho" w:hAnsi="Arial Narrow" w:cs="Times New Roman"/>
          <w:kern w:val="3"/>
        </w:rPr>
        <w:t>P</w:t>
      </w:r>
      <w:r w:rsidRPr="00A657DA">
        <w:rPr>
          <w:rFonts w:ascii="Arial Narrow" w:eastAsia="MS Mincho" w:hAnsi="Arial Narrow" w:cs="Times New Roman"/>
          <w:kern w:val="3"/>
        </w:rPr>
        <w:t>rzedmiotu zamówienia lub świadczenia stro</w:t>
      </w:r>
      <w:r w:rsidR="001C7842" w:rsidRPr="00A657DA">
        <w:rPr>
          <w:rFonts w:ascii="Arial Narrow" w:eastAsia="MS Mincho" w:hAnsi="Arial Narrow" w:cs="Times New Roman"/>
          <w:kern w:val="3"/>
        </w:rPr>
        <w:t>n</w:t>
      </w:r>
      <w:r w:rsidRPr="00A657DA">
        <w:rPr>
          <w:rFonts w:ascii="Arial Narrow" w:eastAsia="MS Mincho" w:hAnsi="Arial Narrow" w:cs="Times New Roman"/>
          <w:kern w:val="3"/>
        </w:rPr>
        <w:t>,</w:t>
      </w:r>
    </w:p>
    <w:p w14:paraId="4B8F58A9" w14:textId="77777777" w:rsidR="00F176F0" w:rsidRPr="00A657DA" w:rsidRDefault="00F176F0" w:rsidP="00EF6AD0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</w:rPr>
      </w:pPr>
      <w:r w:rsidRPr="00A657DA">
        <w:rPr>
          <w:rFonts w:ascii="Arial Narrow" w:eastAsia="MS Mincho" w:hAnsi="Arial Narrow" w:cs="Times New Roman"/>
          <w:kern w:val="3"/>
        </w:rPr>
        <w:t xml:space="preserve">w przypadku jeżeli zmiana albo rezygnacja z podwykonawcy dotyczy podmiotu, na którego zasoby Wykonawca powoływał się, na zasadach określonych w art. 22a ust. 1. ustawy </w:t>
      </w:r>
      <w:proofErr w:type="spellStart"/>
      <w:r w:rsidRPr="00A657DA">
        <w:rPr>
          <w:rFonts w:ascii="Arial Narrow" w:eastAsia="MS Mincho" w:hAnsi="Arial Narrow" w:cs="Times New Roman"/>
          <w:kern w:val="3"/>
        </w:rPr>
        <w:t>Pzp</w:t>
      </w:r>
      <w:proofErr w:type="spellEnd"/>
      <w:r w:rsidRPr="00A657DA">
        <w:rPr>
          <w:rFonts w:ascii="Arial Narrow" w:eastAsia="MS Mincho" w:hAnsi="Arial Narrow" w:cs="Times New Roman"/>
          <w:kern w:val="3"/>
        </w:rPr>
        <w:t>, w celu wykazania spełniania warunków udziału w postępowaniu Wykonawca jest obowiązany wykazać Zamawiającemu, że proponowany inny podwykonawca lub Wykonawca samodzielnie spełnia je w stopniu nie mniejszym niż podwykonawca, na którego zasoby Wykonawca powoływał się w trakcie postępowania o udzielenie zamówienia,</w:t>
      </w:r>
    </w:p>
    <w:p w14:paraId="5549193E" w14:textId="20072C00" w:rsidR="00F176F0" w:rsidRPr="00A657DA" w:rsidRDefault="00F176F0" w:rsidP="00EF6AD0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Arial Narrow" w:eastAsia="MS Mincho" w:hAnsi="Arial Narrow" w:cs="Times New Roman"/>
          <w:kern w:val="3"/>
        </w:rPr>
      </w:pPr>
      <w:r w:rsidRPr="00A657DA">
        <w:rPr>
          <w:rFonts w:ascii="Arial Narrow" w:eastAsia="MS Mincho" w:hAnsi="Arial Narrow" w:cs="Times New Roman"/>
          <w:kern w:val="3"/>
        </w:rPr>
        <w:t xml:space="preserve">zmiany wysokości płatności poszczególnych faktur przejściowych i sposobu rozliczenia z </w:t>
      </w:r>
      <w:r w:rsidR="009563AE" w:rsidRPr="00A657DA">
        <w:rPr>
          <w:rFonts w:ascii="Arial Narrow" w:eastAsia="MS Mincho" w:hAnsi="Arial Narrow" w:cs="Times New Roman"/>
          <w:kern w:val="3"/>
        </w:rPr>
        <w:t xml:space="preserve"> W</w:t>
      </w:r>
      <w:r w:rsidRPr="00A657DA">
        <w:rPr>
          <w:rFonts w:ascii="Arial Narrow" w:eastAsia="MS Mincho" w:hAnsi="Arial Narrow" w:cs="Times New Roman"/>
          <w:kern w:val="3"/>
        </w:rPr>
        <w:t>ykonawcą.</w:t>
      </w:r>
    </w:p>
    <w:p w14:paraId="705A5529" w14:textId="62F53217" w:rsidR="00F176F0" w:rsidRPr="00A657DA" w:rsidRDefault="00F176F0" w:rsidP="00166F0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contextualSpacing/>
        <w:jc w:val="both"/>
        <w:textAlignment w:val="baseline"/>
        <w:rPr>
          <w:rFonts w:ascii="Arial Narrow" w:eastAsia="MS Mincho" w:hAnsi="Arial Narrow" w:cs="Times New Roman"/>
          <w:kern w:val="3"/>
          <w:lang w:eastAsia="ar-SA"/>
        </w:rPr>
      </w:pPr>
      <w:r w:rsidRPr="00A657DA">
        <w:rPr>
          <w:rFonts w:ascii="Arial Narrow" w:eastAsia="MS Mincho" w:hAnsi="Arial Narrow" w:cs="Times New Roman"/>
          <w:kern w:val="3"/>
          <w:lang w:eastAsia="ar-SA"/>
        </w:rPr>
        <w:t xml:space="preserve">W przypadku, o którym mowa w ust. 2 pkt </w:t>
      </w:r>
      <w:r w:rsidR="00336A5E" w:rsidRPr="00A657DA">
        <w:rPr>
          <w:rFonts w:ascii="Arial Narrow" w:eastAsia="MS Mincho" w:hAnsi="Arial Narrow" w:cs="Times New Roman"/>
          <w:kern w:val="3"/>
          <w:lang w:eastAsia="ar-SA"/>
        </w:rPr>
        <w:t>5</w:t>
      </w:r>
      <w:r w:rsidR="009563AE" w:rsidRPr="00A657DA">
        <w:rPr>
          <w:rFonts w:ascii="Arial Narrow" w:eastAsia="MS Mincho" w:hAnsi="Arial Narrow" w:cs="Times New Roman"/>
          <w:kern w:val="3"/>
          <w:lang w:eastAsia="ar-SA"/>
        </w:rPr>
        <w:t xml:space="preserve">  </w:t>
      </w:r>
      <w:r w:rsidRPr="00A657DA">
        <w:rPr>
          <w:rFonts w:ascii="Arial Narrow" w:eastAsia="MS Mincho" w:hAnsi="Arial Narrow" w:cs="Times New Roman"/>
          <w:kern w:val="3"/>
          <w:lang w:eastAsia="ar-SA"/>
        </w:rPr>
        <w:t xml:space="preserve">Wykonawca jest obowiązany wykazać Zamawiającemu, </w:t>
      </w:r>
      <w:r w:rsidR="009563AE" w:rsidRPr="00A657DA">
        <w:rPr>
          <w:rFonts w:ascii="Arial Narrow" w:eastAsia="MS Mincho" w:hAnsi="Arial Narrow" w:cs="Times New Roman"/>
          <w:kern w:val="3"/>
          <w:lang w:eastAsia="ar-SA"/>
        </w:rPr>
        <w:t xml:space="preserve">                                </w:t>
      </w:r>
      <w:r w:rsidRPr="00A657DA">
        <w:rPr>
          <w:rFonts w:ascii="Arial Narrow" w:eastAsia="MS Mincho" w:hAnsi="Arial Narrow" w:cs="Times New Roman"/>
          <w:kern w:val="3"/>
          <w:lang w:eastAsia="ar-SA"/>
        </w:rPr>
        <w:t>iż proponowany inny podwykonawca lub Wykonawca samodzielnie spełnia warunki udziału w postępowaniu w stopniu nie mniejszym niż wymagany w trakcie postępowania o udzielenie zamówienia, poprzez przedstawienie w tym celu odpowiednich dokumentów, potwierdzających spełnianie warunków udziału w postępowaniu.</w:t>
      </w:r>
    </w:p>
    <w:p w14:paraId="5481E67A" w14:textId="27976CE6" w:rsidR="00F176F0" w:rsidRPr="00A657DA" w:rsidRDefault="00F176F0" w:rsidP="00166F0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Arial Narrow" w:eastAsia="MS Mincho" w:hAnsi="Arial Narrow" w:cs="Times New Roman"/>
          <w:kern w:val="3"/>
        </w:rPr>
      </w:pPr>
      <w:r w:rsidRPr="00A657DA">
        <w:rPr>
          <w:rFonts w:ascii="Arial Narrow" w:eastAsia="Times New Roman" w:hAnsi="Arial Narrow" w:cs="Times New Roman"/>
          <w:bCs/>
          <w:spacing w:val="-4"/>
        </w:rPr>
        <w:t xml:space="preserve">Z uwagi na czas trwania umowy przez okres dłuższy niż 12 miesięcy przewiduje się wprowadzenie odpowiednich zmian wysokości </w:t>
      </w:r>
      <w:r w:rsidR="009563AE" w:rsidRPr="00A657DA">
        <w:rPr>
          <w:rFonts w:ascii="Arial Narrow" w:eastAsia="Times New Roman" w:hAnsi="Arial Narrow" w:cs="Times New Roman"/>
          <w:bCs/>
          <w:spacing w:val="-4"/>
        </w:rPr>
        <w:t>W</w:t>
      </w:r>
      <w:r w:rsidRPr="00A657DA">
        <w:rPr>
          <w:rFonts w:ascii="Arial Narrow" w:eastAsia="Times New Roman" w:hAnsi="Arial Narrow" w:cs="Times New Roman"/>
          <w:bCs/>
          <w:spacing w:val="-4"/>
        </w:rPr>
        <w:t>ynagrodzenia w przypadku zmiany:</w:t>
      </w:r>
    </w:p>
    <w:p w14:paraId="1673B568" w14:textId="77777777" w:rsidR="00F176F0" w:rsidRPr="00A657DA" w:rsidRDefault="00F176F0" w:rsidP="00166F0E">
      <w:pPr>
        <w:numPr>
          <w:ilvl w:val="0"/>
          <w:numId w:val="12"/>
        </w:numPr>
        <w:autoSpaceDE w:val="0"/>
        <w:autoSpaceDN w:val="0"/>
        <w:adjustRightInd w:val="0"/>
        <w:spacing w:after="19" w:line="240" w:lineRule="auto"/>
        <w:jc w:val="both"/>
        <w:rPr>
          <w:rFonts w:ascii="Arial Narrow" w:eastAsia="Times New Roman" w:hAnsi="Arial Narrow" w:cs="Times New Roman"/>
          <w:bCs/>
          <w:spacing w:val="-4"/>
        </w:rPr>
      </w:pPr>
      <w:r w:rsidRPr="00A657DA">
        <w:rPr>
          <w:rFonts w:ascii="Arial Narrow" w:eastAsia="Times New Roman" w:hAnsi="Arial Narrow" w:cs="Times New Roman"/>
          <w:bCs/>
          <w:spacing w:val="-4"/>
        </w:rPr>
        <w:t>stawki podatku od towarów i usług,</w:t>
      </w:r>
    </w:p>
    <w:p w14:paraId="70031D83" w14:textId="1975485C" w:rsidR="00F176F0" w:rsidRPr="00A657DA" w:rsidRDefault="00F176F0" w:rsidP="00166F0E">
      <w:pPr>
        <w:numPr>
          <w:ilvl w:val="0"/>
          <w:numId w:val="12"/>
        </w:numPr>
        <w:autoSpaceDE w:val="0"/>
        <w:autoSpaceDN w:val="0"/>
        <w:adjustRightInd w:val="0"/>
        <w:spacing w:after="19" w:line="240" w:lineRule="auto"/>
        <w:jc w:val="both"/>
        <w:rPr>
          <w:rFonts w:ascii="Arial Narrow" w:eastAsia="Times New Roman" w:hAnsi="Arial Narrow" w:cs="Times New Roman"/>
          <w:bCs/>
          <w:spacing w:val="-4"/>
        </w:rPr>
      </w:pPr>
      <w:r w:rsidRPr="00A657DA">
        <w:rPr>
          <w:rFonts w:ascii="Arial Narrow" w:eastAsia="Times New Roman" w:hAnsi="Arial Narrow" w:cs="Times New Roman"/>
          <w:bCs/>
          <w:spacing w:val="-4"/>
        </w:rPr>
        <w:t xml:space="preserve">wysokości minimalnego wynagrodzenia za pracę ustalonego na podstawie art. 2 ust. 3-5 ustawy z dnia </w:t>
      </w:r>
      <w:r w:rsidR="009563AE" w:rsidRPr="00A657DA">
        <w:rPr>
          <w:rFonts w:ascii="Arial Narrow" w:eastAsia="Times New Roman" w:hAnsi="Arial Narrow" w:cs="Times New Roman"/>
          <w:bCs/>
          <w:spacing w:val="-4"/>
        </w:rPr>
        <w:t xml:space="preserve">                            </w:t>
      </w:r>
      <w:r w:rsidRPr="00A657DA">
        <w:rPr>
          <w:rFonts w:ascii="Arial Narrow" w:eastAsia="Times New Roman" w:hAnsi="Arial Narrow" w:cs="Times New Roman"/>
          <w:bCs/>
          <w:spacing w:val="-4"/>
        </w:rPr>
        <w:t>10 października 2002 r. o minimalnym wynagrodzeniu za pracę,</w:t>
      </w:r>
    </w:p>
    <w:p w14:paraId="42901669" w14:textId="77777777" w:rsidR="00F176F0" w:rsidRPr="00A657DA" w:rsidRDefault="00F176F0" w:rsidP="00166F0E">
      <w:pPr>
        <w:numPr>
          <w:ilvl w:val="0"/>
          <w:numId w:val="12"/>
        </w:numPr>
        <w:autoSpaceDE w:val="0"/>
        <w:autoSpaceDN w:val="0"/>
        <w:adjustRightInd w:val="0"/>
        <w:spacing w:after="19" w:line="240" w:lineRule="auto"/>
        <w:jc w:val="both"/>
        <w:rPr>
          <w:rFonts w:ascii="Arial Narrow" w:eastAsia="Times New Roman" w:hAnsi="Arial Narrow" w:cs="Times New Roman"/>
          <w:bCs/>
          <w:spacing w:val="-4"/>
        </w:rPr>
      </w:pPr>
      <w:r w:rsidRPr="00A657DA">
        <w:rPr>
          <w:rFonts w:ascii="Arial Narrow" w:eastAsia="Times New Roman" w:hAnsi="Arial Narrow" w:cs="Times New Roman"/>
          <w:bCs/>
          <w:spacing w:val="-4"/>
        </w:rPr>
        <w:t xml:space="preserve">zasad podlegania ubezpieczeniom społecznym lub ubezpieczeniu zdrowotnemu lub wysokości stawki składki na ubezpieczenia społeczne lub zdrowotne, jeżeli zmiany te będą miały wpływ na koszty wykonania zamówienia przez Wykonawcę. </w:t>
      </w:r>
    </w:p>
    <w:p w14:paraId="2CB8A2AC" w14:textId="77777777" w:rsidR="00F5132C" w:rsidRPr="00A657DA" w:rsidRDefault="00F5132C" w:rsidP="00F5132C">
      <w:pPr>
        <w:numPr>
          <w:ilvl w:val="0"/>
          <w:numId w:val="12"/>
        </w:numPr>
        <w:autoSpaceDE w:val="0"/>
        <w:autoSpaceDN w:val="0"/>
        <w:adjustRightInd w:val="0"/>
        <w:spacing w:after="19" w:line="240" w:lineRule="auto"/>
        <w:jc w:val="both"/>
        <w:rPr>
          <w:rFonts w:ascii="Arial Narrow" w:eastAsia="Times New Roman" w:hAnsi="Arial Narrow"/>
          <w:bCs/>
          <w:spacing w:val="-4"/>
        </w:rPr>
      </w:pPr>
      <w:r w:rsidRPr="00A657DA">
        <w:rPr>
          <w:rFonts w:ascii="Arial Narrow" w:hAnsi="Arial Narrow"/>
        </w:rPr>
        <w:lastRenderedPageBreak/>
        <w:t xml:space="preserve">zasad gromadzenia i wysokości wpłat do pracowniczych planów kapitałowych, o których mowa w </w:t>
      </w:r>
      <w:hyperlink r:id="rId8" w:anchor="/document/18781862?cm=DOCUMENT" w:history="1">
        <w:r w:rsidRPr="00A657DA">
          <w:rPr>
            <w:rFonts w:ascii="Arial Narrow" w:hAnsi="Arial Narrow"/>
          </w:rPr>
          <w:t>ustawie</w:t>
        </w:r>
      </w:hyperlink>
      <w:r w:rsidRPr="00A657DA">
        <w:rPr>
          <w:rFonts w:ascii="Arial Narrow" w:hAnsi="Arial Narrow"/>
        </w:rPr>
        <w:t xml:space="preserve"> z dnia 4 października 2018 r. o pracowniczych planach kapitałowych.</w:t>
      </w:r>
    </w:p>
    <w:p w14:paraId="424562DF" w14:textId="77397783" w:rsidR="00F176F0" w:rsidRPr="00A657DA" w:rsidRDefault="00F176F0" w:rsidP="008F739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Cs/>
          <w:spacing w:val="-4"/>
        </w:rPr>
      </w:pPr>
      <w:r w:rsidRPr="00A657DA">
        <w:rPr>
          <w:rStyle w:val="Pogrubienie"/>
          <w:rFonts w:ascii="Arial Narrow" w:hAnsi="Arial Narrow"/>
          <w:b w:val="0"/>
        </w:rPr>
        <w:t xml:space="preserve">Zmiana kwoty </w:t>
      </w:r>
      <w:r w:rsidR="009563AE" w:rsidRPr="00A657DA">
        <w:rPr>
          <w:rStyle w:val="Pogrubienie"/>
          <w:rFonts w:ascii="Arial Narrow" w:hAnsi="Arial Narrow"/>
          <w:b w:val="0"/>
        </w:rPr>
        <w:t>W</w:t>
      </w:r>
      <w:r w:rsidRPr="00A657DA">
        <w:rPr>
          <w:rStyle w:val="Pogrubienie"/>
          <w:rFonts w:ascii="Arial Narrow" w:hAnsi="Arial Narrow"/>
          <w:b w:val="0"/>
        </w:rPr>
        <w:t xml:space="preserve">ynagrodzenia dokonywana w oparciu o art. 142 ust.  5 ustawy </w:t>
      </w:r>
      <w:proofErr w:type="spellStart"/>
      <w:r w:rsidRPr="00A657DA">
        <w:rPr>
          <w:rStyle w:val="Pogrubienie"/>
          <w:rFonts w:ascii="Arial Narrow" w:hAnsi="Arial Narrow"/>
          <w:b w:val="0"/>
        </w:rPr>
        <w:t>Pzp</w:t>
      </w:r>
      <w:proofErr w:type="spellEnd"/>
      <w:r w:rsidRPr="00A657DA">
        <w:rPr>
          <w:rStyle w:val="Pogrubienie"/>
          <w:rFonts w:ascii="Arial Narrow" w:hAnsi="Arial Narrow"/>
          <w:b w:val="0"/>
        </w:rPr>
        <w:t xml:space="preserve"> winna być poparta odwołaniem się do stosownych wyliczeń, które przybiorą postać dokumentów załączanych </w:t>
      </w:r>
      <w:r w:rsidR="0076341C" w:rsidRPr="00A657DA">
        <w:rPr>
          <w:rStyle w:val="Pogrubienie"/>
          <w:rFonts w:ascii="Arial Narrow" w:hAnsi="Arial Narrow"/>
          <w:b w:val="0"/>
        </w:rPr>
        <w:t xml:space="preserve">wniosku </w:t>
      </w:r>
      <w:r w:rsidR="00F5132C" w:rsidRPr="00A657DA">
        <w:rPr>
          <w:rStyle w:val="Pogrubienie"/>
          <w:rFonts w:ascii="Arial Narrow" w:hAnsi="Arial Narrow"/>
          <w:b w:val="0"/>
        </w:rPr>
        <w:t>Inżyniera kontraktu</w:t>
      </w:r>
      <w:r w:rsidR="00336A5E" w:rsidRPr="00A657DA">
        <w:rPr>
          <w:rStyle w:val="Pogrubienie"/>
          <w:rFonts w:ascii="Arial Narrow" w:hAnsi="Arial Narrow"/>
          <w:b w:val="0"/>
        </w:rPr>
        <w:t xml:space="preserve">. Wyłącznie uzasadniony i poparty stosownymi wyliczeniami wniosek stanowił będzie dla </w:t>
      </w:r>
      <w:r w:rsidR="009563AE" w:rsidRPr="00A657DA">
        <w:rPr>
          <w:rStyle w:val="Pogrubienie"/>
          <w:rFonts w:ascii="Arial Narrow" w:hAnsi="Arial Narrow"/>
          <w:b w:val="0"/>
        </w:rPr>
        <w:t>Z</w:t>
      </w:r>
      <w:r w:rsidR="00336A5E" w:rsidRPr="00A657DA">
        <w:rPr>
          <w:rStyle w:val="Pogrubienie"/>
          <w:rFonts w:ascii="Arial Narrow" w:hAnsi="Arial Narrow"/>
          <w:b w:val="0"/>
        </w:rPr>
        <w:t xml:space="preserve">amawiającego podstawę do zmiany wysokości </w:t>
      </w:r>
      <w:r w:rsidR="009563AE" w:rsidRPr="00A657DA">
        <w:rPr>
          <w:rStyle w:val="Pogrubienie"/>
          <w:rFonts w:ascii="Arial Narrow" w:hAnsi="Arial Narrow"/>
          <w:b w:val="0"/>
        </w:rPr>
        <w:t>W</w:t>
      </w:r>
      <w:r w:rsidR="00336A5E" w:rsidRPr="00A657DA">
        <w:rPr>
          <w:rStyle w:val="Pogrubienie"/>
          <w:rFonts w:ascii="Arial Narrow" w:hAnsi="Arial Narrow"/>
          <w:b w:val="0"/>
        </w:rPr>
        <w:t xml:space="preserve">ynagrodzenia. </w:t>
      </w:r>
    </w:p>
    <w:p w14:paraId="7AEEDC4D" w14:textId="77777777" w:rsidR="00F176F0" w:rsidRPr="00A657DA" w:rsidRDefault="00F176F0" w:rsidP="00166F0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Arial Narrow" w:eastAsia="MS Mincho" w:hAnsi="Arial Narrow" w:cs="Times New Roman"/>
          <w:kern w:val="3"/>
        </w:rPr>
      </w:pPr>
      <w:r w:rsidRPr="00A657DA">
        <w:rPr>
          <w:rFonts w:ascii="Arial Narrow" w:eastAsia="MS Mincho" w:hAnsi="Arial Narrow" w:cs="Times New Roman"/>
          <w:kern w:val="3"/>
        </w:rPr>
        <w:t>Nie stanowi istotnej zmiany umowy zmiana danych teleadresowych oraz osób wskazanych do kontaktów między stronami umowy.</w:t>
      </w:r>
    </w:p>
    <w:p w14:paraId="38866744" w14:textId="77777777" w:rsidR="00F176F0" w:rsidRPr="00A657DA" w:rsidRDefault="00F176F0" w:rsidP="00166F0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Arial Narrow" w:eastAsia="MS Mincho" w:hAnsi="Arial Narrow" w:cs="Times New Roman"/>
          <w:kern w:val="3"/>
        </w:rPr>
      </w:pPr>
      <w:r w:rsidRPr="00A657DA">
        <w:rPr>
          <w:rFonts w:ascii="Arial Narrow" w:eastAsia="MS Mincho" w:hAnsi="Arial Narrow" w:cs="Times New Roman"/>
          <w:kern w:val="3"/>
        </w:rPr>
        <w:t>Wszelkie zmiany umowy wymagają pod rygorem nieważności formy pisemnej i podpisania przez obydwie strony umowy.</w:t>
      </w:r>
    </w:p>
    <w:p w14:paraId="173467C2" w14:textId="77777777" w:rsidR="00F176F0" w:rsidRPr="00A657DA" w:rsidRDefault="00F176F0" w:rsidP="00A50295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Arial Narrow" w:eastAsia="MS Mincho" w:hAnsi="Arial Narrow" w:cs="Times New Roman"/>
          <w:kern w:val="3"/>
        </w:rPr>
      </w:pPr>
      <w:r w:rsidRPr="00A657DA">
        <w:rPr>
          <w:rFonts w:ascii="Arial Narrow" w:eastAsia="MS Mincho" w:hAnsi="Arial Narrow" w:cs="Times New Roman"/>
          <w:kern w:val="3"/>
        </w:rPr>
        <w:t>Z wnioskiem o zmianę treści umowy może wystąpić zarówno Wykonawca, jak i Zamawiający</w:t>
      </w:r>
      <w:r w:rsidR="00336A5E" w:rsidRPr="00A657DA">
        <w:rPr>
          <w:rFonts w:ascii="Arial Narrow" w:eastAsia="MS Mincho" w:hAnsi="Arial Narrow" w:cs="Times New Roman"/>
          <w:kern w:val="3"/>
        </w:rPr>
        <w:t>.</w:t>
      </w:r>
    </w:p>
    <w:p w14:paraId="09D86785" w14:textId="77777777" w:rsidR="00C73ADA" w:rsidRPr="00C73ADA" w:rsidRDefault="00C73ADA" w:rsidP="00C73ADA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kern w:val="1"/>
          <w:lang w:eastAsia="ar-SA"/>
        </w:rPr>
      </w:pPr>
      <w:r w:rsidRPr="00C73ADA">
        <w:rPr>
          <w:rFonts w:ascii="Arial Narrow" w:eastAsia="Times New Roman" w:hAnsi="Arial Narrow" w:cs="Arial"/>
          <w:b/>
          <w:kern w:val="1"/>
          <w:lang w:eastAsia="ar-SA"/>
        </w:rPr>
        <w:t>§ 8</w:t>
      </w:r>
    </w:p>
    <w:p w14:paraId="4AC038AE" w14:textId="3A24D8A6" w:rsidR="00C73ADA" w:rsidRDefault="00C73ADA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kern w:val="1"/>
          <w:lang w:eastAsia="ar-SA"/>
        </w:rPr>
      </w:pPr>
      <w:r>
        <w:rPr>
          <w:rFonts w:ascii="Arial Narrow" w:eastAsia="Times New Roman" w:hAnsi="Arial Narrow" w:cs="Arial"/>
          <w:b/>
          <w:kern w:val="1"/>
          <w:lang w:eastAsia="ar-SA"/>
        </w:rPr>
        <w:t>Zabezpieczenie należytego wykonania umowy</w:t>
      </w:r>
    </w:p>
    <w:p w14:paraId="0A115206" w14:textId="51A2B74C" w:rsidR="00C73ADA" w:rsidRPr="00EE2787" w:rsidRDefault="00C73ADA" w:rsidP="00C73ADA">
      <w:pPr>
        <w:pStyle w:val="Tekstpodstawowy"/>
        <w:numPr>
          <w:ilvl w:val="0"/>
          <w:numId w:val="47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 w:rsidRPr="00EE2787">
        <w:rPr>
          <w:rFonts w:ascii="Arial Narrow" w:hAnsi="Arial Narrow" w:cs="Arial"/>
        </w:rPr>
        <w:t xml:space="preserve">Strony uzgodniły, że </w:t>
      </w:r>
      <w:r w:rsidR="004744FA">
        <w:rPr>
          <w:rFonts w:ascii="Arial Narrow" w:hAnsi="Arial Narrow" w:cs="Arial"/>
        </w:rPr>
        <w:t>Inżynier kontraktu</w:t>
      </w:r>
      <w:r w:rsidRPr="00EE2787">
        <w:rPr>
          <w:rFonts w:ascii="Arial Narrow" w:hAnsi="Arial Narrow" w:cs="Arial"/>
        </w:rPr>
        <w:t xml:space="preserve"> w dniu zawarcia umowy wniesie zabezpieczenie należytego wykonania umowy w formie ………………..w wysokości </w:t>
      </w:r>
      <w:r w:rsidR="004744FA">
        <w:rPr>
          <w:rFonts w:ascii="Arial Narrow" w:hAnsi="Arial Narrow" w:cs="Arial"/>
          <w:b/>
        </w:rPr>
        <w:t>5</w:t>
      </w:r>
      <w:r w:rsidRPr="00EE2787">
        <w:rPr>
          <w:rFonts w:ascii="Arial Narrow" w:hAnsi="Arial Narrow" w:cs="Arial"/>
          <w:b/>
          <w:bCs/>
        </w:rPr>
        <w:t>%</w:t>
      </w:r>
      <w:r w:rsidRPr="00EE2787">
        <w:rPr>
          <w:rFonts w:ascii="Arial Narrow" w:hAnsi="Arial Narrow" w:cs="Arial"/>
        </w:rPr>
        <w:t xml:space="preserve"> przedstawionej w ofercie ceny brutto, co stanowi kwotę: ………………… złotych (słownie: ……………………..).</w:t>
      </w:r>
    </w:p>
    <w:p w14:paraId="55847423" w14:textId="6A24898F" w:rsidR="00C73ADA" w:rsidRPr="00EE2787" w:rsidRDefault="00C73ADA" w:rsidP="00C73ADA">
      <w:pPr>
        <w:pStyle w:val="Tekstpodstawowy"/>
        <w:numPr>
          <w:ilvl w:val="0"/>
          <w:numId w:val="47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 w:rsidRPr="00EE2787">
        <w:rPr>
          <w:rFonts w:ascii="Arial Narrow" w:hAnsi="Arial Narrow" w:cs="Arial"/>
        </w:rPr>
        <w:t xml:space="preserve">Zabezpieczenie należytego wykonania umowy ma na celu zabezpieczenie i ewentualne zaspokojenie roszczeń Zamawiającego z tytułu niewykonania lub nienależytego wykonania umowy przez </w:t>
      </w:r>
      <w:r w:rsidR="004744FA">
        <w:rPr>
          <w:rFonts w:ascii="Arial Narrow" w:hAnsi="Arial Narrow" w:cs="Arial"/>
        </w:rPr>
        <w:t>Inżyniera kontraktu</w:t>
      </w:r>
      <w:r w:rsidRPr="00EE2787">
        <w:rPr>
          <w:rFonts w:ascii="Arial Narrow" w:hAnsi="Arial Narrow" w:cs="Arial"/>
        </w:rPr>
        <w:t xml:space="preserve">, w tym, w szczególności roszczeń Zamawiającego wobec </w:t>
      </w:r>
      <w:r w:rsidR="004744FA">
        <w:rPr>
          <w:rFonts w:ascii="Arial Narrow" w:hAnsi="Arial Narrow" w:cs="Arial"/>
        </w:rPr>
        <w:t>Inżyniera kontraktu</w:t>
      </w:r>
      <w:r w:rsidRPr="00EE2787">
        <w:rPr>
          <w:rFonts w:ascii="Arial Narrow" w:hAnsi="Arial Narrow" w:cs="Arial"/>
        </w:rPr>
        <w:t xml:space="preserve"> o zapłatę kar umownych.</w:t>
      </w:r>
    </w:p>
    <w:p w14:paraId="55685940" w14:textId="05727450" w:rsidR="00C73ADA" w:rsidRPr="00EE2787" w:rsidRDefault="00C73ADA" w:rsidP="00C73ADA">
      <w:pPr>
        <w:pStyle w:val="Tekstpodstawowy"/>
        <w:numPr>
          <w:ilvl w:val="0"/>
          <w:numId w:val="47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 w:rsidRPr="00EE2787">
        <w:rPr>
          <w:rFonts w:ascii="Arial Narrow" w:hAnsi="Arial Narrow" w:cs="Arial"/>
        </w:rPr>
        <w:t xml:space="preserve">Kwota w wysokości ………………… złotych (słownie: ……………………..), stanowiąca 70% zabezpieczenia należytego wykonania umowy, zostanie zwrócona w terminie 30 dni od dnia podpisania protokołu odbioru </w:t>
      </w:r>
      <w:r>
        <w:rPr>
          <w:rFonts w:ascii="Arial Narrow" w:hAnsi="Arial Narrow" w:cs="Arial"/>
        </w:rPr>
        <w:t>końcowego</w:t>
      </w:r>
      <w:r w:rsidR="004744FA">
        <w:rPr>
          <w:rFonts w:ascii="Arial Narrow" w:hAnsi="Arial Narrow" w:cs="Arial"/>
        </w:rPr>
        <w:t xml:space="preserve"> Przedmiotu zamówienia .</w:t>
      </w:r>
    </w:p>
    <w:p w14:paraId="1F34D3BA" w14:textId="00ACE7D4" w:rsidR="00C73ADA" w:rsidRPr="00EE2787" w:rsidRDefault="00C73ADA" w:rsidP="00C73ADA">
      <w:pPr>
        <w:pStyle w:val="Tekstpodstawowy"/>
        <w:numPr>
          <w:ilvl w:val="0"/>
          <w:numId w:val="47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 w:rsidRPr="00EE2787">
        <w:rPr>
          <w:rFonts w:ascii="Arial Narrow" w:hAnsi="Arial Narrow" w:cs="Arial"/>
        </w:rPr>
        <w:t xml:space="preserve">Kwota pozostawiona na zabezpieczenie </w:t>
      </w:r>
      <w:r w:rsidR="004744FA">
        <w:rPr>
          <w:rFonts w:ascii="Arial Narrow" w:hAnsi="Arial Narrow" w:cs="Arial"/>
        </w:rPr>
        <w:t xml:space="preserve">na </w:t>
      </w:r>
      <w:r w:rsidR="004744FA" w:rsidRPr="00EE2787">
        <w:rPr>
          <w:rFonts w:ascii="Arial Narrow" w:hAnsi="Arial Narrow" w:cs="Arial"/>
        </w:rPr>
        <w:t>zaspokojenie roszczeń Zamawiającego</w:t>
      </w:r>
      <w:r w:rsidR="004744FA">
        <w:rPr>
          <w:rFonts w:ascii="Arial Narrow" w:hAnsi="Arial Narrow" w:cs="Arial"/>
        </w:rPr>
        <w:t xml:space="preserve"> z tytułu niewykonywania obowiązków Inżyniera kontraktu w okresie gwarancji i rękojmi</w:t>
      </w:r>
      <w:r w:rsidRPr="00EE2787">
        <w:rPr>
          <w:rFonts w:ascii="Arial Narrow" w:hAnsi="Arial Narrow" w:cs="Arial"/>
        </w:rPr>
        <w:t>, wynosząca 30% wartości zabezpieczenia należytego wykonania umowy, wynosząca ………………… złotych (słownie: ……………………..), zostanie zwrócona nie później niż w 15 dniu po upływie tego okresu.</w:t>
      </w:r>
    </w:p>
    <w:p w14:paraId="565B5D26" w14:textId="428FA02B" w:rsidR="00C73ADA" w:rsidRPr="00C73ADA" w:rsidRDefault="00C73ADA" w:rsidP="00C73ADA">
      <w:pPr>
        <w:pStyle w:val="Tekstpodstawowy"/>
        <w:numPr>
          <w:ilvl w:val="0"/>
          <w:numId w:val="47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 w:rsidRPr="00EE2787">
        <w:rPr>
          <w:rFonts w:ascii="Arial Narrow" w:hAnsi="Arial Narrow" w:cs="Arial"/>
        </w:rPr>
        <w:t xml:space="preserve">Zamawiający może dochodzić zaspokojenia z zabezpieczenia należytego wykonania umowy, jeżeli jakakolwiek kwota należna Zamawiającemu od </w:t>
      </w:r>
      <w:r w:rsidR="003F6412">
        <w:rPr>
          <w:rFonts w:ascii="Arial Narrow" w:hAnsi="Arial Narrow" w:cs="Arial"/>
        </w:rPr>
        <w:t>Inżyniera kontraktu</w:t>
      </w:r>
      <w:r w:rsidRPr="00EE2787">
        <w:rPr>
          <w:rFonts w:ascii="Arial Narrow" w:hAnsi="Arial Narrow" w:cs="Arial"/>
        </w:rPr>
        <w:t xml:space="preserve"> w związku z niewykonaniem lub nienależytym wykonaniem umowy nie zostanie zapłacona w terminie 14 dni od dnia otrzymania przez Wykonawcę pisemnego wezwania do zapłaty.</w:t>
      </w:r>
    </w:p>
    <w:p w14:paraId="507D3EF7" w14:textId="5A8ADD2D" w:rsidR="00DE4217" w:rsidRPr="00A657DA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kern w:val="1"/>
          <w:lang w:eastAsia="ar-SA"/>
        </w:rPr>
      </w:pPr>
      <w:r w:rsidRPr="00A657DA">
        <w:rPr>
          <w:rFonts w:ascii="Arial Narrow" w:eastAsia="Times New Roman" w:hAnsi="Arial Narrow" w:cs="Arial"/>
          <w:b/>
          <w:kern w:val="1"/>
          <w:lang w:eastAsia="ar-SA"/>
        </w:rPr>
        <w:t xml:space="preserve">§ </w:t>
      </w:r>
      <w:r w:rsidR="00C73ADA">
        <w:rPr>
          <w:rFonts w:ascii="Arial Narrow" w:eastAsia="Times New Roman" w:hAnsi="Arial Narrow" w:cs="Arial"/>
          <w:b/>
          <w:kern w:val="1"/>
          <w:lang w:eastAsia="ar-SA"/>
        </w:rPr>
        <w:t>9</w:t>
      </w:r>
    </w:p>
    <w:p w14:paraId="6FE55A20" w14:textId="77777777" w:rsidR="009F01B8" w:rsidRPr="00A657DA" w:rsidRDefault="009F01B8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kern w:val="1"/>
          <w:lang w:eastAsia="ar-SA"/>
        </w:rPr>
      </w:pPr>
      <w:r w:rsidRPr="00A657DA">
        <w:rPr>
          <w:rFonts w:ascii="Arial Narrow" w:eastAsia="Times New Roman" w:hAnsi="Arial Narrow" w:cs="Arial"/>
          <w:b/>
          <w:kern w:val="1"/>
          <w:lang w:eastAsia="ar-SA"/>
        </w:rPr>
        <w:t>Odstąpienie od umowy</w:t>
      </w:r>
    </w:p>
    <w:p w14:paraId="4CBF7A01" w14:textId="72AAD320" w:rsidR="00DE4217" w:rsidRPr="00A657DA" w:rsidRDefault="00DE4217" w:rsidP="00784E27">
      <w:pPr>
        <w:pStyle w:val="Akapitzlist"/>
        <w:numPr>
          <w:ilvl w:val="0"/>
          <w:numId w:val="24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Oprócz wypadków wymienionych w ustawie z dnia 23 kwiet</w:t>
      </w:r>
      <w:r w:rsidR="00F5132C" w:rsidRPr="00A657DA">
        <w:rPr>
          <w:rFonts w:ascii="Arial Narrow" w:eastAsia="Times New Roman" w:hAnsi="Arial Narrow" w:cs="Arial"/>
          <w:kern w:val="1"/>
          <w:lang w:eastAsia="ar-SA"/>
        </w:rPr>
        <w:t>nia 1964 r</w:t>
      </w:r>
      <w:r w:rsidR="009563AE" w:rsidRPr="00A657DA">
        <w:rPr>
          <w:rFonts w:ascii="Arial Narrow" w:eastAsia="Times New Roman" w:hAnsi="Arial Narrow" w:cs="Arial"/>
          <w:kern w:val="1"/>
          <w:lang w:eastAsia="ar-SA"/>
        </w:rPr>
        <w:t>.</w:t>
      </w:r>
      <w:r w:rsidR="00F5132C" w:rsidRPr="00A657DA">
        <w:rPr>
          <w:rFonts w:ascii="Arial Narrow" w:eastAsia="Times New Roman" w:hAnsi="Arial Narrow" w:cs="Arial"/>
          <w:kern w:val="1"/>
          <w:lang w:eastAsia="ar-SA"/>
        </w:rPr>
        <w:t>– Kodeks Cywilny S</w:t>
      </w:r>
      <w:r w:rsidRPr="00A657DA">
        <w:rPr>
          <w:rFonts w:ascii="Arial Narrow" w:eastAsia="Times New Roman" w:hAnsi="Arial Narrow" w:cs="Arial"/>
          <w:kern w:val="1"/>
          <w:lang w:eastAsia="ar-SA"/>
        </w:rPr>
        <w:t>tronom przysługuje prawo odstąpienia od umowy:</w:t>
      </w:r>
    </w:p>
    <w:p w14:paraId="68B86648" w14:textId="56B41235" w:rsidR="00DE4217" w:rsidRPr="00A657DA" w:rsidRDefault="00DE4217" w:rsidP="00784E27">
      <w:pPr>
        <w:numPr>
          <w:ilvl w:val="1"/>
          <w:numId w:val="24"/>
        </w:numPr>
        <w:suppressAutoHyphens/>
        <w:spacing w:after="0" w:line="240" w:lineRule="auto"/>
        <w:ind w:left="709" w:hanging="425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Zamawiającemu</w:t>
      </w:r>
      <w:r w:rsidR="009563AE" w:rsidRPr="00A657DA">
        <w:rPr>
          <w:rFonts w:ascii="Arial Narrow" w:eastAsia="Times New Roman" w:hAnsi="Arial Narrow" w:cs="Arial"/>
          <w:kern w:val="1"/>
          <w:lang w:eastAsia="ar-SA"/>
        </w:rPr>
        <w:t>,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 w następujących przypadkach:</w:t>
      </w:r>
    </w:p>
    <w:p w14:paraId="0538C3E8" w14:textId="77777777" w:rsidR="009F01B8" w:rsidRPr="00A657DA" w:rsidRDefault="00DE4217" w:rsidP="00F5132C">
      <w:pPr>
        <w:numPr>
          <w:ilvl w:val="2"/>
          <w:numId w:val="24"/>
        </w:numPr>
        <w:suppressAutoHyphens/>
        <w:spacing w:after="0" w:line="240" w:lineRule="auto"/>
        <w:ind w:hanging="397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wystąpiły okoliczności określone w treści art. 145 ustawy </w:t>
      </w:r>
      <w:proofErr w:type="spellStart"/>
      <w:r w:rsidRPr="00A657DA">
        <w:rPr>
          <w:rFonts w:ascii="Arial Narrow" w:eastAsia="Times New Roman" w:hAnsi="Arial Narrow" w:cs="Arial Narrow"/>
          <w:kern w:val="1"/>
          <w:lang w:eastAsia="ar-SA"/>
        </w:rPr>
        <w:t>Pzp</w:t>
      </w:r>
      <w:proofErr w:type="spellEnd"/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 - </w:t>
      </w:r>
      <w:r w:rsidRPr="00A657DA">
        <w:rPr>
          <w:rFonts w:ascii="Arial Narrow" w:eastAsia="Times New Roman" w:hAnsi="Arial Narrow" w:cs="Times New Roman"/>
          <w:kern w:val="1"/>
          <w:lang w:eastAsia="ar-SA"/>
        </w:rPr>
        <w:t>zaistnieje istotna zmiana okoliczności powodująca, że wykonanie umowy nie leży w interesie publicznym, czego nie można było przewidzieć w chwili zawarcia umowy, lub dalsze wykonywanie umowy może zagrozić istotnemu interesowi bezpieczeń</w:t>
      </w:r>
      <w:r w:rsidR="00D715FE" w:rsidRPr="00A657DA">
        <w:rPr>
          <w:rFonts w:ascii="Arial Narrow" w:eastAsia="Times New Roman" w:hAnsi="Arial Narrow" w:cs="Times New Roman"/>
          <w:kern w:val="1"/>
          <w:lang w:eastAsia="ar-SA"/>
        </w:rPr>
        <w:t>stwa państwa lub bezpieczeństwu</w:t>
      </w:r>
      <w:r w:rsidRPr="00A657DA">
        <w:rPr>
          <w:rFonts w:ascii="Arial Narrow" w:eastAsia="Times New Roman" w:hAnsi="Arial Narrow" w:cs="Times New Roman"/>
          <w:kern w:val="1"/>
          <w:lang w:eastAsia="ar-SA"/>
        </w:rPr>
        <w:t xml:space="preserve"> publicznemu</w:t>
      </w:r>
      <w:r w:rsidR="009F01B8" w:rsidRPr="00A657DA">
        <w:rPr>
          <w:rFonts w:ascii="Arial Narrow" w:eastAsia="Times New Roman" w:hAnsi="Arial Narrow" w:cs="Times New Roman"/>
          <w:kern w:val="1"/>
          <w:lang w:eastAsia="ar-SA"/>
        </w:rPr>
        <w:t>,</w:t>
      </w:r>
    </w:p>
    <w:p w14:paraId="6DC05666" w14:textId="77777777" w:rsidR="00F5132C" w:rsidRPr="00A657DA" w:rsidRDefault="00F5132C" w:rsidP="00F5132C">
      <w:pPr>
        <w:numPr>
          <w:ilvl w:val="2"/>
          <w:numId w:val="24"/>
        </w:numPr>
        <w:suppressAutoHyphens/>
        <w:spacing w:after="0" w:line="240" w:lineRule="auto"/>
        <w:ind w:hanging="397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hAnsi="Arial Narrow"/>
        </w:rPr>
        <w:t xml:space="preserve">zostanie wydany nakaz zajęcia majątku </w:t>
      </w:r>
      <w:r w:rsidR="009F01B8" w:rsidRPr="00A657DA">
        <w:rPr>
          <w:rFonts w:ascii="Arial Narrow" w:hAnsi="Arial Narrow"/>
        </w:rPr>
        <w:t>Inżyniera</w:t>
      </w:r>
      <w:r w:rsidRPr="00A657DA">
        <w:rPr>
          <w:rFonts w:ascii="Arial Narrow" w:hAnsi="Arial Narrow"/>
        </w:rPr>
        <w:t xml:space="preserve"> kontraktu wykorzystywanego do realizacji Przedmi</w:t>
      </w:r>
      <w:r w:rsidR="006E0A97" w:rsidRPr="00A657DA">
        <w:rPr>
          <w:rFonts w:ascii="Arial Narrow" w:hAnsi="Arial Narrow"/>
        </w:rPr>
        <w:t>otu</w:t>
      </w:r>
      <w:r w:rsidRPr="00A657DA">
        <w:rPr>
          <w:rFonts w:ascii="Arial Narrow" w:hAnsi="Arial Narrow"/>
        </w:rPr>
        <w:t xml:space="preserve"> zamówienia</w:t>
      </w:r>
      <w:r w:rsidRPr="00A657DA">
        <w:rPr>
          <w:rFonts w:ascii="Arial Narrow" w:eastAsia="Times New Roman" w:hAnsi="Arial Narrow" w:cs="Arial"/>
          <w:kern w:val="1"/>
          <w:lang w:eastAsia="ar-SA"/>
        </w:rPr>
        <w:t>,</w:t>
      </w:r>
    </w:p>
    <w:p w14:paraId="06BF6CF6" w14:textId="68EFE86A" w:rsidR="00784E27" w:rsidRPr="00A657DA" w:rsidRDefault="00F5132C" w:rsidP="00784E27">
      <w:pPr>
        <w:numPr>
          <w:ilvl w:val="2"/>
          <w:numId w:val="24"/>
        </w:numPr>
        <w:suppressAutoHyphens/>
        <w:spacing w:after="0" w:line="240" w:lineRule="auto"/>
        <w:ind w:hanging="397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Inżynier kontraktu</w:t>
      </w:r>
      <w:r w:rsidR="00DE4217" w:rsidRPr="00A657DA">
        <w:rPr>
          <w:rFonts w:ascii="Arial Narrow" w:eastAsia="Times New Roman" w:hAnsi="Arial Narrow" w:cs="Arial"/>
          <w:kern w:val="1"/>
          <w:lang w:eastAsia="ar-SA"/>
        </w:rPr>
        <w:t xml:space="preserve"> </w:t>
      </w:r>
      <w:r w:rsidR="00784E27" w:rsidRPr="00A657DA">
        <w:rPr>
          <w:rFonts w:ascii="Arial Narrow" w:hAnsi="Arial Narrow"/>
        </w:rPr>
        <w:t>nie podjął wykonania obowiązków wynikających z niniejszej umowy lub przerwał ich wykonanie bez uzasadnionej przyczyny i nie podjął ich pomimo wezwania Zamawiającego, złożonego na piśmie</w:t>
      </w:r>
      <w:r w:rsidR="009563AE" w:rsidRPr="00A657DA">
        <w:rPr>
          <w:rFonts w:ascii="Arial Narrow" w:hAnsi="Arial Narrow"/>
        </w:rPr>
        <w:t xml:space="preserve"> </w:t>
      </w:r>
      <w:r w:rsidR="00784E27" w:rsidRPr="00A657DA">
        <w:rPr>
          <w:rFonts w:ascii="Arial Narrow" w:hAnsi="Arial Narrow"/>
        </w:rPr>
        <w:t xml:space="preserve"> i przerwa ta trwa dłużej niż 14 dni</w:t>
      </w:r>
      <w:r w:rsidR="009563AE" w:rsidRPr="00A657DA">
        <w:rPr>
          <w:rFonts w:ascii="Arial Narrow" w:hAnsi="Arial Narrow"/>
        </w:rPr>
        <w:t xml:space="preserve"> ,</w:t>
      </w:r>
    </w:p>
    <w:p w14:paraId="78C3CE0A" w14:textId="7CAB3186" w:rsidR="00DE4217" w:rsidRPr="00A657DA" w:rsidRDefault="00F5132C" w:rsidP="00784E27">
      <w:pPr>
        <w:numPr>
          <w:ilvl w:val="1"/>
          <w:numId w:val="24"/>
        </w:numPr>
        <w:tabs>
          <w:tab w:val="left" w:pos="681"/>
        </w:tabs>
        <w:suppressAutoHyphens/>
        <w:spacing w:after="0" w:line="240" w:lineRule="auto"/>
        <w:ind w:left="681" w:hanging="453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Inżynierowi kontraktu</w:t>
      </w:r>
      <w:r w:rsidR="00DE4217" w:rsidRPr="00A657DA">
        <w:rPr>
          <w:rFonts w:ascii="Arial Narrow" w:eastAsia="Times New Roman" w:hAnsi="Arial Narrow" w:cs="Arial"/>
          <w:kern w:val="1"/>
          <w:lang w:eastAsia="ar-SA"/>
        </w:rPr>
        <w:t xml:space="preserve"> </w:t>
      </w:r>
      <w:r w:rsidR="009563AE" w:rsidRPr="00A657DA">
        <w:rPr>
          <w:rFonts w:ascii="Arial Narrow" w:eastAsia="Times New Roman" w:hAnsi="Arial Narrow" w:cs="Arial"/>
          <w:kern w:val="1"/>
          <w:lang w:eastAsia="ar-SA"/>
        </w:rPr>
        <w:t xml:space="preserve">, </w:t>
      </w:r>
      <w:r w:rsidR="00DE4217" w:rsidRPr="00A657DA">
        <w:rPr>
          <w:rFonts w:ascii="Arial Narrow" w:eastAsia="Times New Roman" w:hAnsi="Arial Narrow" w:cs="Arial"/>
          <w:kern w:val="1"/>
          <w:lang w:eastAsia="ar-SA"/>
        </w:rPr>
        <w:t>w następujących przypadkach:</w:t>
      </w:r>
    </w:p>
    <w:p w14:paraId="275A78DF" w14:textId="77777777" w:rsidR="00DE4217" w:rsidRPr="00A657DA" w:rsidRDefault="00DE4217" w:rsidP="00784E27">
      <w:pPr>
        <w:numPr>
          <w:ilvl w:val="2"/>
          <w:numId w:val="24"/>
        </w:numPr>
        <w:suppressAutoHyphens/>
        <w:spacing w:after="0" w:line="240" w:lineRule="auto"/>
        <w:ind w:hanging="453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Zamawiający w czasie jednego miesiąca od upływu terminu, określonego niniejszą umową za zapłatę faktur, nie wywiązuje się z obowiązku zapłaty, pomimo dodatkowego wezwania.</w:t>
      </w:r>
    </w:p>
    <w:p w14:paraId="54DBBECE" w14:textId="77777777" w:rsidR="00D715FE" w:rsidRPr="00A657DA" w:rsidRDefault="00DE4217" w:rsidP="00D715FE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W przypadk</w:t>
      </w:r>
      <w:r w:rsidR="00D715FE" w:rsidRPr="00A657DA">
        <w:rPr>
          <w:rFonts w:ascii="Arial Narrow" w:eastAsia="Times New Roman" w:hAnsi="Arial Narrow" w:cs="Arial"/>
          <w:kern w:val="1"/>
          <w:lang w:eastAsia="ar-SA"/>
        </w:rPr>
        <w:t>ach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 określony</w:t>
      </w:r>
      <w:r w:rsidR="00D715FE" w:rsidRPr="00A657DA">
        <w:rPr>
          <w:rFonts w:ascii="Arial Narrow" w:eastAsia="Times New Roman" w:hAnsi="Arial Narrow" w:cs="Arial"/>
          <w:kern w:val="1"/>
          <w:lang w:eastAsia="ar-SA"/>
        </w:rPr>
        <w:t xml:space="preserve">ch 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w ust. 1 pkt 1, </w:t>
      </w:r>
      <w:r w:rsidR="00D715FE" w:rsidRPr="00A657DA">
        <w:rPr>
          <w:rFonts w:ascii="Arial Narrow" w:eastAsia="Times New Roman" w:hAnsi="Arial Narrow" w:cs="Arial"/>
          <w:kern w:val="1"/>
          <w:lang w:eastAsia="ar-SA"/>
        </w:rPr>
        <w:t xml:space="preserve">Zamawiającemu </w:t>
      </w:r>
      <w:r w:rsidR="00D715FE" w:rsidRPr="00A657DA">
        <w:rPr>
          <w:rFonts w:ascii="Arial Narrow" w:eastAsia="Times New Roman" w:hAnsi="Arial Narrow" w:cs="Times New Roman"/>
          <w:kern w:val="1"/>
          <w:lang w:eastAsia="ar-SA"/>
        </w:rPr>
        <w:t>odstąpienie od umowy w tym przypadku przysługuje w terminie 30 dni od powzięcia wiadomości o powyższych okolicznościach.</w:t>
      </w:r>
      <w:r w:rsidR="00D715FE" w:rsidRPr="00A657DA">
        <w:rPr>
          <w:rFonts w:ascii="Arial Narrow" w:eastAsia="Times New Roman" w:hAnsi="Arial Narrow" w:cs="Arial"/>
          <w:kern w:val="1"/>
          <w:lang w:eastAsia="ar-SA"/>
        </w:rPr>
        <w:t xml:space="preserve"> </w:t>
      </w:r>
      <w:r w:rsidR="00D715FE" w:rsidRPr="00A657DA">
        <w:rPr>
          <w:rFonts w:ascii="Arial Narrow" w:eastAsia="Times New Roman" w:hAnsi="Arial Narrow" w:cs="Times New Roman"/>
          <w:kern w:val="1"/>
          <w:lang w:eastAsia="ar-SA"/>
        </w:rPr>
        <w:t xml:space="preserve">W takim przypadku </w:t>
      </w:r>
      <w:r w:rsidR="006E0A97" w:rsidRPr="00A657DA">
        <w:rPr>
          <w:rFonts w:ascii="Arial Narrow" w:eastAsia="Times New Roman" w:hAnsi="Arial Narrow" w:cs="Times New Roman"/>
          <w:kern w:val="1"/>
          <w:lang w:eastAsia="ar-SA"/>
        </w:rPr>
        <w:t>Inżynier kontraktu</w:t>
      </w:r>
      <w:r w:rsidR="00D715FE" w:rsidRPr="00A657DA">
        <w:rPr>
          <w:rFonts w:ascii="Arial Narrow" w:eastAsia="Times New Roman" w:hAnsi="Arial Narrow" w:cs="Times New Roman"/>
          <w:kern w:val="1"/>
          <w:lang w:eastAsia="ar-SA"/>
        </w:rPr>
        <w:t xml:space="preserve"> może żądać wyłącznie wynagrodzenia należytego z tytułu wykonania części umowy.</w:t>
      </w:r>
    </w:p>
    <w:p w14:paraId="00568EA7" w14:textId="42E32459" w:rsidR="008F7398" w:rsidRPr="002E4F92" w:rsidRDefault="00DE4217" w:rsidP="002E4F92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Odstąpienie od umowy powinno nastąpić w formie pisemnej pod rygorem nieważności takiego odstąpienia oraz powinno zawierać uzasadnienie.</w:t>
      </w:r>
    </w:p>
    <w:p w14:paraId="6657B809" w14:textId="77777777" w:rsidR="002E4F92" w:rsidRDefault="002E4F92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kern w:val="1"/>
          <w:lang w:eastAsia="ar-SA"/>
        </w:rPr>
      </w:pPr>
    </w:p>
    <w:p w14:paraId="75B30718" w14:textId="77777777" w:rsidR="002E4F92" w:rsidRDefault="002E4F92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kern w:val="1"/>
          <w:lang w:eastAsia="ar-SA"/>
        </w:rPr>
      </w:pPr>
    </w:p>
    <w:p w14:paraId="14DC07E3" w14:textId="4E3C2DBA" w:rsidR="00DE4217" w:rsidRPr="00A657DA" w:rsidRDefault="00DE4217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lastRenderedPageBreak/>
        <w:t>§</w:t>
      </w:r>
      <w:r w:rsidR="00D50E22" w:rsidRPr="00A657DA">
        <w:rPr>
          <w:rFonts w:ascii="Arial Narrow" w:eastAsia="Times New Roman" w:hAnsi="Arial Narrow" w:cs="Arial Narrow"/>
          <w:b/>
          <w:kern w:val="1"/>
          <w:lang w:eastAsia="ar-SA"/>
        </w:rPr>
        <w:t xml:space="preserve"> </w:t>
      </w:r>
      <w:r w:rsidR="00C73ADA">
        <w:rPr>
          <w:rFonts w:ascii="Arial Narrow" w:eastAsia="Times New Roman" w:hAnsi="Arial Narrow" w:cs="Arial Narrow"/>
          <w:b/>
          <w:kern w:val="1"/>
          <w:lang w:eastAsia="ar-SA"/>
        </w:rPr>
        <w:t>10</w:t>
      </w:r>
    </w:p>
    <w:p w14:paraId="58273A8C" w14:textId="77777777" w:rsidR="009F01B8" w:rsidRPr="00A657DA" w:rsidRDefault="009F01B8" w:rsidP="00DE421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kern w:val="1"/>
          <w:lang w:eastAsia="ar-SA"/>
        </w:rPr>
        <w:t>Rozwiązanie umowy</w:t>
      </w:r>
    </w:p>
    <w:p w14:paraId="73FDF7B4" w14:textId="77777777" w:rsidR="00DE4217" w:rsidRPr="00A657DA" w:rsidRDefault="00DE4217" w:rsidP="00B01BF1">
      <w:pPr>
        <w:pStyle w:val="Akapitzlist"/>
        <w:numPr>
          <w:ilvl w:val="0"/>
          <w:numId w:val="34"/>
        </w:numPr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pl-PL"/>
        </w:rPr>
      </w:pPr>
      <w:r w:rsidRPr="00A657DA">
        <w:rPr>
          <w:rFonts w:ascii="Arial Narrow" w:eastAsia="Times New Roman" w:hAnsi="Arial Narrow" w:cs="Times New Roman"/>
          <w:lang w:eastAsia="pl-PL"/>
        </w:rPr>
        <w:t>Zamawiający może rozwiązać umowę, jeżeli zachodzi co najmniej jedna z następujących okoliczności:</w:t>
      </w:r>
    </w:p>
    <w:p w14:paraId="7114B557" w14:textId="2C9EF785" w:rsidR="0061199F" w:rsidRPr="00A657DA" w:rsidRDefault="00DE4217" w:rsidP="00166F0E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 Narrow" w:eastAsia="Times New Roman" w:hAnsi="Arial Narrow" w:cs="Times New Roman"/>
          <w:lang w:eastAsia="pl-PL"/>
        </w:rPr>
      </w:pPr>
      <w:r w:rsidRPr="00A657DA">
        <w:rPr>
          <w:rFonts w:ascii="Arial Narrow" w:eastAsia="Times New Roman" w:hAnsi="Arial Narrow" w:cs="Times New Roman"/>
          <w:lang w:eastAsia="pl-PL"/>
        </w:rPr>
        <w:t xml:space="preserve">zmiana umowy została dokonana z naruszeniem art. 144 ust. 1–1b, 1d i 1e ustawy </w:t>
      </w:r>
      <w:proofErr w:type="spellStart"/>
      <w:r w:rsidR="00D14C55" w:rsidRPr="00A657D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A657DA">
        <w:rPr>
          <w:rFonts w:ascii="Arial Narrow" w:eastAsia="Times New Roman" w:hAnsi="Arial Narrow" w:cs="Times New Roman"/>
          <w:lang w:eastAsia="pl-PL"/>
        </w:rPr>
        <w:t>;</w:t>
      </w:r>
    </w:p>
    <w:p w14:paraId="427DBBAC" w14:textId="02122B13" w:rsidR="0061199F" w:rsidRPr="00A657DA" w:rsidRDefault="00DE4217" w:rsidP="00166F0E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 Narrow" w:eastAsia="Times New Roman" w:hAnsi="Arial Narrow" w:cs="Times New Roman"/>
          <w:lang w:eastAsia="pl-PL"/>
        </w:rPr>
      </w:pPr>
      <w:r w:rsidRPr="00A657DA">
        <w:rPr>
          <w:rFonts w:ascii="Arial Narrow" w:eastAsia="Times New Roman" w:hAnsi="Arial Narrow" w:cs="Times New Roman"/>
          <w:lang w:eastAsia="pl-PL"/>
        </w:rPr>
        <w:t xml:space="preserve">Wykonawca w chwili zawarcia umowy podlegał wykluczeniu z postępowania na podstawie art. 24 ust. 1 ustawy </w:t>
      </w:r>
      <w:proofErr w:type="spellStart"/>
      <w:r w:rsidR="00D14C55" w:rsidRPr="00A657DA"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A657DA">
        <w:rPr>
          <w:rFonts w:ascii="Arial Narrow" w:eastAsia="Times New Roman" w:hAnsi="Arial Narrow" w:cs="Times New Roman"/>
          <w:lang w:eastAsia="pl-PL"/>
        </w:rPr>
        <w:t>;</w:t>
      </w:r>
    </w:p>
    <w:p w14:paraId="6C959311" w14:textId="77777777" w:rsidR="00DE4217" w:rsidRPr="00A657DA" w:rsidRDefault="00DE4217" w:rsidP="00166F0E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Arial Narrow" w:eastAsia="Times New Roman" w:hAnsi="Arial Narrow" w:cs="Times New Roman"/>
          <w:lang w:eastAsia="pl-PL"/>
        </w:rPr>
      </w:pPr>
      <w:r w:rsidRPr="00A657DA">
        <w:rPr>
          <w:rFonts w:ascii="Arial Narrow" w:eastAsia="Times New Roman" w:hAnsi="Arial Narrow" w:cs="Times New Roman"/>
          <w:lang w:eastAsia="pl-PL"/>
        </w:rPr>
        <w:t>Trybunał Sprawiedliwości Unii Europejskiej stwierdził, w ramach procedury 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</w:t>
      </w:r>
    </w:p>
    <w:p w14:paraId="4137EE5C" w14:textId="77777777" w:rsidR="00DE4217" w:rsidRPr="00A657DA" w:rsidRDefault="00DE4217" w:rsidP="00B01BF1">
      <w:pPr>
        <w:pStyle w:val="Akapitzlist"/>
        <w:numPr>
          <w:ilvl w:val="0"/>
          <w:numId w:val="36"/>
        </w:numPr>
        <w:suppressAutoHyphens/>
        <w:spacing w:after="0" w:line="240" w:lineRule="auto"/>
        <w:ind w:left="357" w:hanging="357"/>
        <w:jc w:val="both"/>
        <w:rPr>
          <w:rFonts w:ascii="Arial Narrow" w:eastAsia="Times New Roman" w:hAnsi="Arial Narrow" w:cs="Times New Roman"/>
          <w:lang w:eastAsia="pl-PL"/>
        </w:rPr>
      </w:pPr>
      <w:r w:rsidRPr="00A657DA">
        <w:rPr>
          <w:rFonts w:ascii="Arial Narrow" w:eastAsia="Times New Roman" w:hAnsi="Arial Narrow" w:cs="Times New Roman"/>
          <w:lang w:eastAsia="pl-PL"/>
        </w:rPr>
        <w:t xml:space="preserve">W przypadku, o którym mowa w ust. 1, </w:t>
      </w:r>
      <w:r w:rsidR="006E0A97" w:rsidRPr="00A657DA">
        <w:rPr>
          <w:rFonts w:ascii="Arial Narrow" w:eastAsia="Times New Roman" w:hAnsi="Arial Narrow" w:cs="Times New Roman"/>
          <w:lang w:eastAsia="pl-PL"/>
        </w:rPr>
        <w:t>Inżynier kontraktu</w:t>
      </w:r>
      <w:r w:rsidR="00D715FE" w:rsidRPr="00A657DA">
        <w:rPr>
          <w:rFonts w:ascii="Arial Narrow" w:eastAsia="Times New Roman" w:hAnsi="Arial Narrow" w:cs="Times New Roman"/>
          <w:lang w:eastAsia="pl-PL"/>
        </w:rPr>
        <w:t xml:space="preserve"> może żądać wyłącznie </w:t>
      </w:r>
      <w:r w:rsidRPr="00A657DA">
        <w:rPr>
          <w:rFonts w:ascii="Arial Narrow" w:eastAsia="Times New Roman" w:hAnsi="Arial Narrow" w:cs="Times New Roman"/>
          <w:lang w:eastAsia="pl-PL"/>
        </w:rPr>
        <w:t>wynagrodzenia należnego z tytułu wykonania części umowy.</w:t>
      </w:r>
    </w:p>
    <w:p w14:paraId="19C00A94" w14:textId="4CE63B92" w:rsidR="00D715FE" w:rsidRPr="00A657DA" w:rsidRDefault="001C7842" w:rsidP="001C7842">
      <w:pPr>
        <w:tabs>
          <w:tab w:val="center" w:pos="4536"/>
          <w:tab w:val="left" w:pos="6180"/>
        </w:tabs>
        <w:suppressAutoHyphens/>
        <w:spacing w:after="0" w:line="240" w:lineRule="auto"/>
        <w:rPr>
          <w:rFonts w:ascii="Arial Narrow" w:eastAsia="Times New Roman" w:hAnsi="Arial Narrow" w:cs="Arial"/>
          <w:b/>
          <w:bCs/>
          <w:kern w:val="1"/>
          <w:lang w:eastAsia="ar-SA"/>
        </w:rPr>
      </w:pPr>
      <w:r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ab/>
      </w:r>
      <w:r w:rsidR="00D715FE"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>Postanowienia końcowe</w:t>
      </w:r>
      <w:r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ab/>
      </w:r>
    </w:p>
    <w:p w14:paraId="77628A5B" w14:textId="13D6C4E7" w:rsidR="00D715FE" w:rsidRPr="00A657DA" w:rsidRDefault="00D715FE" w:rsidP="00D715FE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kern w:val="1"/>
          <w:lang w:eastAsia="ar-SA"/>
        </w:rPr>
      </w:pPr>
      <w:r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 xml:space="preserve">§ </w:t>
      </w:r>
      <w:r w:rsidR="006E0A97"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>1</w:t>
      </w:r>
      <w:r w:rsidR="00C73ADA">
        <w:rPr>
          <w:rFonts w:ascii="Arial Narrow" w:eastAsia="Times New Roman" w:hAnsi="Arial Narrow" w:cs="Arial"/>
          <w:b/>
          <w:bCs/>
          <w:kern w:val="1"/>
          <w:lang w:eastAsia="ar-SA"/>
        </w:rPr>
        <w:t>1</w:t>
      </w:r>
    </w:p>
    <w:p w14:paraId="1A62C6E9" w14:textId="77777777" w:rsidR="00D715FE" w:rsidRPr="00A657DA" w:rsidRDefault="00D715FE" w:rsidP="00D715FE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Spory mogące wyniknąć na tle wykonania postanowień umowy strony poddają rozstrzygnięciu właściwemu miejscowo sądowi powszechnemu według siedziby Zamawiającego.</w:t>
      </w:r>
    </w:p>
    <w:p w14:paraId="5A75AA3D" w14:textId="5FA0859F" w:rsidR="00D715FE" w:rsidRPr="00A657DA" w:rsidRDefault="00D715FE" w:rsidP="00D715FE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kern w:val="1"/>
          <w:lang w:eastAsia="ar-SA"/>
        </w:rPr>
      </w:pPr>
      <w:r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 xml:space="preserve">§ </w:t>
      </w:r>
      <w:r w:rsidR="006E0A97"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>1</w:t>
      </w:r>
      <w:r w:rsidR="00C73ADA">
        <w:rPr>
          <w:rFonts w:ascii="Arial Narrow" w:eastAsia="Times New Roman" w:hAnsi="Arial Narrow" w:cs="Arial"/>
          <w:b/>
          <w:bCs/>
          <w:kern w:val="1"/>
          <w:lang w:eastAsia="ar-SA"/>
        </w:rPr>
        <w:t>2</w:t>
      </w:r>
    </w:p>
    <w:p w14:paraId="6F10DEF1" w14:textId="77777777" w:rsidR="00D715FE" w:rsidRPr="00A657DA" w:rsidRDefault="00D715FE" w:rsidP="00D715FE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bCs/>
          <w:kern w:val="1"/>
          <w:lang w:eastAsia="ar-SA"/>
        </w:rPr>
      </w:pPr>
      <w:r w:rsidRPr="00A657DA">
        <w:rPr>
          <w:rFonts w:ascii="Arial Narrow" w:hAnsi="Arial Narrow"/>
        </w:rPr>
        <w:t xml:space="preserve">O ile nie zostało to wyraźnie określone inaczej, wszelkie zawiadomienia i inna korespondencja na podstawie Umowy będzie sporządzona w formie pisemnej i uznawana za należycie doręczoną, jeżeli będzie wysłana na następujące adresy  do  korespondencji    i   poczty elektronicznej stron: </w:t>
      </w:r>
    </w:p>
    <w:p w14:paraId="7545BC42" w14:textId="77777777" w:rsidR="00D715FE" w:rsidRPr="00A657DA" w:rsidRDefault="00D715FE" w:rsidP="00D715FE">
      <w:pPr>
        <w:suppressAutoHyphens/>
        <w:spacing w:after="0" w:line="240" w:lineRule="auto"/>
        <w:ind w:left="360"/>
        <w:jc w:val="both"/>
        <w:rPr>
          <w:rFonts w:ascii="Arial Narrow" w:hAnsi="Arial Narrow"/>
        </w:rPr>
      </w:pPr>
      <w:r w:rsidRPr="00A657DA">
        <w:rPr>
          <w:rFonts w:ascii="Arial Narrow" w:hAnsi="Arial Narrow"/>
        </w:rPr>
        <w:t xml:space="preserve">Zamawiający : ………………………………… </w:t>
      </w:r>
    </w:p>
    <w:p w14:paraId="0F5421CC" w14:textId="5AF67EE8" w:rsidR="00D715FE" w:rsidRPr="00A657DA" w:rsidRDefault="00C301DE" w:rsidP="00D715FE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bCs/>
          <w:kern w:val="1"/>
          <w:lang w:eastAsia="ar-SA"/>
        </w:rPr>
      </w:pPr>
      <w:r>
        <w:rPr>
          <w:rFonts w:ascii="Arial Narrow" w:hAnsi="Arial Narrow"/>
        </w:rPr>
        <w:t>Inżynier Kontraktu</w:t>
      </w:r>
      <w:r w:rsidR="00D715FE" w:rsidRPr="00A657DA">
        <w:rPr>
          <w:rFonts w:ascii="Arial Narrow" w:hAnsi="Arial Narrow"/>
        </w:rPr>
        <w:t xml:space="preserve"> :</w:t>
      </w:r>
      <w:r>
        <w:rPr>
          <w:rFonts w:ascii="Arial Narrow" w:hAnsi="Arial Narrow"/>
        </w:rPr>
        <w:t xml:space="preserve"> </w:t>
      </w:r>
      <w:r w:rsidR="00D715FE" w:rsidRPr="00A657DA">
        <w:rPr>
          <w:rFonts w:ascii="Arial Narrow" w:eastAsia="Arial" w:hAnsi="Arial Narrow"/>
        </w:rPr>
        <w:t>…………………………………..</w:t>
      </w:r>
    </w:p>
    <w:p w14:paraId="29A13F4A" w14:textId="77777777" w:rsidR="00D715FE" w:rsidRPr="00A657DA" w:rsidRDefault="00D715FE" w:rsidP="00D715FE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Arial Narrow" w:eastAsia="Times New Roman" w:hAnsi="Arial Narrow" w:cs="Arial"/>
          <w:b/>
          <w:bCs/>
          <w:kern w:val="1"/>
          <w:lang w:eastAsia="ar-SA"/>
        </w:rPr>
      </w:pPr>
      <w:r w:rsidRPr="00A657DA">
        <w:rPr>
          <w:rFonts w:ascii="Arial Narrow" w:hAnsi="Arial Narrow"/>
        </w:rPr>
        <w:t>Strony niezwłocznie poinformują się nawzajem o wszelkich zmianach adresów. Do czasu powiadomienia o zmianie, wszelkie zawiadomienia przesłane na poprzedni adres będą uznawane za otrzymane w normalnym trybie.</w:t>
      </w:r>
    </w:p>
    <w:p w14:paraId="171B076D" w14:textId="3C891E2B" w:rsidR="00A50295" w:rsidRPr="00A50295" w:rsidRDefault="00D715FE" w:rsidP="00A50295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kern w:val="1"/>
          <w:lang w:eastAsia="ar-SA"/>
        </w:rPr>
      </w:pPr>
      <w:r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 xml:space="preserve">§ </w:t>
      </w:r>
      <w:r w:rsidR="006E0A97"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>1</w:t>
      </w:r>
      <w:r w:rsidR="00C73ADA">
        <w:rPr>
          <w:rFonts w:ascii="Arial Narrow" w:eastAsia="Times New Roman" w:hAnsi="Arial Narrow" w:cs="Arial"/>
          <w:b/>
          <w:bCs/>
          <w:kern w:val="1"/>
          <w:lang w:eastAsia="ar-SA"/>
        </w:rPr>
        <w:t>3</w:t>
      </w:r>
    </w:p>
    <w:p w14:paraId="0609396F" w14:textId="30A73265" w:rsidR="00A50295" w:rsidRPr="00EE2787" w:rsidRDefault="003D2A0A" w:rsidP="00A50295">
      <w:pPr>
        <w:pStyle w:val="Tekstpodstawowy"/>
        <w:numPr>
          <w:ilvl w:val="0"/>
          <w:numId w:val="46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Inżynier kontraktu</w:t>
      </w:r>
      <w:r w:rsidR="00A50295" w:rsidRPr="00EE2787">
        <w:rPr>
          <w:rFonts w:ascii="Arial Narrow" w:hAnsi="Arial Narrow" w:cs="Arial"/>
        </w:rPr>
        <w:t xml:space="preserve"> ponosi wobec Zamawiającego pełną odpowiedzialność za prace, które wykonuje przy pomocy podwykonawców. </w:t>
      </w:r>
    </w:p>
    <w:p w14:paraId="2AED1AD6" w14:textId="48131E66" w:rsidR="00A50295" w:rsidRPr="00EE2787" w:rsidRDefault="00A50295" w:rsidP="00A50295">
      <w:pPr>
        <w:pStyle w:val="Tekstpodstawowy"/>
        <w:numPr>
          <w:ilvl w:val="0"/>
          <w:numId w:val="46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 w:rsidRPr="00EE2787">
        <w:rPr>
          <w:rFonts w:ascii="Arial Narrow" w:hAnsi="Arial Narrow" w:cs="Arial"/>
        </w:rPr>
        <w:t xml:space="preserve">Za działania lub zaniechania podmiotów, którym </w:t>
      </w:r>
      <w:r w:rsidR="003D2A0A">
        <w:rPr>
          <w:rFonts w:ascii="Arial Narrow" w:hAnsi="Arial Narrow" w:cs="Arial"/>
        </w:rPr>
        <w:t>Inżynier kontraktu</w:t>
      </w:r>
      <w:r w:rsidRPr="00EE2787">
        <w:rPr>
          <w:rFonts w:ascii="Arial Narrow" w:hAnsi="Arial Narrow" w:cs="Arial"/>
        </w:rPr>
        <w:t xml:space="preserve"> powierzył wykonanie zamówienia, Wykonawca odpowiada jak za własne.</w:t>
      </w:r>
    </w:p>
    <w:p w14:paraId="652B5078" w14:textId="7C96DAC0" w:rsidR="00A50295" w:rsidRPr="00EE2787" w:rsidRDefault="003D2A0A" w:rsidP="00A50295">
      <w:pPr>
        <w:pStyle w:val="Tekstpodstawowy"/>
        <w:numPr>
          <w:ilvl w:val="0"/>
          <w:numId w:val="46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Inżynier kontraktu</w:t>
      </w:r>
      <w:r w:rsidR="00A50295" w:rsidRPr="00EE2787">
        <w:rPr>
          <w:rFonts w:ascii="Arial Narrow" w:hAnsi="Arial Narrow" w:cs="Arial"/>
        </w:rPr>
        <w:t xml:space="preserve"> przyjmuje na siebie pełnienie funkcji koordynatora w stosunku do prac realizowanych przez podwykonawców.</w:t>
      </w:r>
    </w:p>
    <w:p w14:paraId="49BAE56F" w14:textId="0BAABAFC" w:rsidR="00A50295" w:rsidRPr="00EE2787" w:rsidRDefault="00A50295" w:rsidP="00A50295">
      <w:pPr>
        <w:pStyle w:val="Tekstpodstawowy"/>
        <w:numPr>
          <w:ilvl w:val="0"/>
          <w:numId w:val="46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 w:rsidRPr="00EE2787">
        <w:rPr>
          <w:rFonts w:ascii="Arial Narrow" w:hAnsi="Arial Narrow" w:cs="Arial"/>
        </w:rPr>
        <w:t xml:space="preserve">Powierzenie wykonania </w:t>
      </w:r>
      <w:r w:rsidR="003D2A0A">
        <w:rPr>
          <w:rFonts w:ascii="Arial Narrow" w:hAnsi="Arial Narrow" w:cs="Arial"/>
        </w:rPr>
        <w:t>P</w:t>
      </w:r>
      <w:r w:rsidRPr="00EE2787">
        <w:rPr>
          <w:rFonts w:ascii="Arial Narrow" w:hAnsi="Arial Narrow" w:cs="Arial"/>
        </w:rPr>
        <w:t xml:space="preserve">rzedmiotu zamówienia podwykonawcy nie zmienia zobowiązań </w:t>
      </w:r>
      <w:r w:rsidR="003D2A0A">
        <w:rPr>
          <w:rFonts w:ascii="Arial Narrow" w:hAnsi="Arial Narrow" w:cs="Arial"/>
        </w:rPr>
        <w:t>Inżyniera kontraktu</w:t>
      </w:r>
      <w:r w:rsidRPr="00EE2787">
        <w:rPr>
          <w:rFonts w:ascii="Arial Narrow" w:hAnsi="Arial Narrow" w:cs="Arial"/>
        </w:rPr>
        <w:t xml:space="preserve"> wobec Zamawiającego za wykonanie tej części zamówienia.</w:t>
      </w:r>
    </w:p>
    <w:p w14:paraId="2200A500" w14:textId="69396AC4" w:rsidR="00A50295" w:rsidRPr="00EE2787" w:rsidRDefault="003D2A0A" w:rsidP="00A50295">
      <w:pPr>
        <w:pStyle w:val="Tekstpodstawowy"/>
        <w:numPr>
          <w:ilvl w:val="0"/>
          <w:numId w:val="46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Inżynier kontraktu</w:t>
      </w:r>
      <w:r w:rsidR="00A50295" w:rsidRPr="00EE2787">
        <w:rPr>
          <w:rFonts w:ascii="Arial Narrow" w:hAnsi="Arial Narrow" w:cs="Arial"/>
        </w:rPr>
        <w:t xml:space="preserve"> jest odpowiedzialny za działanie, zaniechanie, uchybienia i zaniedbania podwykonawcy i jego pracowników w takim samym stopniu, jakby to były działania, uchybienia lub zaniedbania jego własn</w:t>
      </w:r>
      <w:r>
        <w:rPr>
          <w:rFonts w:ascii="Arial Narrow" w:hAnsi="Arial Narrow" w:cs="Arial"/>
        </w:rPr>
        <w:t>ego</w:t>
      </w:r>
      <w:r w:rsidR="00A50295" w:rsidRPr="00EE278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zespołu</w:t>
      </w:r>
      <w:r w:rsidR="00A50295" w:rsidRPr="00EE2787">
        <w:rPr>
          <w:rFonts w:ascii="Arial Narrow" w:hAnsi="Arial Narrow" w:cs="Arial"/>
        </w:rPr>
        <w:t>.</w:t>
      </w:r>
    </w:p>
    <w:p w14:paraId="0DC6A408" w14:textId="73136958" w:rsidR="00A50295" w:rsidRPr="00EE2787" w:rsidRDefault="00A50295" w:rsidP="00A50295">
      <w:pPr>
        <w:pStyle w:val="Tekstpodstawowy"/>
        <w:numPr>
          <w:ilvl w:val="0"/>
          <w:numId w:val="46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 w:rsidRPr="00EE2787">
        <w:rPr>
          <w:rFonts w:ascii="Arial Narrow" w:hAnsi="Arial Narrow" w:cs="Arial"/>
          <w:bCs/>
        </w:rPr>
        <w:t xml:space="preserve">Okazanie przez </w:t>
      </w:r>
      <w:r w:rsidR="003D2A0A">
        <w:rPr>
          <w:rFonts w:ascii="Arial Narrow" w:hAnsi="Arial Narrow" w:cs="Arial"/>
          <w:bCs/>
        </w:rPr>
        <w:t>Inżyniera kontraktu</w:t>
      </w:r>
      <w:r w:rsidRPr="00EE2787">
        <w:rPr>
          <w:rFonts w:ascii="Arial Narrow" w:hAnsi="Arial Narrow" w:cs="Arial"/>
          <w:bCs/>
        </w:rPr>
        <w:t xml:space="preserve"> dowodów rozliczenia się z podwykonawcami za prace będące przedmiotem odbioru stanowi podstawę do dokonania odbioru przedmiotu zamówienia. </w:t>
      </w:r>
      <w:r w:rsidRPr="00EE2787">
        <w:rPr>
          <w:rFonts w:ascii="Arial Narrow" w:hAnsi="Arial Narrow" w:cs="Arial"/>
        </w:rPr>
        <w:t xml:space="preserve">W przypadku braku podwykonawców </w:t>
      </w:r>
      <w:r w:rsidR="003D2A0A">
        <w:rPr>
          <w:rFonts w:ascii="Arial Narrow" w:hAnsi="Arial Narrow" w:cs="Arial"/>
        </w:rPr>
        <w:t>Inżynier kontraktu</w:t>
      </w:r>
      <w:r w:rsidRPr="00EE2787">
        <w:rPr>
          <w:rFonts w:ascii="Arial Narrow" w:hAnsi="Arial Narrow" w:cs="Arial"/>
        </w:rPr>
        <w:t xml:space="preserve"> złoży, jako załącznik do faktury, stosowne oświadczenie o zrealizowaniu </w:t>
      </w:r>
      <w:r>
        <w:rPr>
          <w:rFonts w:ascii="Arial Narrow" w:hAnsi="Arial Narrow" w:cs="Arial"/>
        </w:rPr>
        <w:t xml:space="preserve">przedmiotu zamówienia </w:t>
      </w:r>
      <w:r w:rsidRPr="00EE2787">
        <w:rPr>
          <w:rFonts w:ascii="Arial Narrow" w:hAnsi="Arial Narrow" w:cs="Arial"/>
        </w:rPr>
        <w:t>bez udziału podwykonawców.</w:t>
      </w:r>
    </w:p>
    <w:p w14:paraId="188F6EC5" w14:textId="001C48FA" w:rsidR="00A50295" w:rsidRPr="00EE2787" w:rsidRDefault="00A50295" w:rsidP="00A50295">
      <w:pPr>
        <w:pStyle w:val="Tekstpodstawowy"/>
        <w:numPr>
          <w:ilvl w:val="0"/>
          <w:numId w:val="46"/>
        </w:numPr>
        <w:suppressAutoHyphens/>
        <w:spacing w:after="0" w:line="240" w:lineRule="auto"/>
        <w:jc w:val="both"/>
        <w:rPr>
          <w:rFonts w:ascii="Arial Narrow" w:hAnsi="Arial Narrow" w:cs="Arial"/>
        </w:rPr>
      </w:pPr>
      <w:r w:rsidRPr="00EE2787">
        <w:rPr>
          <w:rFonts w:ascii="Arial Narrow" w:hAnsi="Arial Narrow" w:cs="Arial"/>
        </w:rPr>
        <w:t xml:space="preserve">Zamawiający żąda, aby przed przystąpieniem do realizacji </w:t>
      </w:r>
      <w:r w:rsidR="003D2A0A">
        <w:rPr>
          <w:rFonts w:ascii="Arial Narrow" w:hAnsi="Arial Narrow" w:cs="Arial"/>
        </w:rPr>
        <w:t xml:space="preserve">Przedmiotu </w:t>
      </w:r>
      <w:r w:rsidRPr="00EE2787">
        <w:rPr>
          <w:rFonts w:ascii="Arial Narrow" w:hAnsi="Arial Narrow" w:cs="Arial"/>
        </w:rPr>
        <w:t xml:space="preserve">zamówienia Wykonawca, o ile są już znane, podał nazwy albo imiona i nazwiska oraz dane kontaktowe podwykonawców i osób do kontaktu z nimi. </w:t>
      </w:r>
      <w:r w:rsidR="003D2A0A">
        <w:rPr>
          <w:rFonts w:ascii="Arial Narrow" w:hAnsi="Arial Narrow" w:cs="Arial"/>
        </w:rPr>
        <w:t>Inżynier kontraktu</w:t>
      </w:r>
      <w:r w:rsidRPr="00EE2787">
        <w:rPr>
          <w:rFonts w:ascii="Arial Narrow" w:hAnsi="Arial Narrow" w:cs="Arial"/>
        </w:rPr>
        <w:t xml:space="preserve"> zawiadamia Zamawiającego o wszelkich zmianach danych, o których mowa w zdaniu pierwszym, w trakcie realizacji </w:t>
      </w:r>
      <w:r w:rsidR="003D2A0A">
        <w:rPr>
          <w:rFonts w:ascii="Arial Narrow" w:hAnsi="Arial Narrow" w:cs="Arial"/>
        </w:rPr>
        <w:t xml:space="preserve">Przedmiotu </w:t>
      </w:r>
      <w:r w:rsidRPr="00EE2787">
        <w:rPr>
          <w:rFonts w:ascii="Arial Narrow" w:hAnsi="Arial Narrow" w:cs="Arial"/>
        </w:rPr>
        <w:t xml:space="preserve">zamówienia, a także przekazuje informacje na temat nowych podwykonawców, którym w późniejszym okresie zamierza powierzyć realizację </w:t>
      </w:r>
      <w:r w:rsidR="003D2A0A">
        <w:rPr>
          <w:rFonts w:ascii="Arial Narrow" w:hAnsi="Arial Narrow" w:cs="Arial"/>
        </w:rPr>
        <w:t xml:space="preserve">Przedmiotu </w:t>
      </w:r>
      <w:r w:rsidRPr="00EE2787">
        <w:rPr>
          <w:rFonts w:ascii="Arial Narrow" w:hAnsi="Arial Narrow" w:cs="Arial"/>
        </w:rPr>
        <w:t>zamówienia.</w:t>
      </w:r>
    </w:p>
    <w:p w14:paraId="4D612E90" w14:textId="720319B1" w:rsidR="00A50295" w:rsidRPr="00A50295" w:rsidRDefault="00A50295" w:rsidP="00B1075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bCs/>
          <w:kern w:val="1"/>
          <w:lang w:eastAsia="ar-SA"/>
        </w:rPr>
      </w:pPr>
      <w:r w:rsidRPr="00A50295">
        <w:rPr>
          <w:rFonts w:ascii="Arial Narrow" w:eastAsia="Times New Roman" w:hAnsi="Arial Narrow" w:cs="Arial"/>
          <w:b/>
          <w:bCs/>
          <w:kern w:val="1"/>
          <w:lang w:eastAsia="ar-SA"/>
        </w:rPr>
        <w:t>§ 1</w:t>
      </w:r>
      <w:r w:rsidR="00C73ADA">
        <w:rPr>
          <w:rFonts w:ascii="Arial Narrow" w:eastAsia="Times New Roman" w:hAnsi="Arial Narrow" w:cs="Arial"/>
          <w:b/>
          <w:bCs/>
          <w:kern w:val="1"/>
          <w:lang w:eastAsia="ar-SA"/>
        </w:rPr>
        <w:t>4</w:t>
      </w:r>
    </w:p>
    <w:p w14:paraId="3B6A5F75" w14:textId="1FF321B7" w:rsidR="00D715FE" w:rsidRPr="00A657DA" w:rsidRDefault="004E03B3" w:rsidP="00B10757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>Inżynier kontraktu</w:t>
      </w:r>
      <w:r w:rsidR="00D715FE" w:rsidRPr="00A657DA">
        <w:rPr>
          <w:rFonts w:ascii="Arial Narrow" w:eastAsia="Times New Roman" w:hAnsi="Arial Narrow" w:cs="Arial"/>
          <w:kern w:val="1"/>
          <w:lang w:eastAsia="ar-SA"/>
        </w:rPr>
        <w:t xml:space="preserve"> nie może przenieść wierzytelności z umowy na osobę trzecią, bez </w:t>
      </w:r>
      <w:r w:rsidRPr="00A657DA">
        <w:rPr>
          <w:rFonts w:ascii="Arial Narrow" w:eastAsia="Times New Roman" w:hAnsi="Arial Narrow" w:cs="Arial"/>
          <w:kern w:val="1"/>
          <w:lang w:eastAsia="ar-SA"/>
        </w:rPr>
        <w:t>uprzedniej zgody</w:t>
      </w:r>
      <w:r w:rsidR="00D715FE" w:rsidRPr="00A657DA">
        <w:rPr>
          <w:rFonts w:ascii="Arial Narrow" w:eastAsia="Times New Roman" w:hAnsi="Arial Narrow" w:cs="Arial"/>
          <w:kern w:val="1"/>
          <w:lang w:eastAsia="ar-SA"/>
        </w:rPr>
        <w:t xml:space="preserve"> Zamawiającego.</w:t>
      </w:r>
    </w:p>
    <w:p w14:paraId="7ADCEF9B" w14:textId="4BC1EFEB" w:rsidR="00D715FE" w:rsidRPr="00A657DA" w:rsidRDefault="00D715FE" w:rsidP="00B10757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bCs/>
          <w:kern w:val="1"/>
          <w:lang w:eastAsia="ar-SA"/>
        </w:rPr>
      </w:pPr>
      <w:bookmarkStart w:id="1" w:name="_Hlk60303586"/>
      <w:r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 xml:space="preserve">§ </w:t>
      </w:r>
      <w:r w:rsidR="006E0A97"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>1</w:t>
      </w:r>
      <w:r w:rsidR="00C73ADA">
        <w:rPr>
          <w:rFonts w:ascii="Arial Narrow" w:eastAsia="Times New Roman" w:hAnsi="Arial Narrow" w:cs="Arial"/>
          <w:b/>
          <w:bCs/>
          <w:kern w:val="1"/>
          <w:lang w:eastAsia="ar-SA"/>
        </w:rPr>
        <w:t>5</w:t>
      </w:r>
    </w:p>
    <w:bookmarkEnd w:id="1"/>
    <w:p w14:paraId="08E100ED" w14:textId="77777777" w:rsidR="00D715FE" w:rsidRPr="00A657DA" w:rsidRDefault="00D715FE" w:rsidP="00B10757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 xml:space="preserve">W sprawach nieuregulowanych niniejszą umową stosuje się przepisy k.c. oraz ustawy </w:t>
      </w:r>
      <w:proofErr w:type="spellStart"/>
      <w:r w:rsidRPr="00A657DA">
        <w:rPr>
          <w:rFonts w:ascii="Arial Narrow" w:eastAsia="Times New Roman" w:hAnsi="Arial Narrow" w:cs="Arial Narrow"/>
          <w:kern w:val="1"/>
          <w:lang w:eastAsia="ar-SA"/>
        </w:rPr>
        <w:t>Pzp</w:t>
      </w:r>
      <w:proofErr w:type="spellEnd"/>
      <w:r w:rsidRPr="00A657DA">
        <w:rPr>
          <w:rFonts w:ascii="Arial Narrow" w:eastAsia="Times New Roman" w:hAnsi="Arial Narrow" w:cs="Arial Narrow"/>
          <w:kern w:val="1"/>
          <w:lang w:eastAsia="ar-SA"/>
        </w:rPr>
        <w:t>.</w:t>
      </w:r>
    </w:p>
    <w:p w14:paraId="3AED4210" w14:textId="1A581FCE" w:rsidR="00D715FE" w:rsidRPr="00A657DA" w:rsidRDefault="00D715FE" w:rsidP="00B1075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kern w:val="1"/>
          <w:lang w:eastAsia="ar-SA"/>
        </w:rPr>
      </w:pPr>
      <w:r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 xml:space="preserve">§ </w:t>
      </w:r>
      <w:r w:rsidR="006E0A97"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>1</w:t>
      </w:r>
      <w:r w:rsidR="00C73ADA">
        <w:rPr>
          <w:rFonts w:ascii="Arial Narrow" w:eastAsia="Times New Roman" w:hAnsi="Arial Narrow" w:cs="Arial"/>
          <w:b/>
          <w:bCs/>
          <w:kern w:val="1"/>
          <w:lang w:eastAsia="ar-SA"/>
        </w:rPr>
        <w:t>6</w:t>
      </w:r>
    </w:p>
    <w:p w14:paraId="3B0C41F8" w14:textId="77777777" w:rsidR="00D715FE" w:rsidRPr="00A657DA" w:rsidRDefault="004E03B3" w:rsidP="00B10757">
      <w:pPr>
        <w:pStyle w:val="Teksttreci51"/>
        <w:tabs>
          <w:tab w:val="left" w:pos="0"/>
        </w:tabs>
        <w:spacing w:before="0" w:line="240" w:lineRule="auto"/>
        <w:ind w:firstLine="0"/>
        <w:jc w:val="both"/>
        <w:rPr>
          <w:rFonts w:ascii="Arial Narrow" w:hAnsi="Arial Narrow"/>
          <w:b w:val="0"/>
          <w:sz w:val="22"/>
          <w:szCs w:val="22"/>
        </w:rPr>
      </w:pPr>
      <w:r w:rsidRPr="00A657DA">
        <w:rPr>
          <w:rFonts w:ascii="Arial Narrow" w:hAnsi="Arial Narrow"/>
          <w:b w:val="0"/>
          <w:sz w:val="22"/>
          <w:szCs w:val="22"/>
        </w:rPr>
        <w:t>Załączniki wymienione w umowie stanowią jej integralną</w:t>
      </w:r>
      <w:r w:rsidR="00D715FE" w:rsidRPr="00A657DA">
        <w:rPr>
          <w:rFonts w:ascii="Arial Narrow" w:hAnsi="Arial Narrow"/>
          <w:b w:val="0"/>
          <w:sz w:val="22"/>
          <w:szCs w:val="22"/>
        </w:rPr>
        <w:t xml:space="preserve"> część.</w:t>
      </w:r>
    </w:p>
    <w:p w14:paraId="604B9EFC" w14:textId="53864EE2" w:rsidR="00D715FE" w:rsidRPr="00A657DA" w:rsidRDefault="00D715FE" w:rsidP="00B1075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kern w:val="1"/>
          <w:lang w:eastAsia="ar-SA"/>
        </w:rPr>
      </w:pPr>
      <w:r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 xml:space="preserve">§ </w:t>
      </w:r>
      <w:r w:rsidR="006E0A97"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>1</w:t>
      </w:r>
      <w:r w:rsidR="00C73ADA">
        <w:rPr>
          <w:rFonts w:ascii="Arial Narrow" w:eastAsia="Times New Roman" w:hAnsi="Arial Narrow" w:cs="Arial"/>
          <w:b/>
          <w:bCs/>
          <w:kern w:val="1"/>
          <w:lang w:eastAsia="ar-SA"/>
        </w:rPr>
        <w:t>7</w:t>
      </w:r>
    </w:p>
    <w:p w14:paraId="501F05DC" w14:textId="77777777" w:rsidR="00D715FE" w:rsidRPr="00A657DA" w:rsidRDefault="00D715FE" w:rsidP="00B10757">
      <w:pPr>
        <w:pStyle w:val="Teksttreci51"/>
        <w:tabs>
          <w:tab w:val="left" w:pos="0"/>
        </w:tabs>
        <w:spacing w:before="0" w:line="240" w:lineRule="auto"/>
        <w:ind w:firstLine="0"/>
        <w:jc w:val="both"/>
        <w:rPr>
          <w:rFonts w:ascii="Arial Narrow" w:hAnsi="Arial Narrow"/>
          <w:b w:val="0"/>
          <w:sz w:val="22"/>
          <w:szCs w:val="22"/>
        </w:rPr>
      </w:pPr>
      <w:r w:rsidRPr="00A657DA">
        <w:rPr>
          <w:rFonts w:ascii="Arial Narrow" w:hAnsi="Arial Narrow"/>
          <w:b w:val="0"/>
          <w:sz w:val="22"/>
          <w:szCs w:val="22"/>
        </w:rPr>
        <w:t xml:space="preserve">Wszelkie zmiany umowy </w:t>
      </w:r>
      <w:r w:rsidR="004E03B3" w:rsidRPr="00A657DA">
        <w:rPr>
          <w:rFonts w:ascii="Arial Narrow" w:hAnsi="Arial Narrow"/>
          <w:b w:val="0"/>
          <w:sz w:val="22"/>
          <w:szCs w:val="22"/>
        </w:rPr>
        <w:t>niezależnie od odrębnych zapisów tej kwestii w umowie wymagają formy</w:t>
      </w:r>
      <w:r w:rsidRPr="00A657DA">
        <w:rPr>
          <w:rFonts w:ascii="Arial Narrow" w:hAnsi="Arial Narrow"/>
          <w:b w:val="0"/>
          <w:sz w:val="22"/>
          <w:szCs w:val="22"/>
        </w:rPr>
        <w:t xml:space="preserve"> pisemnej pod </w:t>
      </w:r>
      <w:r w:rsidRPr="00A657DA">
        <w:rPr>
          <w:rFonts w:ascii="Arial Narrow" w:hAnsi="Arial Narrow"/>
          <w:b w:val="0"/>
          <w:sz w:val="22"/>
          <w:szCs w:val="22"/>
        </w:rPr>
        <w:lastRenderedPageBreak/>
        <w:t>rygorem nieważności.</w:t>
      </w:r>
    </w:p>
    <w:p w14:paraId="51309A5E" w14:textId="5C6779AA" w:rsidR="00D715FE" w:rsidRPr="00A657DA" w:rsidRDefault="00D715FE" w:rsidP="00B1075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kern w:val="1"/>
          <w:lang w:eastAsia="ar-SA"/>
        </w:rPr>
      </w:pPr>
      <w:r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 xml:space="preserve">§ </w:t>
      </w:r>
      <w:r w:rsidR="006E0A97"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>1</w:t>
      </w:r>
      <w:r w:rsidR="00C73ADA">
        <w:rPr>
          <w:rFonts w:ascii="Arial Narrow" w:eastAsia="Times New Roman" w:hAnsi="Arial Narrow" w:cs="Arial"/>
          <w:b/>
          <w:bCs/>
          <w:kern w:val="1"/>
          <w:lang w:eastAsia="ar-SA"/>
        </w:rPr>
        <w:t>8</w:t>
      </w:r>
    </w:p>
    <w:p w14:paraId="509EF2FF" w14:textId="77777777" w:rsidR="00D715FE" w:rsidRPr="00A657DA" w:rsidRDefault="00D715FE" w:rsidP="00B10757">
      <w:pPr>
        <w:pStyle w:val="Teksttreci51"/>
        <w:tabs>
          <w:tab w:val="left" w:pos="0"/>
        </w:tabs>
        <w:spacing w:before="0" w:line="240" w:lineRule="auto"/>
        <w:ind w:firstLine="0"/>
        <w:jc w:val="both"/>
        <w:rPr>
          <w:rFonts w:ascii="Arial Narrow" w:hAnsi="Arial Narrow"/>
          <w:b w:val="0"/>
          <w:sz w:val="22"/>
          <w:szCs w:val="22"/>
        </w:rPr>
      </w:pPr>
      <w:r w:rsidRPr="00A657DA">
        <w:rPr>
          <w:rFonts w:ascii="Arial Narrow" w:hAnsi="Arial Narrow"/>
          <w:b w:val="0"/>
          <w:sz w:val="22"/>
          <w:szCs w:val="22"/>
        </w:rPr>
        <w:t xml:space="preserve">Treść umowy stanowią tajemnicę </w:t>
      </w:r>
      <w:r w:rsidR="004E03B3" w:rsidRPr="00A657DA">
        <w:rPr>
          <w:rFonts w:ascii="Arial Narrow" w:hAnsi="Arial Narrow"/>
          <w:b w:val="0"/>
          <w:sz w:val="22"/>
          <w:szCs w:val="22"/>
        </w:rPr>
        <w:t>handlową w zakresie, w jakim jej udostępnienie osobom trzecim nie wynika z przepisów powszechnie obowiązujących</w:t>
      </w:r>
      <w:r w:rsidRPr="00A657DA">
        <w:rPr>
          <w:rFonts w:ascii="Arial Narrow" w:hAnsi="Arial Narrow"/>
          <w:b w:val="0"/>
          <w:sz w:val="22"/>
          <w:szCs w:val="22"/>
        </w:rPr>
        <w:t>.</w:t>
      </w:r>
    </w:p>
    <w:p w14:paraId="7CDCFB39" w14:textId="62C6924D" w:rsidR="00D715FE" w:rsidRPr="00A657DA" w:rsidRDefault="00D715FE" w:rsidP="00B1075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kern w:val="1"/>
          <w:lang w:eastAsia="ar-SA"/>
        </w:rPr>
      </w:pPr>
      <w:r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 xml:space="preserve">§ </w:t>
      </w:r>
      <w:r w:rsidR="006E0A97"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>1</w:t>
      </w:r>
      <w:r w:rsidR="00C73ADA">
        <w:rPr>
          <w:rFonts w:ascii="Arial Narrow" w:eastAsia="Times New Roman" w:hAnsi="Arial Narrow" w:cs="Arial"/>
          <w:b/>
          <w:bCs/>
          <w:kern w:val="1"/>
          <w:lang w:eastAsia="ar-SA"/>
        </w:rPr>
        <w:t>9</w:t>
      </w:r>
    </w:p>
    <w:p w14:paraId="449EAAB3" w14:textId="77777777" w:rsidR="00D715FE" w:rsidRPr="00A657DA" w:rsidRDefault="00D715FE" w:rsidP="00B10757">
      <w:pPr>
        <w:pStyle w:val="Teksttreci51"/>
        <w:tabs>
          <w:tab w:val="left" w:pos="1035"/>
        </w:tabs>
        <w:spacing w:before="0" w:line="240" w:lineRule="auto"/>
        <w:ind w:firstLine="0"/>
        <w:jc w:val="both"/>
        <w:rPr>
          <w:rFonts w:ascii="Arial Narrow" w:hAnsi="Arial Narrow"/>
          <w:b w:val="0"/>
          <w:sz w:val="22"/>
          <w:szCs w:val="22"/>
        </w:rPr>
      </w:pPr>
      <w:r w:rsidRPr="00A657DA">
        <w:rPr>
          <w:rFonts w:ascii="Arial Narrow" w:hAnsi="Arial Narrow"/>
          <w:b w:val="0"/>
          <w:sz w:val="22"/>
          <w:szCs w:val="22"/>
        </w:rPr>
        <w:t xml:space="preserve">Nieważność </w:t>
      </w:r>
      <w:r w:rsidR="004E03B3" w:rsidRPr="00A657DA">
        <w:rPr>
          <w:rFonts w:ascii="Arial Narrow" w:hAnsi="Arial Narrow"/>
          <w:b w:val="0"/>
          <w:sz w:val="22"/>
          <w:szCs w:val="22"/>
        </w:rPr>
        <w:t>któregokolwiek postanowienia</w:t>
      </w:r>
      <w:r w:rsidRPr="00A657DA">
        <w:rPr>
          <w:rFonts w:ascii="Arial Narrow" w:hAnsi="Arial Narrow"/>
          <w:b w:val="0"/>
          <w:sz w:val="22"/>
          <w:szCs w:val="22"/>
        </w:rPr>
        <w:t xml:space="preserve"> umowy nie skutkuje nieważnością całej umowy. W takiej sytuacji umowa zostanie odpowiednio zmieniona przez Strony, przy czym w pierwszej kolejności stosuje się wykładnię innych postanowień niniejszej Umowy.</w:t>
      </w:r>
    </w:p>
    <w:p w14:paraId="16076B93" w14:textId="16609D3D" w:rsidR="00D715FE" w:rsidRPr="00A657DA" w:rsidRDefault="00D715FE" w:rsidP="00B10757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kern w:val="1"/>
          <w:lang w:eastAsia="ar-SA"/>
        </w:rPr>
      </w:pPr>
      <w:r w:rsidRPr="00A657DA">
        <w:rPr>
          <w:rFonts w:ascii="Arial Narrow" w:eastAsia="Times New Roman" w:hAnsi="Arial Narrow" w:cs="Arial"/>
          <w:b/>
          <w:bCs/>
          <w:kern w:val="1"/>
          <w:lang w:eastAsia="ar-SA"/>
        </w:rPr>
        <w:t xml:space="preserve">§ </w:t>
      </w:r>
      <w:r w:rsidR="00C73ADA">
        <w:rPr>
          <w:rFonts w:ascii="Arial Narrow" w:eastAsia="Times New Roman" w:hAnsi="Arial Narrow" w:cs="Arial"/>
          <w:b/>
          <w:bCs/>
          <w:kern w:val="1"/>
          <w:lang w:eastAsia="ar-SA"/>
        </w:rPr>
        <w:t>20</w:t>
      </w:r>
    </w:p>
    <w:p w14:paraId="35B69203" w14:textId="77777777" w:rsidR="00D715FE" w:rsidRPr="00A657DA" w:rsidRDefault="00D715FE" w:rsidP="00B10757">
      <w:pPr>
        <w:suppressAutoHyphens/>
        <w:spacing w:after="0" w:line="240" w:lineRule="auto"/>
        <w:jc w:val="both"/>
        <w:rPr>
          <w:rFonts w:ascii="Arial Narrow" w:eastAsia="Times New Roman" w:hAnsi="Arial Narrow" w:cs="Arial"/>
          <w:kern w:val="1"/>
          <w:lang w:eastAsia="ar-SA"/>
        </w:rPr>
      </w:pP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Umowę sporządzono w czterech jednobrzmiących egzemplarzach: jeden egzemplarz dla </w:t>
      </w:r>
      <w:r w:rsidR="004E03B3" w:rsidRPr="00A657DA">
        <w:rPr>
          <w:rFonts w:ascii="Arial Narrow" w:eastAsia="Times New Roman" w:hAnsi="Arial Narrow" w:cs="Arial"/>
          <w:kern w:val="1"/>
          <w:lang w:eastAsia="ar-SA"/>
        </w:rPr>
        <w:t>Inżyniera kontraktu</w:t>
      </w:r>
      <w:r w:rsidRPr="00A657DA">
        <w:rPr>
          <w:rFonts w:ascii="Arial Narrow" w:eastAsia="Times New Roman" w:hAnsi="Arial Narrow" w:cs="Arial"/>
          <w:kern w:val="1"/>
          <w:lang w:eastAsia="ar-SA"/>
        </w:rPr>
        <w:t xml:space="preserve"> i trzy egzemplarze dla Zamawiającego.</w:t>
      </w:r>
    </w:p>
    <w:p w14:paraId="380C4BFD" w14:textId="77777777" w:rsidR="00D715FE" w:rsidRPr="00A657DA" w:rsidRDefault="00D715FE" w:rsidP="00D715FE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i/>
          <w:kern w:val="1"/>
          <w:lang w:eastAsia="ar-SA"/>
        </w:rPr>
      </w:pPr>
    </w:p>
    <w:p w14:paraId="4ACC0D04" w14:textId="77777777" w:rsidR="00D715FE" w:rsidRPr="00A657DA" w:rsidRDefault="009F01B8" w:rsidP="009F01B8">
      <w:pPr>
        <w:suppressAutoHyphens/>
        <w:spacing w:after="0" w:line="240" w:lineRule="auto"/>
        <w:ind w:left="1416" w:firstLine="708"/>
        <w:jc w:val="both"/>
        <w:rPr>
          <w:rFonts w:ascii="Arial Narrow" w:eastAsia="Times New Roman" w:hAnsi="Arial Narrow" w:cs="Arial Narrow"/>
          <w:b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b/>
          <w:i/>
          <w:kern w:val="1"/>
          <w:lang w:eastAsia="ar-SA"/>
        </w:rPr>
        <w:t>ZAMAWIAJĄCY:</w:t>
      </w:r>
      <w:r w:rsidRPr="00A657DA">
        <w:rPr>
          <w:rFonts w:ascii="Arial Narrow" w:eastAsia="Times New Roman" w:hAnsi="Arial Narrow" w:cs="Arial Narrow"/>
          <w:b/>
          <w:i/>
          <w:kern w:val="1"/>
          <w:lang w:eastAsia="ar-SA"/>
        </w:rPr>
        <w:tab/>
      </w:r>
      <w:r w:rsidRPr="00A657DA">
        <w:rPr>
          <w:rFonts w:ascii="Arial Narrow" w:eastAsia="Times New Roman" w:hAnsi="Arial Narrow" w:cs="Arial Narrow"/>
          <w:b/>
          <w:i/>
          <w:kern w:val="1"/>
          <w:lang w:eastAsia="ar-SA"/>
        </w:rPr>
        <w:tab/>
      </w:r>
      <w:r w:rsidRPr="00A657DA">
        <w:rPr>
          <w:rFonts w:ascii="Arial Narrow" w:eastAsia="Times New Roman" w:hAnsi="Arial Narrow" w:cs="Arial Narrow"/>
          <w:b/>
          <w:i/>
          <w:kern w:val="1"/>
          <w:lang w:eastAsia="ar-SA"/>
        </w:rPr>
        <w:tab/>
      </w:r>
      <w:r w:rsidRPr="00A657DA">
        <w:rPr>
          <w:rFonts w:ascii="Arial Narrow" w:eastAsia="Times New Roman" w:hAnsi="Arial Narrow" w:cs="Arial Narrow"/>
          <w:b/>
          <w:i/>
          <w:kern w:val="1"/>
          <w:lang w:eastAsia="ar-SA"/>
        </w:rPr>
        <w:tab/>
      </w:r>
      <w:r w:rsidR="00AF4676" w:rsidRPr="00A657DA">
        <w:rPr>
          <w:rFonts w:ascii="Arial Narrow" w:eastAsia="Times New Roman" w:hAnsi="Arial Narrow" w:cs="Arial Narrow"/>
          <w:b/>
          <w:i/>
          <w:kern w:val="1"/>
          <w:lang w:eastAsia="ar-SA"/>
        </w:rPr>
        <w:t>IN</w:t>
      </w:r>
      <w:r w:rsidR="004E03B3" w:rsidRPr="00A657DA">
        <w:rPr>
          <w:rFonts w:ascii="Arial Narrow" w:eastAsia="Times New Roman" w:hAnsi="Arial Narrow" w:cs="Arial Narrow"/>
          <w:b/>
          <w:i/>
          <w:kern w:val="1"/>
          <w:lang w:eastAsia="ar-SA"/>
        </w:rPr>
        <w:t>Ż</w:t>
      </w:r>
      <w:r w:rsidR="00AF4676" w:rsidRPr="00A657DA">
        <w:rPr>
          <w:rFonts w:ascii="Arial Narrow" w:eastAsia="Times New Roman" w:hAnsi="Arial Narrow" w:cs="Arial Narrow"/>
          <w:b/>
          <w:i/>
          <w:kern w:val="1"/>
          <w:lang w:eastAsia="ar-SA"/>
        </w:rPr>
        <w:t>YNIER KONTRAKTU</w:t>
      </w:r>
      <w:r w:rsidR="00D715FE" w:rsidRPr="00A657DA">
        <w:rPr>
          <w:rFonts w:ascii="Arial Narrow" w:eastAsia="Times New Roman" w:hAnsi="Arial Narrow" w:cs="Arial Narrow"/>
          <w:b/>
          <w:i/>
          <w:kern w:val="1"/>
          <w:lang w:eastAsia="ar-SA"/>
        </w:rPr>
        <w:t>:</w:t>
      </w:r>
    </w:p>
    <w:p w14:paraId="111C1FB5" w14:textId="77777777" w:rsidR="00DE4217" w:rsidRPr="00A657DA" w:rsidRDefault="00DE4217" w:rsidP="00DE4217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kern w:val="1"/>
          <w:lang w:eastAsia="ar-SA"/>
        </w:rPr>
      </w:pPr>
    </w:p>
    <w:p w14:paraId="7EF920A4" w14:textId="77777777" w:rsidR="00D55E8B" w:rsidRPr="00A657DA" w:rsidRDefault="00D55E8B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u w:val="single"/>
          <w:lang w:eastAsia="ar-SA"/>
        </w:rPr>
      </w:pPr>
    </w:p>
    <w:p w14:paraId="36663521" w14:textId="77777777" w:rsidR="00D55E8B" w:rsidRPr="00A657DA" w:rsidRDefault="00D55E8B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u w:val="single"/>
          <w:lang w:eastAsia="ar-SA"/>
        </w:rPr>
      </w:pPr>
    </w:p>
    <w:p w14:paraId="0A110F14" w14:textId="77777777" w:rsidR="00DE4217" w:rsidRPr="00A657DA" w:rsidRDefault="00DE4217" w:rsidP="00DE4217">
      <w:pPr>
        <w:suppressAutoHyphens/>
        <w:spacing w:after="0" w:line="240" w:lineRule="auto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u w:val="single"/>
          <w:lang w:eastAsia="ar-SA"/>
        </w:rPr>
        <w:t>Załączniki:</w:t>
      </w:r>
    </w:p>
    <w:p w14:paraId="4B7C2ECF" w14:textId="64248DF7" w:rsidR="00DE4217" w:rsidRPr="00A657DA" w:rsidRDefault="00DE4217" w:rsidP="00046CEA">
      <w:pPr>
        <w:pStyle w:val="Akapitzlist"/>
        <w:numPr>
          <w:ilvl w:val="0"/>
          <w:numId w:val="25"/>
        </w:numPr>
        <w:suppressAutoHyphens/>
        <w:spacing w:after="0" w:line="240" w:lineRule="auto"/>
        <w:ind w:left="357" w:hanging="357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Specyfikacja Istotnych Warunków Zamówienia</w:t>
      </w:r>
      <w:r w:rsidR="00D715FE" w:rsidRPr="00A657DA">
        <w:rPr>
          <w:rFonts w:ascii="Arial Narrow" w:eastAsia="Times New Roman" w:hAnsi="Arial Narrow" w:cs="Arial Narrow"/>
          <w:kern w:val="1"/>
          <w:lang w:eastAsia="ar-SA"/>
        </w:rPr>
        <w:t xml:space="preserve"> (w tym Szczegółowy opis przedmiotu zamówienia – zał. nr 6 do SIWZ)</w:t>
      </w:r>
      <w:r w:rsidR="00B10757">
        <w:rPr>
          <w:rFonts w:ascii="Arial Narrow" w:eastAsia="Times New Roman" w:hAnsi="Arial Narrow" w:cs="Arial Narrow"/>
          <w:kern w:val="1"/>
          <w:lang w:eastAsia="ar-SA"/>
        </w:rPr>
        <w:t>,</w:t>
      </w:r>
    </w:p>
    <w:p w14:paraId="761C8C0B" w14:textId="69672BB2" w:rsidR="00046CEA" w:rsidRPr="00A657DA" w:rsidRDefault="00DE4217" w:rsidP="00046CEA">
      <w:pPr>
        <w:pStyle w:val="Akapitzlist"/>
        <w:numPr>
          <w:ilvl w:val="0"/>
          <w:numId w:val="25"/>
        </w:numPr>
        <w:suppressAutoHyphens/>
        <w:spacing w:after="0" w:line="240" w:lineRule="auto"/>
        <w:ind w:left="357" w:hanging="357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Dokumentacja projektow</w:t>
      </w:r>
      <w:r w:rsidR="00046CEA" w:rsidRPr="00A657DA">
        <w:rPr>
          <w:rFonts w:ascii="Arial Narrow" w:eastAsia="Times New Roman" w:hAnsi="Arial Narrow" w:cs="Arial Narrow"/>
          <w:kern w:val="1"/>
          <w:lang w:eastAsia="ar-SA"/>
        </w:rPr>
        <w:t>a</w:t>
      </w:r>
      <w:r w:rsidR="00B10757">
        <w:rPr>
          <w:rFonts w:ascii="Arial Narrow" w:eastAsia="Times New Roman" w:hAnsi="Arial Narrow" w:cs="Arial Narrow"/>
          <w:kern w:val="1"/>
          <w:lang w:eastAsia="ar-SA"/>
        </w:rPr>
        <w:t>,</w:t>
      </w:r>
    </w:p>
    <w:p w14:paraId="0762DD9A" w14:textId="780E90D8" w:rsidR="00C72000" w:rsidRPr="00B10757" w:rsidRDefault="00DE4217" w:rsidP="00492FD3">
      <w:pPr>
        <w:pStyle w:val="Akapitzlist"/>
        <w:numPr>
          <w:ilvl w:val="0"/>
          <w:numId w:val="25"/>
        </w:numPr>
        <w:suppressAutoHyphens/>
        <w:spacing w:after="0" w:line="240" w:lineRule="auto"/>
        <w:ind w:left="357" w:hanging="357"/>
        <w:rPr>
          <w:rFonts w:ascii="Arial Narrow" w:eastAsia="Times New Roman" w:hAnsi="Arial Narrow" w:cs="Arial Narrow"/>
          <w:kern w:val="1"/>
          <w:lang w:eastAsia="ar-SA"/>
        </w:rPr>
      </w:pPr>
      <w:r w:rsidRPr="00A657DA">
        <w:rPr>
          <w:rFonts w:ascii="Arial Narrow" w:eastAsia="Times New Roman" w:hAnsi="Arial Narrow" w:cs="Arial Narrow"/>
          <w:kern w:val="1"/>
          <w:lang w:eastAsia="ar-SA"/>
        </w:rPr>
        <w:t>Oferta Wykonawcy</w:t>
      </w:r>
      <w:r w:rsidR="00B10757">
        <w:rPr>
          <w:rFonts w:ascii="Arial Narrow" w:eastAsia="Times New Roman" w:hAnsi="Arial Narrow" w:cs="Arial Narrow"/>
          <w:kern w:val="1"/>
          <w:lang w:eastAsia="ar-SA"/>
        </w:rPr>
        <w:t>.</w:t>
      </w:r>
    </w:p>
    <w:sectPr w:rsidR="00C72000" w:rsidRPr="00B10757" w:rsidSect="003B4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E7D35" w14:textId="77777777" w:rsidR="00411E8F" w:rsidRDefault="00411E8F" w:rsidP="007A5306">
      <w:pPr>
        <w:spacing w:after="0" w:line="240" w:lineRule="auto"/>
      </w:pPr>
      <w:r>
        <w:separator/>
      </w:r>
    </w:p>
  </w:endnote>
  <w:endnote w:type="continuationSeparator" w:id="0">
    <w:p w14:paraId="28457183" w14:textId="77777777" w:rsidR="00411E8F" w:rsidRDefault="00411E8F" w:rsidP="007A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9688982"/>
      <w:docPartObj>
        <w:docPartGallery w:val="Page Numbers (Bottom of Page)"/>
        <w:docPartUnique/>
      </w:docPartObj>
    </w:sdtPr>
    <w:sdtEndPr/>
    <w:sdtContent>
      <w:p w14:paraId="646CFCCB" w14:textId="77777777" w:rsidR="00D14C55" w:rsidRDefault="00D14C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2AF6AD" w14:textId="77777777" w:rsidR="00D14C55" w:rsidRDefault="00D14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8BE09" w14:textId="77777777" w:rsidR="00411E8F" w:rsidRDefault="00411E8F" w:rsidP="007A5306">
      <w:pPr>
        <w:spacing w:after="0" w:line="240" w:lineRule="auto"/>
      </w:pPr>
      <w:r>
        <w:separator/>
      </w:r>
    </w:p>
  </w:footnote>
  <w:footnote w:type="continuationSeparator" w:id="0">
    <w:p w14:paraId="708BDF1F" w14:textId="77777777" w:rsidR="00411E8F" w:rsidRDefault="00411E8F" w:rsidP="007A5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pacing w:val="-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 Narrow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color w:val="000000"/>
        <w:szCs w:val="24"/>
      </w:rPr>
    </w:lvl>
  </w:abstractNum>
  <w:abstractNum w:abstractNumId="3" w15:restartNumberingAfterBreak="0">
    <w:nsid w:val="00000004"/>
    <w:multiLevelType w:val="multilevel"/>
    <w:tmpl w:val="B934A4F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ascii="Arial Narrow" w:hAnsi="Arial Narrow" w:cs="Arial"/>
        <w:b w:val="0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737"/>
      </w:pPr>
      <w:rPr>
        <w:rFonts w:ascii="Arial Narrow" w:hAnsi="Arial Narrow" w:cs="Arial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4" w15:restartNumberingAfterBreak="0">
    <w:nsid w:val="00000005"/>
    <w:multiLevelType w:val="multilevel"/>
    <w:tmpl w:val="5958E92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737" w:hanging="737"/>
      </w:pPr>
      <w:rPr>
        <w:rFonts w:ascii="Arial Narrow" w:eastAsia="Times New Roman" w:hAnsi="Arial Narrow" w:cs="Arial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6" w15:restartNumberingAfterBreak="0">
    <w:nsid w:val="00000007"/>
    <w:multiLevelType w:val="singleLevel"/>
    <w:tmpl w:val="50FE97F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strike w:val="0"/>
        <w:color w:val="000000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kern w:val="1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Cs/>
        <w:color w:val="auto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0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965"/>
        </w:tabs>
        <w:ind w:left="965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1" w15:restartNumberingAfterBreak="0">
    <w:nsid w:val="00000011"/>
    <w:multiLevelType w:val="single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</w:abstractNum>
  <w:abstractNum w:abstractNumId="12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Arial Narrow" w:hAnsi="Arial Narrow" w:cs="Arial Narrow"/>
        <w:b w:val="0"/>
        <w:szCs w:val="24"/>
      </w:r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3" w15:restartNumberingAfterBreak="0">
    <w:nsid w:val="00000013"/>
    <w:multiLevelType w:val="singleLevel"/>
    <w:tmpl w:val="00000013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14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Cs/>
        <w:szCs w:val="24"/>
      </w:rPr>
    </w:lvl>
  </w:abstractNum>
  <w:abstractNum w:abstractNumId="15" w15:restartNumberingAfterBreak="0">
    <w:nsid w:val="00000015"/>
    <w:multiLevelType w:val="multi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6" w15:restartNumberingAfterBreak="0">
    <w:nsid w:val="00000016"/>
    <w:multiLevelType w:val="singleLevel"/>
    <w:tmpl w:val="A9A8239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szCs w:val="24"/>
      </w:rPr>
    </w:lvl>
  </w:abstractNum>
  <w:abstractNum w:abstractNumId="17" w15:restartNumberingAfterBreak="0">
    <w:nsid w:val="00000017"/>
    <w:multiLevelType w:val="singleLevel"/>
    <w:tmpl w:val="00000017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color w:val="000000"/>
        <w:szCs w:val="24"/>
      </w:r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19" w15:restartNumberingAfterBreak="0">
    <w:nsid w:val="00000019"/>
    <w:multiLevelType w:val="singleLevel"/>
    <w:tmpl w:val="00000019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20" w15:restartNumberingAfterBreak="0">
    <w:nsid w:val="0000001A"/>
    <w:multiLevelType w:val="singleLevel"/>
    <w:tmpl w:val="0000001A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21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"/>
        <w:szCs w:val="24"/>
      </w:rPr>
    </w:lvl>
  </w:abstractNum>
  <w:abstractNum w:abstractNumId="22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color w:val="000000"/>
        <w:szCs w:val="24"/>
      </w:rPr>
    </w:lvl>
  </w:abstractNum>
  <w:abstractNum w:abstractNumId="23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Times New Roman" w:hint="default"/>
        <w:szCs w:val="24"/>
      </w:rPr>
    </w:lvl>
  </w:abstractNum>
  <w:abstractNum w:abstractNumId="24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</w:rPr>
    </w:lvl>
  </w:abstractNum>
  <w:abstractNum w:abstractNumId="25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Arial Narrow" w:hAnsi="Arial Narrow" w:cs="Arial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26" w15:restartNumberingAfterBreak="0">
    <w:nsid w:val="00000021"/>
    <w:multiLevelType w:val="multilevel"/>
    <w:tmpl w:val="2C1A3C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b/>
        <w:bCs w:val="0"/>
      </w:r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27" w15:restartNumberingAfterBreak="0">
    <w:nsid w:val="00000022"/>
    <w:multiLevelType w:val="multilevel"/>
    <w:tmpl w:val="9A286A90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/>
        <w:bCs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28" w15:restartNumberingAfterBreak="0">
    <w:nsid w:val="00000024"/>
    <w:multiLevelType w:val="multilevel"/>
    <w:tmpl w:val="00000024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i w:val="0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29" w15:restartNumberingAfterBreak="0">
    <w:nsid w:val="00000026"/>
    <w:multiLevelType w:val="singleLevel"/>
    <w:tmpl w:val="00000026"/>
    <w:name w:val="WW8Num4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" w:hint="default"/>
      </w:rPr>
    </w:lvl>
  </w:abstractNum>
  <w:abstractNum w:abstractNumId="30" w15:restartNumberingAfterBreak="0">
    <w:nsid w:val="00000027"/>
    <w:multiLevelType w:val="multilevel"/>
    <w:tmpl w:val="00000027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31" w15:restartNumberingAfterBreak="0">
    <w:nsid w:val="00000029"/>
    <w:multiLevelType w:val="multilevel"/>
    <w:tmpl w:val="AEB86D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" w:hint="default"/>
        <w:b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32" w15:restartNumberingAfterBreak="0">
    <w:nsid w:val="0835119F"/>
    <w:multiLevelType w:val="hybridMultilevel"/>
    <w:tmpl w:val="A4468446"/>
    <w:lvl w:ilvl="0" w:tplc="D150849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6857CA"/>
    <w:multiLevelType w:val="hybridMultilevel"/>
    <w:tmpl w:val="14F084FC"/>
    <w:lvl w:ilvl="0" w:tplc="18C476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F968D7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737" w:hanging="737"/>
      </w:pPr>
      <w:rPr>
        <w:rFonts w:ascii="Arial Narrow" w:eastAsia="Times New Roman" w:hAnsi="Arial Narrow" w:cs="Arial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35" w15:restartNumberingAfterBreak="0">
    <w:nsid w:val="16CC4B3C"/>
    <w:multiLevelType w:val="hybridMultilevel"/>
    <w:tmpl w:val="0838C390"/>
    <w:lvl w:ilvl="0" w:tplc="00000008">
      <w:start w:val="1"/>
      <w:numFmt w:val="decimal"/>
      <w:lvlText w:val="%1)"/>
      <w:lvlJc w:val="left"/>
      <w:pPr>
        <w:ind w:left="1077" w:hanging="360"/>
      </w:pPr>
      <w:rPr>
        <w:rFonts w:ascii="Arial Narrow" w:eastAsia="Times New Roman" w:hAnsi="Arial Narrow" w:cs="Times New Roman" w:hint="default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19F21A5E"/>
    <w:multiLevelType w:val="multilevel"/>
    <w:tmpl w:val="C062E968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E85E66"/>
    <w:multiLevelType w:val="hybridMultilevel"/>
    <w:tmpl w:val="94ECC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4B3112"/>
    <w:multiLevelType w:val="hybridMultilevel"/>
    <w:tmpl w:val="972C137A"/>
    <w:lvl w:ilvl="0" w:tplc="6D14FB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A53C20"/>
    <w:multiLevelType w:val="multilevel"/>
    <w:tmpl w:val="86CCB89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584EF1"/>
    <w:multiLevelType w:val="hybridMultilevel"/>
    <w:tmpl w:val="9208AD92"/>
    <w:lvl w:ilvl="0" w:tplc="032619B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26B5297C"/>
    <w:multiLevelType w:val="hybridMultilevel"/>
    <w:tmpl w:val="63701DF0"/>
    <w:lvl w:ilvl="0" w:tplc="D08414EA">
      <w:start w:val="5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9851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1C9E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52595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BCB8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AC4CA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76FD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9E13B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7EE9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27BD3FB1"/>
    <w:multiLevelType w:val="hybridMultilevel"/>
    <w:tmpl w:val="435A3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A33016"/>
    <w:multiLevelType w:val="hybridMultilevel"/>
    <w:tmpl w:val="4D9CC6BE"/>
    <w:lvl w:ilvl="0" w:tplc="01F2F3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5358D5"/>
    <w:multiLevelType w:val="hybridMultilevel"/>
    <w:tmpl w:val="472CC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0D263F"/>
    <w:multiLevelType w:val="hybridMultilevel"/>
    <w:tmpl w:val="A9269A40"/>
    <w:lvl w:ilvl="0" w:tplc="2B084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3827C2"/>
    <w:multiLevelType w:val="hybridMultilevel"/>
    <w:tmpl w:val="0B88D156"/>
    <w:lvl w:ilvl="0" w:tplc="633EBCE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551231"/>
    <w:multiLevelType w:val="singleLevel"/>
    <w:tmpl w:val="332EC58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48" w15:restartNumberingAfterBreak="0">
    <w:nsid w:val="30416005"/>
    <w:multiLevelType w:val="singleLevel"/>
    <w:tmpl w:val="B5EA4A50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</w:abstractNum>
  <w:abstractNum w:abstractNumId="49" w15:restartNumberingAfterBreak="0">
    <w:nsid w:val="30BB3074"/>
    <w:multiLevelType w:val="hybridMultilevel"/>
    <w:tmpl w:val="77D495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2DC6AB3"/>
    <w:multiLevelType w:val="hybridMultilevel"/>
    <w:tmpl w:val="43E4EDAC"/>
    <w:lvl w:ilvl="0" w:tplc="A9689D7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547790"/>
    <w:multiLevelType w:val="multilevel"/>
    <w:tmpl w:val="1F8A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6784CA2"/>
    <w:multiLevelType w:val="singleLevel"/>
    <w:tmpl w:val="356601C0"/>
    <w:lvl w:ilvl="0">
      <w:start w:val="1"/>
      <w:numFmt w:val="lowerLetter"/>
      <w:lvlText w:val="%1)"/>
      <w:lvlJc w:val="left"/>
      <w:pPr>
        <w:tabs>
          <w:tab w:val="num" w:pos="1098"/>
        </w:tabs>
        <w:ind w:left="1098" w:hanging="390"/>
      </w:pPr>
      <w:rPr>
        <w:rFonts w:hint="default"/>
      </w:rPr>
    </w:lvl>
  </w:abstractNum>
  <w:abstractNum w:abstractNumId="53" w15:restartNumberingAfterBreak="0">
    <w:nsid w:val="3B7650AA"/>
    <w:multiLevelType w:val="hybridMultilevel"/>
    <w:tmpl w:val="07E418EC"/>
    <w:lvl w:ilvl="0" w:tplc="80744BC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2F5939"/>
    <w:multiLevelType w:val="hybridMultilevel"/>
    <w:tmpl w:val="ABDCBB38"/>
    <w:lvl w:ilvl="0" w:tplc="C4D497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AE773B"/>
    <w:multiLevelType w:val="hybridMultilevel"/>
    <w:tmpl w:val="CF3EF1DC"/>
    <w:lvl w:ilvl="0" w:tplc="F62470D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F86243"/>
    <w:multiLevelType w:val="hybridMultilevel"/>
    <w:tmpl w:val="20CEC6D0"/>
    <w:lvl w:ilvl="0" w:tplc="99F837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17E1E63"/>
    <w:multiLevelType w:val="hybridMultilevel"/>
    <w:tmpl w:val="FFCA852A"/>
    <w:lvl w:ilvl="0" w:tplc="362827E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662848"/>
    <w:multiLevelType w:val="hybridMultilevel"/>
    <w:tmpl w:val="B8AAE782"/>
    <w:lvl w:ilvl="0" w:tplc="050E482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2044E8"/>
    <w:multiLevelType w:val="hybridMultilevel"/>
    <w:tmpl w:val="ABF0C84E"/>
    <w:lvl w:ilvl="0" w:tplc="E1040D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885DF3"/>
    <w:multiLevelType w:val="hybridMultilevel"/>
    <w:tmpl w:val="DC02F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FC09CE"/>
    <w:multiLevelType w:val="multilevel"/>
    <w:tmpl w:val="B1CC55AC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5A7D93"/>
    <w:multiLevelType w:val="multilevel"/>
    <w:tmpl w:val="1722E7CA"/>
    <w:name w:val="WW8Num3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Arial Narrow" w:hAnsi="Arial Narrow" w:cs="Arial" w:hint="default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63" w15:restartNumberingAfterBreak="0">
    <w:nsid w:val="61F36D98"/>
    <w:multiLevelType w:val="hybridMultilevel"/>
    <w:tmpl w:val="193EBB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4AC6D6A"/>
    <w:multiLevelType w:val="hybridMultilevel"/>
    <w:tmpl w:val="860AC412"/>
    <w:lvl w:ilvl="0" w:tplc="BD34FC8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7073F3E"/>
    <w:multiLevelType w:val="multilevel"/>
    <w:tmpl w:val="05B65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737" w:hanging="737"/>
      </w:pPr>
      <w:rPr>
        <w:rFonts w:ascii="Arial Narrow" w:eastAsia="Times New Roman" w:hAnsi="Arial Narrow" w:cs="Arial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66" w15:restartNumberingAfterBreak="0">
    <w:nsid w:val="6D5A60AC"/>
    <w:multiLevelType w:val="hybridMultilevel"/>
    <w:tmpl w:val="FC5E2B40"/>
    <w:lvl w:ilvl="0" w:tplc="B93A6B8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255B9D"/>
    <w:multiLevelType w:val="multilevel"/>
    <w:tmpl w:val="89421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68" w15:restartNumberingAfterBreak="0">
    <w:nsid w:val="792C68AF"/>
    <w:multiLevelType w:val="hybridMultilevel"/>
    <w:tmpl w:val="9B38447C"/>
    <w:lvl w:ilvl="0" w:tplc="64383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13"/>
  </w:num>
  <w:num w:numId="7">
    <w:abstractNumId w:val="26"/>
  </w:num>
  <w:num w:numId="8">
    <w:abstractNumId w:val="64"/>
  </w:num>
  <w:num w:numId="9">
    <w:abstractNumId w:val="39"/>
  </w:num>
  <w:num w:numId="10">
    <w:abstractNumId w:val="61"/>
  </w:num>
  <w:num w:numId="11">
    <w:abstractNumId w:val="50"/>
  </w:num>
  <w:num w:numId="12">
    <w:abstractNumId w:val="46"/>
  </w:num>
  <w:num w:numId="13">
    <w:abstractNumId w:val="35"/>
  </w:num>
  <w:num w:numId="14">
    <w:abstractNumId w:val="0"/>
  </w:num>
  <w:num w:numId="15">
    <w:abstractNumId w:val="37"/>
  </w:num>
  <w:num w:numId="16">
    <w:abstractNumId w:val="58"/>
  </w:num>
  <w:num w:numId="17">
    <w:abstractNumId w:val="54"/>
  </w:num>
  <w:num w:numId="18">
    <w:abstractNumId w:val="33"/>
  </w:num>
  <w:num w:numId="19">
    <w:abstractNumId w:val="32"/>
  </w:num>
  <w:num w:numId="20">
    <w:abstractNumId w:val="38"/>
  </w:num>
  <w:num w:numId="21">
    <w:abstractNumId w:val="55"/>
  </w:num>
  <w:num w:numId="22">
    <w:abstractNumId w:val="53"/>
  </w:num>
  <w:num w:numId="23">
    <w:abstractNumId w:val="36"/>
  </w:num>
  <w:num w:numId="24">
    <w:abstractNumId w:val="65"/>
  </w:num>
  <w:num w:numId="25">
    <w:abstractNumId w:val="44"/>
  </w:num>
  <w:num w:numId="26">
    <w:abstractNumId w:val="3"/>
  </w:num>
  <w:num w:numId="27">
    <w:abstractNumId w:val="52"/>
  </w:num>
  <w:num w:numId="28">
    <w:abstractNumId w:val="48"/>
  </w:num>
  <w:num w:numId="29">
    <w:abstractNumId w:val="47"/>
  </w:num>
  <w:num w:numId="30">
    <w:abstractNumId w:val="57"/>
  </w:num>
  <w:num w:numId="31">
    <w:abstractNumId w:val="60"/>
  </w:num>
  <w:num w:numId="32">
    <w:abstractNumId w:val="66"/>
  </w:num>
  <w:num w:numId="33">
    <w:abstractNumId w:val="59"/>
  </w:num>
  <w:num w:numId="34">
    <w:abstractNumId w:val="45"/>
  </w:num>
  <w:num w:numId="35">
    <w:abstractNumId w:val="42"/>
  </w:num>
  <w:num w:numId="36">
    <w:abstractNumId w:val="68"/>
  </w:num>
  <w:num w:numId="37">
    <w:abstractNumId w:val="63"/>
  </w:num>
  <w:num w:numId="38">
    <w:abstractNumId w:val="40"/>
  </w:num>
  <w:num w:numId="39">
    <w:abstractNumId w:val="31"/>
  </w:num>
  <w:num w:numId="40">
    <w:abstractNumId w:val="49"/>
  </w:num>
  <w:num w:numId="41">
    <w:abstractNumId w:val="27"/>
  </w:num>
  <w:num w:numId="42">
    <w:abstractNumId w:val="34"/>
  </w:num>
  <w:num w:numId="43">
    <w:abstractNumId w:val="51"/>
  </w:num>
  <w:num w:numId="44">
    <w:abstractNumId w:val="41"/>
  </w:num>
  <w:num w:numId="45">
    <w:abstractNumId w:val="43"/>
  </w:num>
  <w:num w:numId="46">
    <w:abstractNumId w:val="56"/>
  </w:num>
  <w:num w:numId="47">
    <w:abstractNumId w:val="6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306"/>
    <w:rsid w:val="00046CEA"/>
    <w:rsid w:val="000529A7"/>
    <w:rsid w:val="0006642F"/>
    <w:rsid w:val="00076E9A"/>
    <w:rsid w:val="0009299F"/>
    <w:rsid w:val="000A636E"/>
    <w:rsid w:val="000D1028"/>
    <w:rsid w:val="000D49AB"/>
    <w:rsid w:val="00127F18"/>
    <w:rsid w:val="00144390"/>
    <w:rsid w:val="00166F0E"/>
    <w:rsid w:val="00175CFF"/>
    <w:rsid w:val="001770C0"/>
    <w:rsid w:val="001C7842"/>
    <w:rsid w:val="001C7E23"/>
    <w:rsid w:val="001D4B08"/>
    <w:rsid w:val="001E5CA3"/>
    <w:rsid w:val="00214F3F"/>
    <w:rsid w:val="00220DD9"/>
    <w:rsid w:val="00237FB6"/>
    <w:rsid w:val="00242709"/>
    <w:rsid w:val="00250A68"/>
    <w:rsid w:val="00264E82"/>
    <w:rsid w:val="00266438"/>
    <w:rsid w:val="002804CD"/>
    <w:rsid w:val="00291E37"/>
    <w:rsid w:val="002A3688"/>
    <w:rsid w:val="002A674B"/>
    <w:rsid w:val="002C327D"/>
    <w:rsid w:val="002E4F92"/>
    <w:rsid w:val="002F21DA"/>
    <w:rsid w:val="00325623"/>
    <w:rsid w:val="00334A99"/>
    <w:rsid w:val="00336A5E"/>
    <w:rsid w:val="003431DF"/>
    <w:rsid w:val="0034458B"/>
    <w:rsid w:val="003503D6"/>
    <w:rsid w:val="00353045"/>
    <w:rsid w:val="00370913"/>
    <w:rsid w:val="0037635A"/>
    <w:rsid w:val="0039279D"/>
    <w:rsid w:val="00396B73"/>
    <w:rsid w:val="003B46EF"/>
    <w:rsid w:val="003D2A0A"/>
    <w:rsid w:val="003D3FA5"/>
    <w:rsid w:val="003D785E"/>
    <w:rsid w:val="003E611F"/>
    <w:rsid w:val="003F6412"/>
    <w:rsid w:val="00406EF1"/>
    <w:rsid w:val="00411E8F"/>
    <w:rsid w:val="0041709A"/>
    <w:rsid w:val="004232B6"/>
    <w:rsid w:val="00424D33"/>
    <w:rsid w:val="0042545F"/>
    <w:rsid w:val="00462F1C"/>
    <w:rsid w:val="004635B7"/>
    <w:rsid w:val="0046686E"/>
    <w:rsid w:val="004744FA"/>
    <w:rsid w:val="0047467C"/>
    <w:rsid w:val="00492FD3"/>
    <w:rsid w:val="004C4971"/>
    <w:rsid w:val="004D26F5"/>
    <w:rsid w:val="004E03B3"/>
    <w:rsid w:val="004E1108"/>
    <w:rsid w:val="004E28FA"/>
    <w:rsid w:val="004F3BB5"/>
    <w:rsid w:val="005325A1"/>
    <w:rsid w:val="00597612"/>
    <w:rsid w:val="005A7301"/>
    <w:rsid w:val="005D6661"/>
    <w:rsid w:val="00600377"/>
    <w:rsid w:val="006057DA"/>
    <w:rsid w:val="0061199F"/>
    <w:rsid w:val="0064001C"/>
    <w:rsid w:val="00642E51"/>
    <w:rsid w:val="006436E6"/>
    <w:rsid w:val="006515D4"/>
    <w:rsid w:val="006669DF"/>
    <w:rsid w:val="0067253C"/>
    <w:rsid w:val="00674118"/>
    <w:rsid w:val="0068237E"/>
    <w:rsid w:val="006848D1"/>
    <w:rsid w:val="006C6C93"/>
    <w:rsid w:val="006D2C76"/>
    <w:rsid w:val="006E0A97"/>
    <w:rsid w:val="006E6BB3"/>
    <w:rsid w:val="00706AA9"/>
    <w:rsid w:val="00710683"/>
    <w:rsid w:val="00730653"/>
    <w:rsid w:val="007460C0"/>
    <w:rsid w:val="007533ED"/>
    <w:rsid w:val="0076341C"/>
    <w:rsid w:val="00784E27"/>
    <w:rsid w:val="007A5306"/>
    <w:rsid w:val="007D10AA"/>
    <w:rsid w:val="00863CDD"/>
    <w:rsid w:val="008C562A"/>
    <w:rsid w:val="008C5EBB"/>
    <w:rsid w:val="008E0ECE"/>
    <w:rsid w:val="008F3EE2"/>
    <w:rsid w:val="008F7398"/>
    <w:rsid w:val="009100E7"/>
    <w:rsid w:val="00950B70"/>
    <w:rsid w:val="009563AE"/>
    <w:rsid w:val="009903C2"/>
    <w:rsid w:val="009A776D"/>
    <w:rsid w:val="009D1D8F"/>
    <w:rsid w:val="009F01B8"/>
    <w:rsid w:val="009F1F46"/>
    <w:rsid w:val="009F36E8"/>
    <w:rsid w:val="009F3E54"/>
    <w:rsid w:val="00A34387"/>
    <w:rsid w:val="00A43293"/>
    <w:rsid w:val="00A50295"/>
    <w:rsid w:val="00A656CF"/>
    <w:rsid w:val="00A657DA"/>
    <w:rsid w:val="00A65B01"/>
    <w:rsid w:val="00A82AFC"/>
    <w:rsid w:val="00A94F54"/>
    <w:rsid w:val="00A95CD7"/>
    <w:rsid w:val="00AA5788"/>
    <w:rsid w:val="00AE2576"/>
    <w:rsid w:val="00AE2A69"/>
    <w:rsid w:val="00AF0F4D"/>
    <w:rsid w:val="00AF4676"/>
    <w:rsid w:val="00B01671"/>
    <w:rsid w:val="00B01BF1"/>
    <w:rsid w:val="00B05066"/>
    <w:rsid w:val="00B10757"/>
    <w:rsid w:val="00B211F6"/>
    <w:rsid w:val="00B2463A"/>
    <w:rsid w:val="00B33089"/>
    <w:rsid w:val="00B41CDE"/>
    <w:rsid w:val="00B42B79"/>
    <w:rsid w:val="00B518D9"/>
    <w:rsid w:val="00B77AD4"/>
    <w:rsid w:val="00B80F7E"/>
    <w:rsid w:val="00B8613D"/>
    <w:rsid w:val="00BB0EB7"/>
    <w:rsid w:val="00BB747E"/>
    <w:rsid w:val="00BF3293"/>
    <w:rsid w:val="00C301DE"/>
    <w:rsid w:val="00C34A3A"/>
    <w:rsid w:val="00C35259"/>
    <w:rsid w:val="00C6601D"/>
    <w:rsid w:val="00C66591"/>
    <w:rsid w:val="00C72000"/>
    <w:rsid w:val="00C73ADA"/>
    <w:rsid w:val="00C81580"/>
    <w:rsid w:val="00C93252"/>
    <w:rsid w:val="00CA024B"/>
    <w:rsid w:val="00CE5CCD"/>
    <w:rsid w:val="00CF1197"/>
    <w:rsid w:val="00D14C55"/>
    <w:rsid w:val="00D16325"/>
    <w:rsid w:val="00D26FCA"/>
    <w:rsid w:val="00D3686B"/>
    <w:rsid w:val="00D47BCD"/>
    <w:rsid w:val="00D50E22"/>
    <w:rsid w:val="00D54032"/>
    <w:rsid w:val="00D55E8B"/>
    <w:rsid w:val="00D622C7"/>
    <w:rsid w:val="00D653BE"/>
    <w:rsid w:val="00D715FE"/>
    <w:rsid w:val="00D71668"/>
    <w:rsid w:val="00DB4916"/>
    <w:rsid w:val="00DC4A53"/>
    <w:rsid w:val="00DD66B4"/>
    <w:rsid w:val="00DE4217"/>
    <w:rsid w:val="00DF556A"/>
    <w:rsid w:val="00DF5A75"/>
    <w:rsid w:val="00E204F6"/>
    <w:rsid w:val="00E25C91"/>
    <w:rsid w:val="00E26363"/>
    <w:rsid w:val="00E33F0D"/>
    <w:rsid w:val="00E355A7"/>
    <w:rsid w:val="00E461D2"/>
    <w:rsid w:val="00E57A35"/>
    <w:rsid w:val="00E76453"/>
    <w:rsid w:val="00EA169A"/>
    <w:rsid w:val="00EA41C0"/>
    <w:rsid w:val="00EB6F58"/>
    <w:rsid w:val="00EB7AFB"/>
    <w:rsid w:val="00EC7754"/>
    <w:rsid w:val="00EE65CB"/>
    <w:rsid w:val="00EF02D0"/>
    <w:rsid w:val="00EF6AD0"/>
    <w:rsid w:val="00F1551D"/>
    <w:rsid w:val="00F176F0"/>
    <w:rsid w:val="00F42112"/>
    <w:rsid w:val="00F4286D"/>
    <w:rsid w:val="00F4475B"/>
    <w:rsid w:val="00F5132C"/>
    <w:rsid w:val="00F52951"/>
    <w:rsid w:val="00F55D81"/>
    <w:rsid w:val="00F673AD"/>
    <w:rsid w:val="00F83CD0"/>
    <w:rsid w:val="00F93FF1"/>
    <w:rsid w:val="00FA3FDC"/>
    <w:rsid w:val="00FB44B4"/>
    <w:rsid w:val="00FC62D4"/>
    <w:rsid w:val="00FD2FA3"/>
    <w:rsid w:val="00FE3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16210"/>
  <w15:docId w15:val="{2844CA57-D5D8-44B1-A3D0-BC3ACF41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7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306"/>
  </w:style>
  <w:style w:type="paragraph" w:styleId="Stopka">
    <w:name w:val="footer"/>
    <w:basedOn w:val="Normalny"/>
    <w:link w:val="StopkaZnak"/>
    <w:uiPriority w:val="99"/>
    <w:unhideWhenUsed/>
    <w:rsid w:val="007A5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306"/>
  </w:style>
  <w:style w:type="paragraph" w:styleId="Tekstdymka">
    <w:name w:val="Balloon Text"/>
    <w:basedOn w:val="Normalny"/>
    <w:link w:val="TekstdymkaZnak"/>
    <w:uiPriority w:val="99"/>
    <w:semiHidden/>
    <w:unhideWhenUsed/>
    <w:rsid w:val="007A5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30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C4A5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65B01"/>
    <w:rPr>
      <w:b/>
      <w:bCs/>
    </w:rPr>
  </w:style>
  <w:style w:type="paragraph" w:customStyle="1" w:styleId="ZnakZnakZnakZnakZnakZnakZnakZnak">
    <w:name w:val="Znak Znak Znak Znak Znak Znak Znak Znak"/>
    <w:basedOn w:val="Normalny"/>
    <w:rsid w:val="00784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50E22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0E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5">
    <w:name w:val="Tekst treści (5)_"/>
    <w:link w:val="Teksttreci51"/>
    <w:uiPriority w:val="99"/>
    <w:locked/>
    <w:rsid w:val="00D715FE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D715FE"/>
    <w:pPr>
      <w:widowControl w:val="0"/>
      <w:shd w:val="clear" w:color="auto" w:fill="FFFFFF"/>
      <w:spacing w:before="240" w:after="0" w:line="562" w:lineRule="exact"/>
      <w:ind w:hanging="340"/>
    </w:pPr>
    <w:rPr>
      <w:rFonts w:ascii="Arial" w:hAnsi="Arial" w:cs="Arial"/>
      <w:b/>
      <w:bCs/>
      <w:sz w:val="18"/>
      <w:szCs w:val="18"/>
    </w:rPr>
  </w:style>
  <w:style w:type="character" w:styleId="Hipercze">
    <w:name w:val="Hyperlink"/>
    <w:uiPriority w:val="99"/>
    <w:unhideWhenUsed/>
    <w:rsid w:val="006E0A97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3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23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23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3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37E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A502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0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7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0040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1905">
          <w:marLeft w:val="0"/>
          <w:marRight w:val="225"/>
          <w:marTop w:val="4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5045">
                  <w:marLeft w:val="135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184154">
          <w:marLeft w:val="0"/>
          <w:marRight w:val="225"/>
          <w:marTop w:val="0"/>
          <w:marBottom w:val="225"/>
          <w:divBdr>
            <w:top w:val="single" w:sz="6" w:space="0" w:color="E1E1E1"/>
            <w:left w:val="single" w:sz="6" w:space="0" w:color="E1E1E1"/>
            <w:bottom w:val="single" w:sz="6" w:space="0" w:color="E1E1E1"/>
            <w:right w:val="single" w:sz="6" w:space="0" w:color="E1E1E1"/>
          </w:divBdr>
          <w:divsChild>
            <w:div w:id="837503106">
              <w:marLeft w:val="0"/>
              <w:marRight w:val="0"/>
              <w:marTop w:val="0"/>
              <w:marBottom w:val="150"/>
              <w:divBdr>
                <w:top w:val="single" w:sz="6" w:space="5" w:color="FBFBFB"/>
                <w:left w:val="none" w:sz="0" w:space="0" w:color="auto"/>
                <w:bottom w:val="single" w:sz="6" w:space="5" w:color="D6D6D6"/>
                <w:right w:val="none" w:sz="0" w:space="0" w:color="auto"/>
              </w:divBdr>
            </w:div>
            <w:div w:id="12742836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550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461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1474">
              <w:marLeft w:val="0"/>
              <w:marRight w:val="0"/>
              <w:marTop w:val="0"/>
              <w:marBottom w:val="0"/>
              <w:divBdr>
                <w:top w:val="single" w:sz="6" w:space="5" w:color="E0E0E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7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74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8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rokerinfinite.efak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3936</Words>
  <Characters>23618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18</cp:revision>
  <cp:lastPrinted>2020-12-31T07:19:00Z</cp:lastPrinted>
  <dcterms:created xsi:type="dcterms:W3CDTF">2020-12-31T07:17:00Z</dcterms:created>
  <dcterms:modified xsi:type="dcterms:W3CDTF">2020-12-31T11:42:00Z</dcterms:modified>
</cp:coreProperties>
</file>