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06126" w14:textId="42B0E171" w:rsidR="0062104F" w:rsidRDefault="0062104F" w:rsidP="00024A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24A3C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D57F04" w:rsidRPr="00024A3C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24A3C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16C57748" w14:textId="77777777" w:rsidR="00024A3C" w:rsidRPr="00024A3C" w:rsidRDefault="00024A3C" w:rsidP="00024A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BDB74" w14:textId="10458A10" w:rsidR="0062104F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A3C">
        <w:rPr>
          <w:rFonts w:ascii="Times New Roman" w:hAnsi="Times New Roman" w:cs="Times New Roman"/>
          <w:b/>
          <w:bCs/>
          <w:sz w:val="24"/>
          <w:szCs w:val="24"/>
        </w:rPr>
        <w:t>Klauzula informacyjna dotycząca przetwarzania danych osobowych</w:t>
      </w:r>
    </w:p>
    <w:p w14:paraId="56CE481A" w14:textId="77777777" w:rsidR="00024A3C" w:rsidRPr="00024A3C" w:rsidRDefault="00024A3C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0AA05" w14:textId="74EF0FF9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1. Zgodnie z art. 13 ust. 1 i 2 rozporządzenia Parlamentu Europejskiego i Rady (UE) 2016/679 z dnia 27 kwietnia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2016 r. w sprawie ochrony osób fizycznych w związku z przetwarzaniem danych osobowych i w sprawie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 xml:space="preserve">swobodnego przepływu takich danych oraz uchylenia </w:t>
      </w:r>
      <w:r w:rsidR="00D57F04" w:rsidRPr="00024A3C">
        <w:rPr>
          <w:rFonts w:ascii="Times New Roman" w:hAnsi="Times New Roman" w:cs="Times New Roman"/>
          <w:sz w:val="24"/>
          <w:szCs w:val="24"/>
        </w:rPr>
        <w:t>d</w:t>
      </w:r>
      <w:r w:rsidRPr="00024A3C">
        <w:rPr>
          <w:rFonts w:ascii="Times New Roman" w:hAnsi="Times New Roman" w:cs="Times New Roman"/>
          <w:sz w:val="24"/>
          <w:szCs w:val="24"/>
        </w:rPr>
        <w:t>yrektywy 95/46/WE (ogólne rozporządzenie o ochronie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danych) (Dz. Urz. UE L 119 z 04.05.2016, str. 1), dalej „RODO”, informuję, że:</w:t>
      </w:r>
    </w:p>
    <w:p w14:paraId="31677B6D" w14:textId="57F2FCB8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1)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Pr="00024A3C">
        <w:rPr>
          <w:rFonts w:ascii="Times New Roman" w:hAnsi="Times New Roman" w:cs="Times New Roman"/>
          <w:sz w:val="24"/>
          <w:szCs w:val="24"/>
        </w:rPr>
        <w:t xml:space="preserve">Starosta Włocławski z siedzibą w </w:t>
      </w:r>
      <w:bookmarkStart w:id="0" w:name="_Hlk66098479"/>
      <w:r w:rsidRPr="00024A3C">
        <w:rPr>
          <w:rFonts w:ascii="Times New Roman" w:hAnsi="Times New Roman" w:cs="Times New Roman"/>
          <w:sz w:val="24"/>
          <w:szCs w:val="24"/>
        </w:rPr>
        <w:t xml:space="preserve">Starostwie Powiatowym we Włocławku, ul. Cyganka 28, 87-800 Włocławek, </w:t>
      </w:r>
      <w:bookmarkEnd w:id="0"/>
      <w:r w:rsidRPr="00024A3C">
        <w:rPr>
          <w:rFonts w:ascii="Times New Roman" w:hAnsi="Times New Roman" w:cs="Times New Roman"/>
          <w:sz w:val="24"/>
          <w:szCs w:val="24"/>
        </w:rPr>
        <w:t>tel. 54 230-46-48</w:t>
      </w:r>
      <w:r w:rsidR="0062104F" w:rsidRPr="00024A3C">
        <w:rPr>
          <w:rFonts w:ascii="Times New Roman" w:hAnsi="Times New Roman" w:cs="Times New Roman"/>
          <w:i/>
          <w:iCs/>
          <w:sz w:val="24"/>
          <w:szCs w:val="24"/>
        </w:rPr>
        <w:t>;</w:t>
      </w:r>
    </w:p>
    <w:p w14:paraId="6EAA1BDA" w14:textId="6EF4C29D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2)</w:t>
      </w:r>
      <w:r w:rsidR="0062104F" w:rsidRPr="00024A3C">
        <w:rPr>
          <w:rFonts w:ascii="Times New Roman" w:hAnsi="Times New Roman" w:cs="Times New Roman"/>
          <w:sz w:val="24"/>
          <w:szCs w:val="24"/>
        </w:rPr>
        <w:t>w sprawach związanych z Pani/Pana danymi proszę kontaktować się z Inspektorem Ochrony Danych</w:t>
      </w:r>
      <w:r w:rsidR="00580EC4">
        <w:rPr>
          <w:rFonts w:ascii="Times New Roman" w:hAnsi="Times New Roman" w:cs="Times New Roman"/>
          <w:sz w:val="24"/>
          <w:szCs w:val="24"/>
        </w:rPr>
        <w:t xml:space="preserve"> – Robert Kwaśniewski</w:t>
      </w:r>
      <w:r w:rsidR="0062104F" w:rsidRPr="00024A3C">
        <w:rPr>
          <w:rFonts w:ascii="Times New Roman" w:hAnsi="Times New Roman" w:cs="Times New Roman"/>
          <w:sz w:val="24"/>
          <w:szCs w:val="24"/>
        </w:rPr>
        <w:t>,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kontakt pisemny za pomocą poczty tradycyjnej na adres </w:t>
      </w:r>
      <w:r w:rsidRPr="00024A3C">
        <w:rPr>
          <w:rFonts w:ascii="Times New Roman" w:hAnsi="Times New Roman" w:cs="Times New Roman"/>
          <w:sz w:val="24"/>
          <w:szCs w:val="24"/>
        </w:rPr>
        <w:t>Starostwie Powiatowym we Włocławku, ul. Cyganka 28, 87-800 Włocławek</w:t>
      </w:r>
      <w:r w:rsidR="0062104F" w:rsidRPr="00024A3C">
        <w:rPr>
          <w:rFonts w:ascii="Times New Roman" w:hAnsi="Times New Roman" w:cs="Times New Roman"/>
          <w:sz w:val="24"/>
          <w:szCs w:val="24"/>
        </w:rPr>
        <w:t>, pocztą elektroniczną na</w:t>
      </w:r>
      <w:r w:rsidR="00580EC4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adres e-mail: </w:t>
      </w:r>
      <w:r w:rsidRPr="00024A3C">
        <w:rPr>
          <w:rFonts w:ascii="Times New Roman" w:hAnsi="Times New Roman" w:cs="Times New Roman"/>
          <w:sz w:val="24"/>
          <w:szCs w:val="24"/>
        </w:rPr>
        <w:t>iod@powiat.wloclawski.pl</w:t>
      </w:r>
      <w:r w:rsidR="0062104F" w:rsidRPr="00024A3C">
        <w:rPr>
          <w:rFonts w:ascii="Times New Roman" w:hAnsi="Times New Roman" w:cs="Times New Roman"/>
          <w:sz w:val="24"/>
          <w:szCs w:val="24"/>
        </w:rPr>
        <w:t>;</w:t>
      </w:r>
    </w:p>
    <w:p w14:paraId="48F05B79" w14:textId="5857C7E5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3)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 Pani/Pana dane osobowe przetwarzane będą na podstawie art. 6 ust. 1 lit. c RODO w celu prowadzenia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przedmiotowego postępowania o udzielenie zamówienia publicznego oraz zawarcia umowy, a podstawą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prawną ich przetwarzania jest obowiązek prawny stosowania sformalizowanych procedur udzielania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zamówień publicznych spoczywający na Zamawiającym;</w:t>
      </w:r>
    </w:p>
    <w:p w14:paraId="2CE556A7" w14:textId="28893BC5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4) </w:t>
      </w:r>
      <w:r w:rsidR="0062104F" w:rsidRPr="00024A3C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dokumentacja postępowania w oparciu o art. 18 oraz art. 74 </w:t>
      </w:r>
      <w:r w:rsidR="00580EC4" w:rsidRPr="00580EC4">
        <w:rPr>
          <w:rFonts w:ascii="Times New Roman" w:hAnsi="Times New Roman" w:cs="Times New Roman"/>
          <w:sz w:val="24"/>
          <w:szCs w:val="24"/>
        </w:rPr>
        <w:t>ustawy z dnia 11 września 2019 r. Prawo zamówień publicznych</w:t>
      </w:r>
      <w:r w:rsidR="00580EC4">
        <w:rPr>
          <w:rFonts w:ascii="Times New Roman" w:hAnsi="Times New Roman" w:cs="Times New Roman"/>
          <w:sz w:val="24"/>
          <w:szCs w:val="24"/>
        </w:rPr>
        <w:t xml:space="preserve"> </w:t>
      </w:r>
      <w:r w:rsidR="00580EC4" w:rsidRPr="00580EC4">
        <w:rPr>
          <w:rFonts w:ascii="Times New Roman" w:hAnsi="Times New Roman" w:cs="Times New Roman"/>
          <w:sz w:val="24"/>
          <w:szCs w:val="24"/>
        </w:rPr>
        <w:t xml:space="preserve">(dalej jako: </w:t>
      </w:r>
      <w:proofErr w:type="spellStart"/>
      <w:r w:rsidR="00580EC4" w:rsidRPr="00580EC4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580EC4" w:rsidRPr="00580EC4">
        <w:rPr>
          <w:rFonts w:ascii="Times New Roman" w:hAnsi="Times New Roman" w:cs="Times New Roman"/>
          <w:sz w:val="24"/>
          <w:szCs w:val="24"/>
        </w:rPr>
        <w:t>)</w:t>
      </w:r>
      <w:r w:rsidR="0062104F" w:rsidRPr="00024A3C">
        <w:rPr>
          <w:rFonts w:ascii="Times New Roman" w:hAnsi="Times New Roman" w:cs="Times New Roman"/>
          <w:sz w:val="24"/>
          <w:szCs w:val="24"/>
        </w:rPr>
        <w:t>;</w:t>
      </w:r>
    </w:p>
    <w:p w14:paraId="2649A17E" w14:textId="3CFC0F9E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5)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78 ust. 1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="0062104F"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62104F" w:rsidRPr="00024A3C">
        <w:rPr>
          <w:rFonts w:ascii="Times New Roman" w:hAnsi="Times New Roman" w:cs="Times New Roman"/>
          <w:sz w:val="24"/>
          <w:szCs w:val="24"/>
        </w:rPr>
        <w:t>, przez okres 4 lat od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dnia zakończenia postępowania o udzielenie zamówienia, a jeżeli czas trwania umowy przekracza 4 lata,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okres przechowywania obejmuje cały czas trwania umowy;</w:t>
      </w:r>
    </w:p>
    <w:p w14:paraId="55965C6C" w14:textId="2B8E89B5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6) </w:t>
      </w:r>
      <w:r w:rsidR="0062104F" w:rsidRPr="00024A3C">
        <w:rPr>
          <w:rFonts w:ascii="Times New Roman" w:hAnsi="Times New Roman" w:cs="Times New Roman"/>
          <w:sz w:val="24"/>
          <w:szCs w:val="24"/>
        </w:rPr>
        <w:t>obowiązek podania przez Panią/Pana danych osobowych bezpośrednio Pani/Pana dotyczących jest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>wymogiem ustawowym określonym w przepisach</w:t>
      </w:r>
      <w:r w:rsidR="00580E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="0062104F"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62104F" w:rsidRPr="00024A3C">
        <w:rPr>
          <w:rFonts w:ascii="Times New Roman" w:hAnsi="Times New Roman" w:cs="Times New Roman"/>
          <w:sz w:val="24"/>
          <w:szCs w:val="24"/>
        </w:rPr>
        <w:t>, związanym z udziałem w postępowaniu o</w:t>
      </w:r>
      <w:r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="0062104F" w:rsidRPr="00024A3C">
        <w:rPr>
          <w:rFonts w:ascii="Times New Roman" w:hAnsi="Times New Roman" w:cs="Times New Roman"/>
          <w:sz w:val="24"/>
          <w:szCs w:val="24"/>
        </w:rPr>
        <w:t xml:space="preserve">udzielenie zamówienia publicznego; konsekwencje niepodania określonych danych wynikają z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="0062104F"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="0062104F" w:rsidRPr="00024A3C">
        <w:rPr>
          <w:rFonts w:ascii="Times New Roman" w:hAnsi="Times New Roman" w:cs="Times New Roman"/>
          <w:sz w:val="24"/>
          <w:szCs w:val="24"/>
        </w:rPr>
        <w:t>;</w:t>
      </w:r>
    </w:p>
    <w:p w14:paraId="04646C50" w14:textId="7566C8BE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7) </w:t>
      </w:r>
      <w:r w:rsidR="0062104F" w:rsidRPr="00024A3C">
        <w:rPr>
          <w:rFonts w:ascii="Times New Roman" w:hAnsi="Times New Roman" w:cs="Times New Roman"/>
          <w:sz w:val="24"/>
          <w:szCs w:val="24"/>
        </w:rPr>
        <w:t>w odniesieniu do Pani/Pana danych osobowych decyzje nie będą podejmowane w sposób</w:t>
      </w:r>
    </w:p>
    <w:p w14:paraId="1B9BDAB5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zautomatyzowany, stosowanie do art. 22 RODO;</w:t>
      </w:r>
    </w:p>
    <w:p w14:paraId="45221A96" w14:textId="0D6F16CA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8) </w:t>
      </w:r>
      <w:r w:rsidR="0062104F" w:rsidRPr="00024A3C">
        <w:rPr>
          <w:rFonts w:ascii="Times New Roman" w:hAnsi="Times New Roman" w:cs="Times New Roman"/>
          <w:sz w:val="24"/>
          <w:szCs w:val="24"/>
        </w:rPr>
        <w:t>Posiada Pan/Pani:</w:t>
      </w:r>
    </w:p>
    <w:p w14:paraId="4862B53F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15 RODO prawo dostępu do danych osobowych Pani/Pana dotyczących;</w:t>
      </w:r>
    </w:p>
    <w:p w14:paraId="7CA49CF5" w14:textId="322D4C9E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16 RODO prawo do sprostowania lub uzupełnienia Pani/Pana danych osobowych, przy czym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skorzystanie z prawa do sprostowania lub uzupełnienia nie może skutkować zmianą wyniku postępowania o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 xml:space="preserve">udzielenie zamówienia publicznego ani zmianą postanowień umowy w zakresie niezgodnym z </w:t>
      </w:r>
      <w:proofErr w:type="spellStart"/>
      <w:r w:rsidR="00580EC4">
        <w:rPr>
          <w:rFonts w:ascii="Times New Roman" w:hAnsi="Times New Roman" w:cs="Times New Roman"/>
          <w:sz w:val="24"/>
          <w:szCs w:val="24"/>
        </w:rPr>
        <w:t>p</w:t>
      </w:r>
      <w:r w:rsidRPr="00024A3C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Pr="00024A3C">
        <w:rPr>
          <w:rFonts w:ascii="Times New Roman" w:hAnsi="Times New Roman" w:cs="Times New Roman"/>
          <w:sz w:val="24"/>
          <w:szCs w:val="24"/>
        </w:rPr>
        <w:t xml:space="preserve"> oraz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nie może naruszać integralności protokołu oraz jego załączników.</w:t>
      </w:r>
    </w:p>
    <w:p w14:paraId="3A2D2793" w14:textId="58860FCA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18 RODO prawo żądania od administratora ograniczenia przetwarzania danych osobowych z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zastrzeżeniem przypadków, o których mowa w art. 18 ust. 2 RODO, przy czym prawo do ograniczenia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przetwarzania nie ma zastosowania w odniesieniu do przechowywania, w celu zapewnienia korzystania ze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środków ochrony prawnej lub w celu ochrony praw innej osoby fizycznej lub prawnej, lub z uwagi na ważne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względy interesu publicznego Unii Europejskiej lub państwa członkowskiego, a także nie ogranicza przetwarzania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danych osobowych do czasu zakończenia postępowania o udzielenie zamówienia.</w:t>
      </w:r>
    </w:p>
    <w:p w14:paraId="7154136F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prawo do wniesienia skargi do Prezesa Urzędu Ochrony Danych Osobowych, gdy uzna Pani/Pan, że</w:t>
      </w:r>
    </w:p>
    <w:p w14:paraId="417A6BC8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lastRenderedPageBreak/>
        <w:t>przetwarzanie danych osobowych Pani/Pana dotyczących narusza przepisy RODO;</w:t>
      </w:r>
    </w:p>
    <w:p w14:paraId="1085A536" w14:textId="3207B8AB" w:rsidR="0062104F" w:rsidRPr="00024A3C" w:rsidRDefault="00D57F04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 xml:space="preserve">9) </w:t>
      </w:r>
      <w:r w:rsidR="0062104F" w:rsidRPr="00024A3C">
        <w:rPr>
          <w:rFonts w:ascii="Times New Roman" w:hAnsi="Times New Roman" w:cs="Times New Roman"/>
          <w:sz w:val="24"/>
          <w:szCs w:val="24"/>
        </w:rPr>
        <w:t>nie przysługuje Pani/Panu:</w:t>
      </w:r>
    </w:p>
    <w:p w14:paraId="721FBC04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w związku z art. 17 ust. 3 lit. b, d lub e RODO prawo do usunięcia danych osobowych;</w:t>
      </w:r>
    </w:p>
    <w:p w14:paraId="467CD685" w14:textId="77777777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prawo do przenoszenia danych osobowych, o którym mowa w art. 20 RODO;</w:t>
      </w:r>
    </w:p>
    <w:p w14:paraId="003D37BE" w14:textId="705CA3CC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− na podstawie art. 21 RODO prawo sprzeciwu, wobec przetwarzania danych osobowych, gdyż podstawą prawną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przetwarzania Pani/Pana danych osobowych jest art. 6 ust. 1 lit. c RODO.</w:t>
      </w:r>
    </w:p>
    <w:p w14:paraId="5E9674D3" w14:textId="4696A662" w:rsidR="0062104F" w:rsidRPr="00024A3C" w:rsidRDefault="0062104F" w:rsidP="00024A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A3C">
        <w:rPr>
          <w:rFonts w:ascii="Times New Roman" w:hAnsi="Times New Roman" w:cs="Times New Roman"/>
          <w:sz w:val="24"/>
          <w:szCs w:val="24"/>
        </w:rPr>
        <w:t>2. Jednocześnie Zamawiający przypomina o ciążącym na Pani/Panu obowiązku informacyjnym wynikającym z art.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14 RODO względem osób fizycznych, których dane przekazane zostaną Zamawiającemu w związku z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>prowadzonym postępowaniem i które Zamawiający pośrednio pozyska od wykonawcy biorącego udział w</w:t>
      </w:r>
      <w:r w:rsidR="00D57F04" w:rsidRPr="00024A3C">
        <w:rPr>
          <w:rFonts w:ascii="Times New Roman" w:hAnsi="Times New Roman" w:cs="Times New Roman"/>
          <w:sz w:val="24"/>
          <w:szCs w:val="24"/>
        </w:rPr>
        <w:t xml:space="preserve"> </w:t>
      </w:r>
      <w:r w:rsidRPr="00024A3C">
        <w:rPr>
          <w:rFonts w:ascii="Times New Roman" w:hAnsi="Times New Roman" w:cs="Times New Roman"/>
          <w:sz w:val="24"/>
          <w:szCs w:val="24"/>
        </w:rPr>
        <w:t xml:space="preserve">postępowaniu, chyba że ma zastosowanie co najmniej jedno z </w:t>
      </w:r>
      <w:proofErr w:type="spellStart"/>
      <w:r w:rsidRPr="00024A3C">
        <w:rPr>
          <w:rFonts w:ascii="Times New Roman" w:hAnsi="Times New Roman" w:cs="Times New Roman"/>
          <w:sz w:val="24"/>
          <w:szCs w:val="24"/>
        </w:rPr>
        <w:t>wyłączeń</w:t>
      </w:r>
      <w:proofErr w:type="spellEnd"/>
      <w:r w:rsidRPr="00024A3C">
        <w:rPr>
          <w:rFonts w:ascii="Times New Roman" w:hAnsi="Times New Roman" w:cs="Times New Roman"/>
          <w:sz w:val="24"/>
          <w:szCs w:val="24"/>
        </w:rPr>
        <w:t>, o których mowa w art. 14 ust. 5 RODO.</w:t>
      </w:r>
    </w:p>
    <w:p w14:paraId="0BB1A8F7" w14:textId="77777777" w:rsidR="00A763B1" w:rsidRPr="00024A3C" w:rsidRDefault="00A763B1" w:rsidP="00024A3C">
      <w:pPr>
        <w:jc w:val="both"/>
        <w:rPr>
          <w:rFonts w:ascii="Times New Roman" w:hAnsi="Times New Roman" w:cs="Times New Roman"/>
        </w:rPr>
      </w:pPr>
    </w:p>
    <w:sectPr w:rsidR="00A763B1" w:rsidRPr="00024A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04F"/>
    <w:rsid w:val="00024A3C"/>
    <w:rsid w:val="00580EC4"/>
    <w:rsid w:val="0062104F"/>
    <w:rsid w:val="0065094B"/>
    <w:rsid w:val="00A763B1"/>
    <w:rsid w:val="00D5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9CDE0"/>
  <w15:chartTrackingRefBased/>
  <w15:docId w15:val="{7F84FC87-3643-41C6-83F1-5C5EC5C6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4</cp:revision>
  <cp:lastPrinted>2021-03-09T15:13:00Z</cp:lastPrinted>
  <dcterms:created xsi:type="dcterms:W3CDTF">2021-03-08T11:12:00Z</dcterms:created>
  <dcterms:modified xsi:type="dcterms:W3CDTF">2021-03-09T15:41:00Z</dcterms:modified>
</cp:coreProperties>
</file>