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554FE" w14:textId="77777777" w:rsidR="005854CB" w:rsidRPr="00D938AE" w:rsidRDefault="005854CB" w:rsidP="005854CB">
      <w:pPr>
        <w:pStyle w:val="Tekstpodstawowywcity"/>
        <w:ind w:left="6804" w:firstLine="0"/>
        <w:rPr>
          <w:sz w:val="16"/>
          <w:szCs w:val="16"/>
        </w:rPr>
      </w:pPr>
      <w:r w:rsidRPr="00D938AE">
        <w:rPr>
          <w:sz w:val="16"/>
          <w:szCs w:val="16"/>
        </w:rPr>
        <w:t xml:space="preserve">Załącznik </w:t>
      </w:r>
    </w:p>
    <w:p w14:paraId="1D1A6DD1" w14:textId="6F08E028" w:rsidR="005854CB" w:rsidRPr="00D938AE" w:rsidRDefault="005854CB" w:rsidP="005854CB">
      <w:pPr>
        <w:pStyle w:val="Tekstpodstawowywcity"/>
        <w:ind w:left="6804" w:firstLine="0"/>
        <w:rPr>
          <w:sz w:val="16"/>
          <w:szCs w:val="16"/>
        </w:rPr>
      </w:pPr>
      <w:r w:rsidRPr="00D938AE">
        <w:rPr>
          <w:sz w:val="16"/>
          <w:szCs w:val="16"/>
        </w:rPr>
        <w:t xml:space="preserve">do </w:t>
      </w:r>
      <w:r w:rsidR="0080353E">
        <w:rPr>
          <w:sz w:val="16"/>
          <w:szCs w:val="16"/>
        </w:rPr>
        <w:t>Uchwały</w:t>
      </w:r>
      <w:r w:rsidRPr="00D938AE">
        <w:rPr>
          <w:sz w:val="16"/>
          <w:szCs w:val="16"/>
        </w:rPr>
        <w:t xml:space="preserve">  Nr </w:t>
      </w:r>
      <w:r w:rsidR="00AE52BA">
        <w:rPr>
          <w:sz w:val="16"/>
          <w:szCs w:val="16"/>
        </w:rPr>
        <w:t>506</w:t>
      </w:r>
      <w:r w:rsidR="0042567B">
        <w:rPr>
          <w:sz w:val="16"/>
          <w:szCs w:val="16"/>
        </w:rPr>
        <w:t>/2021</w:t>
      </w:r>
    </w:p>
    <w:p w14:paraId="19F3A0BA" w14:textId="7465FBC9" w:rsidR="005854CB" w:rsidRPr="00D938AE" w:rsidRDefault="0080353E" w:rsidP="005854CB">
      <w:pPr>
        <w:pStyle w:val="Tekstpodstawowywcity"/>
        <w:ind w:left="6804" w:firstLine="0"/>
        <w:rPr>
          <w:sz w:val="16"/>
          <w:szCs w:val="16"/>
        </w:rPr>
      </w:pPr>
      <w:r>
        <w:rPr>
          <w:sz w:val="16"/>
          <w:szCs w:val="16"/>
        </w:rPr>
        <w:t>Zarządu Powiatu we Włocławku</w:t>
      </w:r>
      <w:r w:rsidR="005854CB" w:rsidRPr="00D938AE">
        <w:rPr>
          <w:sz w:val="16"/>
          <w:szCs w:val="16"/>
        </w:rPr>
        <w:t xml:space="preserve"> </w:t>
      </w:r>
    </w:p>
    <w:p w14:paraId="3269C315" w14:textId="7E0C2B32" w:rsidR="005854CB" w:rsidRDefault="005854CB" w:rsidP="005854CB">
      <w:pPr>
        <w:pStyle w:val="Tekstpodstawowywcity"/>
        <w:ind w:left="6804" w:firstLine="0"/>
        <w:rPr>
          <w:rFonts w:ascii="Arial" w:hAnsi="Arial" w:cs="Arial"/>
        </w:rPr>
      </w:pPr>
      <w:r w:rsidRPr="00D938AE">
        <w:rPr>
          <w:sz w:val="16"/>
          <w:szCs w:val="16"/>
        </w:rPr>
        <w:t>z dnia</w:t>
      </w:r>
      <w:r>
        <w:rPr>
          <w:sz w:val="16"/>
          <w:szCs w:val="16"/>
        </w:rPr>
        <w:t xml:space="preserve"> </w:t>
      </w:r>
      <w:r w:rsidR="00AE52BA">
        <w:rPr>
          <w:sz w:val="16"/>
          <w:szCs w:val="16"/>
        </w:rPr>
        <w:t>07 października</w:t>
      </w:r>
      <w:r w:rsidR="0042567B">
        <w:rPr>
          <w:sz w:val="16"/>
          <w:szCs w:val="16"/>
        </w:rPr>
        <w:t xml:space="preserve"> 2021 r.</w:t>
      </w:r>
    </w:p>
    <w:p w14:paraId="30A8B890" w14:textId="77777777" w:rsidR="005854CB" w:rsidRDefault="005854CB" w:rsidP="002873A4">
      <w:pPr>
        <w:pStyle w:val="Default"/>
        <w:spacing w:after="120"/>
        <w:rPr>
          <w:rFonts w:ascii="Times New Roman" w:hAnsi="Times New Roman" w:cs="Times New Roman"/>
          <w:b/>
          <w:color w:val="auto"/>
          <w:sz w:val="28"/>
          <w:szCs w:val="28"/>
        </w:rPr>
      </w:pPr>
    </w:p>
    <w:p w14:paraId="718EFA18" w14:textId="63E3AE75" w:rsidR="00170BDE" w:rsidRDefault="00C42671" w:rsidP="002873A4">
      <w:pPr>
        <w:pStyle w:val="Default"/>
        <w:spacing w:after="120"/>
        <w:rPr>
          <w:rFonts w:ascii="Times New Roman" w:hAnsi="Times New Roman" w:cs="Times New Roman"/>
          <w:b/>
          <w:color w:val="auto"/>
          <w:sz w:val="28"/>
          <w:szCs w:val="28"/>
        </w:rPr>
      </w:pPr>
      <w:r w:rsidRPr="00A714C3">
        <w:rPr>
          <w:rFonts w:ascii="Times New Roman" w:hAnsi="Times New Roman" w:cs="Times New Roman"/>
          <w:b/>
          <w:color w:val="auto"/>
          <w:sz w:val="28"/>
          <w:szCs w:val="28"/>
        </w:rPr>
        <w:t xml:space="preserve">Zamawiający: </w:t>
      </w:r>
    </w:p>
    <w:p w14:paraId="04F4CEF4" w14:textId="3FD9FFC8" w:rsidR="005854CB" w:rsidRDefault="005854CB" w:rsidP="005854CB">
      <w:pPr>
        <w:jc w:val="both"/>
        <w:rPr>
          <w:color w:val="000000"/>
          <w:sz w:val="24"/>
        </w:rPr>
      </w:pPr>
      <w:r>
        <w:rPr>
          <w:b/>
          <w:color w:val="000000"/>
          <w:sz w:val="24"/>
          <w:szCs w:val="22"/>
        </w:rPr>
        <w:t xml:space="preserve">Powiat Włocławski </w:t>
      </w:r>
    </w:p>
    <w:p w14:paraId="26E25D31" w14:textId="77777777" w:rsidR="005854CB" w:rsidRDefault="005854CB" w:rsidP="0046085A">
      <w:pPr>
        <w:jc w:val="center"/>
        <w:rPr>
          <w:b/>
          <w:kern w:val="0"/>
          <w:sz w:val="28"/>
          <w:szCs w:val="28"/>
          <w:lang w:eastAsia="en-US"/>
        </w:rPr>
      </w:pPr>
    </w:p>
    <w:p w14:paraId="68DED382" w14:textId="7B41D056" w:rsidR="0046085A" w:rsidRPr="00A714C3" w:rsidRDefault="0046085A" w:rsidP="0046085A">
      <w:pPr>
        <w:jc w:val="center"/>
        <w:rPr>
          <w:b/>
          <w:bCs/>
          <w:kern w:val="0"/>
          <w:sz w:val="28"/>
          <w:szCs w:val="28"/>
          <w:lang w:eastAsia="en-US"/>
        </w:rPr>
      </w:pPr>
      <w:r w:rsidRPr="00A714C3">
        <w:rPr>
          <w:b/>
          <w:kern w:val="0"/>
          <w:sz w:val="28"/>
          <w:szCs w:val="28"/>
          <w:lang w:eastAsia="en-US"/>
        </w:rPr>
        <w:t>SPECYFIKACJA WARUNKÓW ZAMÓWIENIA</w:t>
      </w:r>
    </w:p>
    <w:p w14:paraId="12E87DBE" w14:textId="77777777" w:rsidR="0046085A" w:rsidRPr="00761E57" w:rsidRDefault="0046085A" w:rsidP="00761E57">
      <w:pPr>
        <w:jc w:val="center"/>
        <w:rPr>
          <w:b/>
          <w:bCs/>
          <w:kern w:val="0"/>
          <w:sz w:val="24"/>
          <w:lang w:eastAsia="en-US"/>
        </w:rPr>
      </w:pPr>
      <w:r w:rsidRPr="00761E57">
        <w:rPr>
          <w:b/>
          <w:kern w:val="0"/>
          <w:sz w:val="24"/>
          <w:lang w:eastAsia="en-US"/>
        </w:rPr>
        <w:t>NA ZADANIE PN.:</w:t>
      </w:r>
    </w:p>
    <w:p w14:paraId="60997C7B" w14:textId="4F2739FE" w:rsidR="00761E57" w:rsidRPr="00761E57" w:rsidRDefault="00761E57" w:rsidP="00761E57">
      <w:pPr>
        <w:spacing w:after="240" w:line="360" w:lineRule="auto"/>
        <w:jc w:val="center"/>
        <w:rPr>
          <w:b/>
          <w:sz w:val="24"/>
        </w:rPr>
      </w:pPr>
      <w:r w:rsidRPr="00761E57">
        <w:rPr>
          <w:b/>
          <w:sz w:val="24"/>
        </w:rPr>
        <w:t xml:space="preserve">„Budowa przejść dla pieszych z podziałem na </w:t>
      </w:r>
      <w:r w:rsidR="00627E03">
        <w:rPr>
          <w:b/>
          <w:sz w:val="24"/>
        </w:rPr>
        <w:t>2</w:t>
      </w:r>
      <w:r w:rsidRPr="00761E57">
        <w:rPr>
          <w:b/>
          <w:sz w:val="24"/>
        </w:rPr>
        <w:t xml:space="preserve"> części”</w:t>
      </w:r>
    </w:p>
    <w:p w14:paraId="563C37FD" w14:textId="36511B85" w:rsidR="00F754B2" w:rsidRDefault="002873A4" w:rsidP="00F754B2">
      <w:pPr>
        <w:spacing w:after="240" w:line="360" w:lineRule="auto"/>
        <w:rPr>
          <w:b/>
          <w:kern w:val="0"/>
          <w:sz w:val="24"/>
          <w:lang w:eastAsia="en-US"/>
        </w:rPr>
      </w:pPr>
      <w:r w:rsidRPr="002873A4">
        <w:rPr>
          <w:b/>
          <w:kern w:val="0"/>
          <w:sz w:val="24"/>
          <w:lang w:eastAsia="en-US"/>
        </w:rPr>
        <w:t>TRYB UDZIELENIA ZAMÓWIENIA: tryb podstawowy bez negocjacji</w:t>
      </w:r>
    </w:p>
    <w:p w14:paraId="4C6545FA" w14:textId="30B3849A" w:rsidR="009936B6" w:rsidRPr="001730EB" w:rsidRDefault="009936B6" w:rsidP="00F754B2">
      <w:pPr>
        <w:spacing w:after="240" w:line="360" w:lineRule="auto"/>
        <w:rPr>
          <w:b/>
          <w:bCs/>
          <w:kern w:val="0"/>
          <w:sz w:val="24"/>
          <w:lang w:eastAsia="en-US"/>
        </w:rPr>
      </w:pPr>
      <w:r w:rsidRPr="001730EB">
        <w:rPr>
          <w:b/>
          <w:kern w:val="0"/>
          <w:sz w:val="24"/>
          <w:lang w:eastAsia="en-US"/>
        </w:rPr>
        <w:t>Znak postępowania:</w:t>
      </w:r>
      <w:r w:rsidR="001730EB" w:rsidRPr="001730EB">
        <w:rPr>
          <w:b/>
          <w:kern w:val="0"/>
          <w:sz w:val="24"/>
          <w:lang w:eastAsia="en-US"/>
        </w:rPr>
        <w:t xml:space="preserve"> ZP.27</w:t>
      </w:r>
      <w:r w:rsidR="00C7718F">
        <w:rPr>
          <w:b/>
          <w:kern w:val="0"/>
          <w:sz w:val="24"/>
          <w:lang w:eastAsia="en-US"/>
        </w:rPr>
        <w:t>2</w:t>
      </w:r>
      <w:r w:rsidR="001730EB" w:rsidRPr="001730EB">
        <w:rPr>
          <w:b/>
          <w:kern w:val="0"/>
          <w:sz w:val="24"/>
          <w:lang w:eastAsia="en-US"/>
        </w:rPr>
        <w:t>.1.</w:t>
      </w:r>
      <w:r w:rsidR="00D44549">
        <w:rPr>
          <w:b/>
          <w:kern w:val="0"/>
          <w:sz w:val="24"/>
          <w:lang w:eastAsia="en-US"/>
        </w:rPr>
        <w:t>1</w:t>
      </w:r>
      <w:r w:rsidR="00627E03">
        <w:rPr>
          <w:b/>
          <w:kern w:val="0"/>
          <w:sz w:val="24"/>
          <w:lang w:eastAsia="en-US"/>
        </w:rPr>
        <w:t>7</w:t>
      </w:r>
      <w:r w:rsidR="00C7718F">
        <w:rPr>
          <w:b/>
          <w:kern w:val="0"/>
          <w:sz w:val="24"/>
          <w:lang w:eastAsia="en-US"/>
        </w:rPr>
        <w:t>.</w:t>
      </w:r>
      <w:r w:rsidR="001730EB" w:rsidRPr="001730EB">
        <w:rPr>
          <w:b/>
          <w:kern w:val="0"/>
          <w:sz w:val="24"/>
          <w:lang w:eastAsia="en-US"/>
        </w:rPr>
        <w:t>2021</w:t>
      </w:r>
    </w:p>
    <w:p w14:paraId="5F3CCCAF" w14:textId="77777777" w:rsidR="00491F50" w:rsidRPr="00A714C3" w:rsidRDefault="00491F50" w:rsidP="00B37202">
      <w:pPr>
        <w:spacing w:after="120" w:line="240" w:lineRule="auto"/>
        <w:rPr>
          <w:sz w:val="24"/>
        </w:rPr>
      </w:pPr>
    </w:p>
    <w:p w14:paraId="3A85455E" w14:textId="77777777" w:rsidR="00491F50" w:rsidRPr="00A714C3" w:rsidRDefault="00491F50" w:rsidP="00B37202">
      <w:pPr>
        <w:spacing w:after="120" w:line="240" w:lineRule="auto"/>
        <w:rPr>
          <w:sz w:val="24"/>
        </w:rPr>
      </w:pPr>
    </w:p>
    <w:p w14:paraId="25C3014A" w14:textId="77777777" w:rsidR="00491F50" w:rsidRPr="00A714C3" w:rsidRDefault="00491F50" w:rsidP="00B37202">
      <w:pPr>
        <w:spacing w:after="120" w:line="240" w:lineRule="auto"/>
        <w:rPr>
          <w:sz w:val="24"/>
        </w:rPr>
      </w:pPr>
    </w:p>
    <w:p w14:paraId="45153B11" w14:textId="77777777" w:rsidR="00491F50" w:rsidRPr="00A714C3" w:rsidRDefault="00491F50" w:rsidP="00B37202">
      <w:pPr>
        <w:spacing w:after="120" w:line="240" w:lineRule="auto"/>
        <w:rPr>
          <w:sz w:val="24"/>
        </w:rPr>
      </w:pPr>
    </w:p>
    <w:p w14:paraId="5A87C414" w14:textId="77777777" w:rsidR="00491F50" w:rsidRPr="00A714C3" w:rsidRDefault="00491F50" w:rsidP="00B37202">
      <w:pPr>
        <w:spacing w:after="120" w:line="240" w:lineRule="auto"/>
        <w:rPr>
          <w:sz w:val="24"/>
        </w:rPr>
      </w:pPr>
    </w:p>
    <w:p w14:paraId="257A295B" w14:textId="77777777" w:rsidR="00294E6E" w:rsidRPr="00A714C3" w:rsidRDefault="00294E6E" w:rsidP="00B37202">
      <w:pPr>
        <w:spacing w:after="120" w:line="240" w:lineRule="auto"/>
        <w:rPr>
          <w:b/>
          <w:sz w:val="24"/>
        </w:rPr>
      </w:pPr>
    </w:p>
    <w:p w14:paraId="5A9145B9" w14:textId="77777777" w:rsidR="00294E6E" w:rsidRPr="00A714C3" w:rsidRDefault="00294E6E" w:rsidP="00B37202">
      <w:pPr>
        <w:spacing w:after="120" w:line="240" w:lineRule="auto"/>
        <w:rPr>
          <w:b/>
          <w:sz w:val="24"/>
        </w:rPr>
      </w:pPr>
    </w:p>
    <w:p w14:paraId="122CB6DB" w14:textId="77777777" w:rsidR="00294E6E" w:rsidRPr="00A714C3" w:rsidRDefault="00294E6E" w:rsidP="00B37202">
      <w:pPr>
        <w:spacing w:after="120" w:line="240" w:lineRule="auto"/>
        <w:rPr>
          <w:b/>
          <w:sz w:val="24"/>
        </w:rPr>
      </w:pPr>
    </w:p>
    <w:p w14:paraId="586FB192" w14:textId="77777777" w:rsidR="00294E6E" w:rsidRPr="00A714C3" w:rsidRDefault="00294E6E" w:rsidP="00B37202">
      <w:pPr>
        <w:spacing w:after="120" w:line="240" w:lineRule="auto"/>
        <w:rPr>
          <w:b/>
          <w:sz w:val="24"/>
        </w:rPr>
      </w:pPr>
    </w:p>
    <w:p w14:paraId="5B60FBE7" w14:textId="77777777" w:rsidR="002873A4" w:rsidRDefault="002873A4" w:rsidP="00A51272">
      <w:pPr>
        <w:tabs>
          <w:tab w:val="left" w:pos="-2520"/>
          <w:tab w:val="left" w:pos="-2340"/>
          <w:tab w:val="left" w:leader="dot" w:pos="-2160"/>
        </w:tabs>
        <w:suppressAutoHyphens/>
        <w:spacing w:after="120" w:line="240" w:lineRule="auto"/>
        <w:jc w:val="both"/>
        <w:rPr>
          <w:b/>
          <w:sz w:val="24"/>
        </w:rPr>
      </w:pPr>
    </w:p>
    <w:p w14:paraId="73123BC8" w14:textId="77777777" w:rsidR="002873A4" w:rsidRDefault="002873A4" w:rsidP="00A51272">
      <w:pPr>
        <w:tabs>
          <w:tab w:val="left" w:pos="-2520"/>
          <w:tab w:val="left" w:pos="-2340"/>
          <w:tab w:val="left" w:leader="dot" w:pos="-2160"/>
        </w:tabs>
        <w:suppressAutoHyphens/>
        <w:spacing w:after="120" w:line="240" w:lineRule="auto"/>
        <w:jc w:val="both"/>
        <w:rPr>
          <w:b/>
          <w:bCs/>
          <w:spacing w:val="0"/>
          <w:kern w:val="0"/>
          <w:sz w:val="24"/>
          <w:lang w:eastAsia="ar-SA"/>
        </w:rPr>
      </w:pPr>
    </w:p>
    <w:p w14:paraId="13FA3A1E" w14:textId="77777777" w:rsidR="000C4BE6" w:rsidRPr="00356FF8" w:rsidRDefault="00491F50"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Zatwierdził:</w:t>
      </w:r>
    </w:p>
    <w:p w14:paraId="01943DA3" w14:textId="70377476" w:rsidR="00491F50" w:rsidRPr="00356FF8" w:rsidRDefault="0080353E" w:rsidP="00A51272">
      <w:pPr>
        <w:tabs>
          <w:tab w:val="left" w:pos="-2520"/>
          <w:tab w:val="left" w:pos="-2340"/>
          <w:tab w:val="left" w:leader="dot" w:pos="-2160"/>
        </w:tabs>
        <w:suppressAutoHyphens/>
        <w:spacing w:after="120" w:line="240" w:lineRule="auto"/>
        <w:jc w:val="both"/>
        <w:rPr>
          <w:b/>
          <w:bCs/>
          <w:spacing w:val="0"/>
          <w:kern w:val="0"/>
          <w:sz w:val="24"/>
          <w:lang w:eastAsia="ar-SA"/>
        </w:rPr>
      </w:pPr>
      <w:r w:rsidRPr="00356FF8">
        <w:rPr>
          <w:b/>
          <w:bCs/>
          <w:spacing w:val="0"/>
          <w:kern w:val="0"/>
          <w:sz w:val="24"/>
          <w:lang w:eastAsia="ar-SA"/>
        </w:rPr>
        <w:t>Zarząd Powiatu</w:t>
      </w:r>
    </w:p>
    <w:p w14:paraId="347CB65A" w14:textId="6DCD24F6" w:rsidR="00A9496A" w:rsidRPr="00356FF8" w:rsidRDefault="00C7718F" w:rsidP="00A9496A">
      <w:pPr>
        <w:tabs>
          <w:tab w:val="left" w:pos="-2520"/>
          <w:tab w:val="left" w:pos="-2340"/>
          <w:tab w:val="left" w:leader="dot" w:pos="-2160"/>
        </w:tabs>
        <w:suppressAutoHyphens/>
        <w:spacing w:after="120" w:line="240" w:lineRule="auto"/>
        <w:jc w:val="both"/>
        <w:rPr>
          <w:bCs/>
          <w:spacing w:val="0"/>
          <w:kern w:val="0"/>
          <w:sz w:val="24"/>
          <w:lang w:eastAsia="ar-SA"/>
        </w:rPr>
      </w:pPr>
      <w:r w:rsidRPr="00356FF8">
        <w:rPr>
          <w:bCs/>
          <w:spacing w:val="0"/>
          <w:kern w:val="0"/>
          <w:sz w:val="24"/>
          <w:lang w:eastAsia="ar-SA"/>
        </w:rPr>
        <w:t>Włocławek, dnia</w:t>
      </w:r>
      <w:r w:rsidR="00D87586" w:rsidRPr="00356FF8">
        <w:rPr>
          <w:bCs/>
          <w:spacing w:val="0"/>
          <w:kern w:val="0"/>
          <w:sz w:val="24"/>
          <w:lang w:eastAsia="ar-SA"/>
        </w:rPr>
        <w:t xml:space="preserve"> </w:t>
      </w:r>
      <w:r w:rsidR="00AE52BA">
        <w:rPr>
          <w:bCs/>
          <w:spacing w:val="0"/>
          <w:kern w:val="0"/>
          <w:sz w:val="24"/>
          <w:lang w:eastAsia="ar-SA"/>
        </w:rPr>
        <w:t>07 października</w:t>
      </w:r>
      <w:r w:rsidR="00356FF8" w:rsidRPr="00356FF8">
        <w:rPr>
          <w:bCs/>
          <w:spacing w:val="0"/>
          <w:kern w:val="0"/>
          <w:sz w:val="24"/>
          <w:lang w:eastAsia="ar-SA"/>
        </w:rPr>
        <w:t xml:space="preserve"> 2021 r.</w:t>
      </w:r>
      <w:r w:rsidR="002873A4" w:rsidRPr="00356FF8">
        <w:rPr>
          <w:bCs/>
          <w:spacing w:val="0"/>
          <w:kern w:val="0"/>
          <w:sz w:val="24"/>
          <w:lang w:eastAsia="ar-SA"/>
        </w:rPr>
        <w:br w:type="page"/>
      </w:r>
    </w:p>
    <w:p w14:paraId="1845B839" w14:textId="30D4EDEC" w:rsidR="00A9496A"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lastRenderedPageBreak/>
        <w:t>NAZWA ORAZ ADRES ZAMAWIAJĄCEGO, NUMER TELEFONU, ADRES POCZTY ELEKTRONICZNEJ ORAZ STRONY INTERNETOWEJ PROWADZONEGO POSTĘPOWANIA</w:t>
      </w:r>
    </w:p>
    <w:p w14:paraId="4A8FE1EF" w14:textId="1E4CD1C4"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Powiat Włocławski </w:t>
      </w:r>
    </w:p>
    <w:p w14:paraId="24B49509" w14:textId="33ABBC4E" w:rsidR="002836D6" w:rsidRPr="002836D6" w:rsidRDefault="00EB692E" w:rsidP="002836D6">
      <w:pPr>
        <w:autoSpaceDE w:val="0"/>
        <w:autoSpaceDN w:val="0"/>
        <w:adjustRightInd w:val="0"/>
        <w:spacing w:after="0" w:line="240" w:lineRule="auto"/>
        <w:rPr>
          <w:b/>
          <w:kern w:val="0"/>
          <w:sz w:val="24"/>
          <w:lang w:eastAsia="en-US"/>
        </w:rPr>
      </w:pPr>
      <w:r>
        <w:rPr>
          <w:b/>
          <w:kern w:val="0"/>
          <w:sz w:val="24"/>
          <w:lang w:eastAsia="en-US"/>
        </w:rPr>
        <w:t>ul. Cyganka 28, 87-800 Włocławek</w:t>
      </w:r>
    </w:p>
    <w:p w14:paraId="439D7628" w14:textId="64340403" w:rsidR="002836D6" w:rsidRPr="002836D6" w:rsidRDefault="002836D6" w:rsidP="002836D6">
      <w:pPr>
        <w:autoSpaceDE w:val="0"/>
        <w:autoSpaceDN w:val="0"/>
        <w:adjustRightInd w:val="0"/>
        <w:spacing w:after="0" w:line="240" w:lineRule="auto"/>
        <w:rPr>
          <w:b/>
          <w:kern w:val="0"/>
          <w:sz w:val="24"/>
          <w:lang w:eastAsia="en-US"/>
        </w:rPr>
      </w:pPr>
      <w:r w:rsidRPr="002836D6">
        <w:rPr>
          <w:b/>
          <w:kern w:val="0"/>
          <w:sz w:val="24"/>
          <w:lang w:eastAsia="en-US"/>
        </w:rPr>
        <w:t xml:space="preserve">tel.: (54) </w:t>
      </w:r>
      <w:r w:rsidR="00EB692E" w:rsidRPr="000944C4">
        <w:rPr>
          <w:b/>
          <w:bCs/>
          <w:sz w:val="24"/>
        </w:rPr>
        <w:t>230 46 00</w:t>
      </w:r>
    </w:p>
    <w:p w14:paraId="0FFAC1D1" w14:textId="77A80D7E" w:rsidR="002836D6" w:rsidRPr="00A714C3" w:rsidRDefault="002836D6" w:rsidP="002836D6">
      <w:pPr>
        <w:autoSpaceDE w:val="0"/>
        <w:autoSpaceDN w:val="0"/>
        <w:adjustRightInd w:val="0"/>
        <w:spacing w:after="0" w:line="240" w:lineRule="auto"/>
        <w:rPr>
          <w:bCs/>
          <w:kern w:val="0"/>
          <w:sz w:val="24"/>
          <w:lang w:eastAsia="en-US"/>
        </w:rPr>
      </w:pPr>
      <w:r w:rsidRPr="00A714C3">
        <w:rPr>
          <w:kern w:val="0"/>
          <w:sz w:val="24"/>
          <w:lang w:eastAsia="en-US"/>
        </w:rPr>
        <w:t>Adres poczty elektronicznej /e-mail/: zamowieniapubliczne@</w:t>
      </w:r>
      <w:r>
        <w:rPr>
          <w:kern w:val="0"/>
          <w:sz w:val="24"/>
          <w:lang w:eastAsia="en-US"/>
        </w:rPr>
        <w:t>powiat.wloclawski.pl</w:t>
      </w:r>
      <w:r w:rsidRPr="00A714C3">
        <w:rPr>
          <w:kern w:val="0"/>
          <w:sz w:val="24"/>
          <w:lang w:eastAsia="en-US"/>
        </w:rPr>
        <w:t xml:space="preserve"> </w:t>
      </w:r>
    </w:p>
    <w:p w14:paraId="2D948E2B" w14:textId="77777777" w:rsidR="00356FF8" w:rsidRDefault="00A9496A" w:rsidP="00356FF8">
      <w:pPr>
        <w:spacing w:after="0" w:line="240" w:lineRule="auto"/>
        <w:rPr>
          <w:kern w:val="0"/>
          <w:sz w:val="24"/>
          <w:lang w:eastAsia="en-US"/>
        </w:rPr>
      </w:pPr>
      <w:r w:rsidRPr="002836D6">
        <w:rPr>
          <w:kern w:val="0"/>
          <w:sz w:val="24"/>
          <w:lang w:eastAsia="en-US"/>
        </w:rPr>
        <w:t>Adres strony internetowej</w:t>
      </w:r>
      <w:r w:rsidR="00E737BD" w:rsidRPr="002836D6">
        <w:rPr>
          <w:kern w:val="0"/>
          <w:sz w:val="24"/>
          <w:lang w:eastAsia="en-US"/>
        </w:rPr>
        <w:t xml:space="preserve"> prowadzonego postępowania</w:t>
      </w:r>
      <w:r w:rsidRPr="002836D6">
        <w:rPr>
          <w:kern w:val="0"/>
          <w:sz w:val="24"/>
          <w:lang w:eastAsia="en-US"/>
        </w:rPr>
        <w:t xml:space="preserve">: </w:t>
      </w:r>
    </w:p>
    <w:bookmarkStart w:id="0" w:name="_Hlk73512732"/>
    <w:p w14:paraId="337AA30B" w14:textId="315CA427" w:rsidR="00356FF8" w:rsidRPr="00356FF8" w:rsidRDefault="00356FF8" w:rsidP="00E737BD">
      <w:pPr>
        <w:spacing w:after="120" w:line="240" w:lineRule="auto"/>
        <w:rPr>
          <w:sz w:val="24"/>
          <w:lang w:val="en-US"/>
        </w:rPr>
      </w:pPr>
      <w:r>
        <w:rPr>
          <w:sz w:val="24"/>
          <w:lang w:val="en-US"/>
        </w:rPr>
        <w:fldChar w:fldCharType="begin"/>
      </w:r>
      <w:r>
        <w:rPr>
          <w:sz w:val="24"/>
          <w:lang w:val="en-US"/>
        </w:rPr>
        <w:instrText xml:space="preserve"> HYPERLINK "</w:instrText>
      </w:r>
      <w:r w:rsidRPr="00356FF8">
        <w:rPr>
          <w:sz w:val="24"/>
          <w:lang w:val="en-US"/>
        </w:rPr>
        <w:instrText>https://pow-wloclawski.rbip.mojregion.info/typy-tresci/zamowienia-publiczne/</w:instrText>
      </w:r>
      <w:r>
        <w:rPr>
          <w:sz w:val="24"/>
          <w:lang w:val="en-US"/>
        </w:rPr>
        <w:instrText xml:space="preserve">" </w:instrText>
      </w:r>
      <w:r>
        <w:rPr>
          <w:sz w:val="24"/>
          <w:lang w:val="en-US"/>
        </w:rPr>
        <w:fldChar w:fldCharType="separate"/>
      </w:r>
      <w:r w:rsidRPr="00CD29BA">
        <w:rPr>
          <w:rStyle w:val="Hipercze"/>
          <w:sz w:val="24"/>
          <w:lang w:val="en-US"/>
        </w:rPr>
        <w:t>https://pow-wloclawski.rbip.mojregion.info/typy-tresci/zamowienia-publiczne/</w:t>
      </w:r>
      <w:r>
        <w:rPr>
          <w:sz w:val="24"/>
          <w:lang w:val="en-US"/>
        </w:rPr>
        <w:fldChar w:fldCharType="end"/>
      </w:r>
    </w:p>
    <w:bookmarkEnd w:id="0"/>
    <w:p w14:paraId="430FAF21" w14:textId="66495410" w:rsidR="002873A4" w:rsidRPr="00E737BD"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E737BD">
        <w:rPr>
          <w:b/>
          <w:spacing w:val="0"/>
          <w:kern w:val="0"/>
          <w:sz w:val="24"/>
        </w:rPr>
        <w:t>ADRES STRONY INTERNETOWEJ, NA KTÓREJ UDOSTĘPNIANE BĘDĄ ZMIANY I WYJAŚNIENIA TREŚCI SWZ ORAZ INNE DOKUMENTY ZAMÓWIENIA BEZPOŚREDNIO ZWIĄZANE Z POSTĘP</w:t>
      </w:r>
      <w:r w:rsidR="00E737BD" w:rsidRPr="00E737BD">
        <w:rPr>
          <w:b/>
          <w:spacing w:val="0"/>
          <w:kern w:val="0"/>
          <w:sz w:val="24"/>
        </w:rPr>
        <w:t>OWANIEM O UDZIELENIE ZAMÓWIENIA</w:t>
      </w:r>
    </w:p>
    <w:p w14:paraId="55834298" w14:textId="497E9BAD" w:rsidR="00E737BD" w:rsidRPr="002836D6" w:rsidRDefault="00E737BD" w:rsidP="002836D6">
      <w:pPr>
        <w:pStyle w:val="Nagwek1"/>
        <w:tabs>
          <w:tab w:val="left" w:pos="-2520"/>
          <w:tab w:val="left" w:pos="-2340"/>
          <w:tab w:val="left" w:leader="dot" w:pos="-2160"/>
          <w:tab w:val="center" w:pos="4536"/>
          <w:tab w:val="right" w:pos="9072"/>
        </w:tabs>
        <w:spacing w:before="0"/>
        <w:jc w:val="both"/>
        <w:rPr>
          <w:rFonts w:ascii="Times New Roman" w:hAnsi="Times New Roman" w:cs="Times New Roman"/>
          <w:b/>
          <w:bCs/>
          <w:color w:val="000000"/>
        </w:rPr>
      </w:pPr>
      <w:r w:rsidRPr="002836D6">
        <w:rPr>
          <w:rFonts w:ascii="Times New Roman" w:hAnsi="Times New Roman" w:cs="Times New Roman"/>
          <w:sz w:val="24"/>
        </w:rPr>
        <w:t xml:space="preserve">Zmiany i wyjaśnienia treści SWZ oraz inne dokumenty zamówienia bezpośrednio związane z postępowaniem o udzielenie zamówienia będą udostępniane na stronie internetowej: </w:t>
      </w:r>
      <w:r w:rsidR="002836D6" w:rsidRPr="002836D6">
        <w:rPr>
          <w:rFonts w:ascii="Times New Roman" w:hAnsi="Times New Roman" w:cs="Times New Roman"/>
          <w:color w:val="000000"/>
          <w:sz w:val="24"/>
          <w:szCs w:val="24"/>
          <w:lang w:val="en-US"/>
        </w:rPr>
        <w:t>www.bip.wloclawski.pl</w:t>
      </w:r>
    </w:p>
    <w:p w14:paraId="4BBE6160" w14:textId="272E9A5C" w:rsidR="002873A4" w:rsidRDefault="00E737BD" w:rsidP="00B074B7">
      <w:pPr>
        <w:pStyle w:val="Akapitzlist"/>
        <w:numPr>
          <w:ilvl w:val="0"/>
          <w:numId w:val="5"/>
        </w:numPr>
        <w:spacing w:after="120" w:line="240" w:lineRule="auto"/>
        <w:ind w:left="714" w:hanging="357"/>
        <w:contextualSpacing w:val="0"/>
        <w:rPr>
          <w:b/>
          <w:spacing w:val="0"/>
          <w:kern w:val="0"/>
          <w:sz w:val="24"/>
        </w:rPr>
      </w:pPr>
      <w:r>
        <w:rPr>
          <w:b/>
          <w:spacing w:val="0"/>
          <w:kern w:val="0"/>
          <w:sz w:val="24"/>
        </w:rPr>
        <w:t>TRYB UDZIELENIA ZAMÓWIENIA</w:t>
      </w:r>
    </w:p>
    <w:p w14:paraId="76584EB1" w14:textId="4C53E0A1" w:rsidR="00E737BD" w:rsidRPr="00E737BD" w:rsidRDefault="00E737BD" w:rsidP="00E737BD">
      <w:pPr>
        <w:spacing w:after="120" w:line="240" w:lineRule="auto"/>
        <w:rPr>
          <w:spacing w:val="0"/>
          <w:kern w:val="0"/>
          <w:sz w:val="24"/>
        </w:rPr>
      </w:pPr>
      <w:r w:rsidRPr="00E737BD">
        <w:rPr>
          <w:spacing w:val="0"/>
          <w:kern w:val="0"/>
          <w:sz w:val="24"/>
        </w:rPr>
        <w:t xml:space="preserve">Postępowanie </w:t>
      </w:r>
      <w:r>
        <w:rPr>
          <w:spacing w:val="0"/>
          <w:kern w:val="0"/>
          <w:sz w:val="24"/>
        </w:rPr>
        <w:t>o udzielenie zamówienia publicznego prowadzone jest w trybie podstawowym, na podstawie art. 275 pkt 1 ustawy z dnia 11 września 2019 r. – Prawo zamówień publicznych (Dz. U. z 20</w:t>
      </w:r>
      <w:r w:rsidR="00991410">
        <w:rPr>
          <w:spacing w:val="0"/>
          <w:kern w:val="0"/>
          <w:sz w:val="24"/>
        </w:rPr>
        <w:t>21</w:t>
      </w:r>
      <w:r>
        <w:rPr>
          <w:spacing w:val="0"/>
          <w:kern w:val="0"/>
          <w:sz w:val="24"/>
        </w:rPr>
        <w:t xml:space="preserve"> r. poz. </w:t>
      </w:r>
      <w:r w:rsidR="00991410">
        <w:rPr>
          <w:spacing w:val="0"/>
          <w:kern w:val="0"/>
          <w:sz w:val="24"/>
        </w:rPr>
        <w:t>112</w:t>
      </w:r>
      <w:r>
        <w:rPr>
          <w:spacing w:val="0"/>
          <w:kern w:val="0"/>
          <w:sz w:val="24"/>
        </w:rPr>
        <w:t>9 ze zm.) – zwane dalej także „pzp”</w:t>
      </w:r>
      <w:r w:rsidR="00B77085">
        <w:rPr>
          <w:spacing w:val="0"/>
          <w:kern w:val="0"/>
          <w:sz w:val="24"/>
        </w:rPr>
        <w:t>.</w:t>
      </w:r>
    </w:p>
    <w:p w14:paraId="4B375624" w14:textId="70E5F1F7" w:rsidR="00E737BD" w:rsidRDefault="00E737BD" w:rsidP="00B074B7">
      <w:pPr>
        <w:pStyle w:val="Akapitzlist"/>
        <w:numPr>
          <w:ilvl w:val="0"/>
          <w:numId w:val="5"/>
        </w:numPr>
        <w:spacing w:after="120" w:line="240" w:lineRule="auto"/>
        <w:ind w:left="714" w:hanging="357"/>
        <w:jc w:val="both"/>
        <w:rPr>
          <w:b/>
          <w:spacing w:val="0"/>
          <w:kern w:val="0"/>
          <w:sz w:val="24"/>
        </w:rPr>
      </w:pPr>
      <w:r>
        <w:rPr>
          <w:b/>
          <w:spacing w:val="0"/>
          <w:kern w:val="0"/>
          <w:sz w:val="24"/>
        </w:rPr>
        <w:t>INFORMACJA</w:t>
      </w:r>
      <w:r w:rsidR="00A9496A" w:rsidRPr="00E737BD">
        <w:rPr>
          <w:b/>
          <w:spacing w:val="0"/>
          <w:kern w:val="0"/>
          <w:sz w:val="24"/>
        </w:rPr>
        <w:t>, CZY ZAMAWIAJĄCY PRZEWIDUJE WYBÓR NAJKORZYSTNIEJSZEJ OFERTY Z MOŻ</w:t>
      </w:r>
      <w:r>
        <w:rPr>
          <w:b/>
          <w:spacing w:val="0"/>
          <w:kern w:val="0"/>
          <w:sz w:val="24"/>
        </w:rPr>
        <w:t>LIWOŚCIĄ PROWADZENIA NEGOCJACJI</w:t>
      </w:r>
    </w:p>
    <w:p w14:paraId="59F36076" w14:textId="52E3CF6D" w:rsidR="00E737BD" w:rsidRPr="00E737BD" w:rsidRDefault="00E737BD" w:rsidP="001033B9">
      <w:pPr>
        <w:pStyle w:val="Akapitzlist"/>
        <w:spacing w:after="120" w:line="240" w:lineRule="auto"/>
        <w:ind w:left="0"/>
        <w:contextualSpacing w:val="0"/>
        <w:jc w:val="both"/>
        <w:rPr>
          <w:spacing w:val="0"/>
          <w:kern w:val="0"/>
          <w:sz w:val="24"/>
        </w:rPr>
      </w:pPr>
      <w:r w:rsidRPr="00E737BD">
        <w:rPr>
          <w:spacing w:val="0"/>
          <w:kern w:val="0"/>
          <w:sz w:val="24"/>
        </w:rPr>
        <w:t>Za</w:t>
      </w:r>
      <w:r>
        <w:rPr>
          <w:spacing w:val="0"/>
          <w:kern w:val="0"/>
          <w:sz w:val="24"/>
        </w:rPr>
        <w:t xml:space="preserve">mawiający nie przewiduje wyboru najkorzystniejszej oferty z </w:t>
      </w:r>
      <w:r w:rsidR="001033B9">
        <w:rPr>
          <w:spacing w:val="0"/>
          <w:kern w:val="0"/>
          <w:sz w:val="24"/>
        </w:rPr>
        <w:t>możliwością</w:t>
      </w:r>
      <w:r>
        <w:rPr>
          <w:spacing w:val="0"/>
          <w:kern w:val="0"/>
          <w:sz w:val="24"/>
        </w:rPr>
        <w:t xml:space="preserve"> prowadzenia negocjacji.</w:t>
      </w:r>
    </w:p>
    <w:p w14:paraId="6EA42D47" w14:textId="2716C1AD"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E737BD">
        <w:rPr>
          <w:b/>
          <w:spacing w:val="0"/>
          <w:kern w:val="0"/>
          <w:sz w:val="24"/>
        </w:rPr>
        <w:t>O</w:t>
      </w:r>
      <w:r w:rsidR="00E737BD">
        <w:rPr>
          <w:b/>
          <w:spacing w:val="0"/>
          <w:kern w:val="0"/>
          <w:sz w:val="24"/>
        </w:rPr>
        <w:t>PIS PRZEDMIOTU ZAMÓWIENIA</w:t>
      </w:r>
    </w:p>
    <w:p w14:paraId="28560B44" w14:textId="17911766" w:rsidR="00EB692E" w:rsidRPr="00761E57" w:rsidRDefault="001033B9" w:rsidP="00EB692E">
      <w:pPr>
        <w:pStyle w:val="Akapitzlist"/>
        <w:numPr>
          <w:ilvl w:val="0"/>
          <w:numId w:val="6"/>
        </w:numPr>
        <w:spacing w:after="120" w:line="240" w:lineRule="auto"/>
        <w:ind w:left="357" w:hanging="357"/>
        <w:contextualSpacing w:val="0"/>
        <w:jc w:val="both"/>
        <w:rPr>
          <w:spacing w:val="0"/>
          <w:kern w:val="0"/>
          <w:sz w:val="24"/>
        </w:rPr>
      </w:pPr>
      <w:r w:rsidRPr="00EB692E">
        <w:rPr>
          <w:spacing w:val="0"/>
          <w:kern w:val="0"/>
          <w:sz w:val="24"/>
        </w:rPr>
        <w:t xml:space="preserve">Przedmiotem zamówienia jest </w:t>
      </w:r>
      <w:r w:rsidR="00761E57" w:rsidRPr="00B07290">
        <w:rPr>
          <w:b/>
          <w:sz w:val="24"/>
        </w:rPr>
        <w:t>„</w:t>
      </w:r>
      <w:r w:rsidR="00761E57">
        <w:rPr>
          <w:b/>
          <w:sz w:val="24"/>
        </w:rPr>
        <w:t xml:space="preserve">Budowa przejść dla pieszych z podziałem na </w:t>
      </w:r>
      <w:r w:rsidR="00627E03">
        <w:rPr>
          <w:b/>
          <w:sz w:val="24"/>
        </w:rPr>
        <w:t>2</w:t>
      </w:r>
      <w:r w:rsidR="00761E57">
        <w:rPr>
          <w:b/>
          <w:sz w:val="24"/>
        </w:rPr>
        <w:t xml:space="preserve"> części</w:t>
      </w:r>
      <w:r w:rsidR="00761E57" w:rsidRPr="00B07290">
        <w:rPr>
          <w:b/>
          <w:sz w:val="24"/>
        </w:rPr>
        <w:t>”</w:t>
      </w:r>
      <w:r w:rsidR="00761E57">
        <w:rPr>
          <w:b/>
          <w:sz w:val="24"/>
        </w:rPr>
        <w:t>:</w:t>
      </w:r>
    </w:p>
    <w:p w14:paraId="4CEF8D7E" w14:textId="77777777" w:rsidR="00627E03" w:rsidRPr="00B02628" w:rsidRDefault="00627E03" w:rsidP="00627E03">
      <w:pPr>
        <w:spacing w:after="120"/>
        <w:ind w:firstLine="567"/>
        <w:jc w:val="both"/>
        <w:rPr>
          <w:b/>
          <w:bCs/>
          <w:color w:val="000000"/>
          <w:sz w:val="24"/>
        </w:rPr>
      </w:pPr>
      <w:bookmarkStart w:id="1" w:name="_Hlk82462930"/>
      <w:r w:rsidRPr="00B02628">
        <w:rPr>
          <w:b/>
          <w:bCs/>
          <w:color w:val="000000"/>
          <w:sz w:val="24"/>
        </w:rPr>
        <w:t>1) Część 1 - „</w:t>
      </w:r>
      <w:r>
        <w:rPr>
          <w:b/>
          <w:bCs/>
          <w:color w:val="000000"/>
          <w:sz w:val="24"/>
        </w:rPr>
        <w:t>Budowa</w:t>
      </w:r>
      <w:r w:rsidRPr="00B02628">
        <w:rPr>
          <w:b/>
          <w:bCs/>
          <w:color w:val="000000"/>
          <w:sz w:val="24"/>
        </w:rPr>
        <w:t xml:space="preserve"> przejś</w:t>
      </w:r>
      <w:r>
        <w:rPr>
          <w:b/>
          <w:bCs/>
          <w:color w:val="000000"/>
          <w:sz w:val="24"/>
        </w:rPr>
        <w:t>ć</w:t>
      </w:r>
      <w:r w:rsidRPr="00B02628">
        <w:rPr>
          <w:b/>
          <w:bCs/>
          <w:color w:val="000000"/>
          <w:sz w:val="24"/>
        </w:rPr>
        <w:t xml:space="preserve"> dla pieszych </w:t>
      </w:r>
      <w:r>
        <w:rPr>
          <w:b/>
          <w:bCs/>
          <w:color w:val="000000"/>
          <w:sz w:val="24"/>
        </w:rPr>
        <w:t xml:space="preserve">wraz z dojściem w obrębie skrzyżowania </w:t>
      </w:r>
      <w:r w:rsidRPr="00B02628">
        <w:rPr>
          <w:b/>
          <w:bCs/>
          <w:color w:val="000000"/>
          <w:sz w:val="24"/>
        </w:rPr>
        <w:t>dro</w:t>
      </w:r>
      <w:r>
        <w:rPr>
          <w:b/>
          <w:bCs/>
          <w:color w:val="000000"/>
          <w:sz w:val="24"/>
        </w:rPr>
        <w:t>gi</w:t>
      </w:r>
      <w:r w:rsidRPr="00B02628">
        <w:rPr>
          <w:b/>
          <w:bCs/>
          <w:color w:val="000000"/>
          <w:sz w:val="24"/>
        </w:rPr>
        <w:t xml:space="preserve"> powiatowej nr 29</w:t>
      </w:r>
      <w:r>
        <w:rPr>
          <w:b/>
          <w:bCs/>
          <w:color w:val="000000"/>
          <w:sz w:val="24"/>
        </w:rPr>
        <w:t>14C</w:t>
      </w:r>
      <w:r w:rsidRPr="00B02628">
        <w:rPr>
          <w:b/>
          <w:bCs/>
          <w:color w:val="000000"/>
          <w:sz w:val="24"/>
        </w:rPr>
        <w:t xml:space="preserve"> </w:t>
      </w:r>
      <w:r>
        <w:rPr>
          <w:b/>
          <w:bCs/>
          <w:color w:val="000000"/>
          <w:sz w:val="24"/>
        </w:rPr>
        <w:t>Lubraniec – Boniewo – Cetty i drogi powiatowej nr 2931C Izbica Kujawska – Boniewo – Borzymie”</w:t>
      </w:r>
    </w:p>
    <w:p w14:paraId="1D13FC68" w14:textId="77777777" w:rsidR="00627E03" w:rsidRPr="00B02628" w:rsidRDefault="00627E03" w:rsidP="00627E03">
      <w:pPr>
        <w:spacing w:after="120"/>
        <w:ind w:firstLine="567"/>
        <w:jc w:val="both"/>
        <w:rPr>
          <w:b/>
          <w:bCs/>
          <w:color w:val="000000"/>
          <w:sz w:val="24"/>
        </w:rPr>
      </w:pPr>
      <w:r w:rsidRPr="00B02628">
        <w:rPr>
          <w:b/>
          <w:bCs/>
          <w:color w:val="000000"/>
          <w:sz w:val="24"/>
        </w:rPr>
        <w:t xml:space="preserve">2) Część 2 - </w:t>
      </w:r>
      <w:bookmarkEnd w:id="1"/>
      <w:r w:rsidRPr="00B02628">
        <w:rPr>
          <w:b/>
          <w:bCs/>
          <w:color w:val="000000"/>
          <w:sz w:val="24"/>
        </w:rPr>
        <w:t>„</w:t>
      </w:r>
      <w:r>
        <w:rPr>
          <w:b/>
          <w:bCs/>
          <w:color w:val="000000"/>
          <w:sz w:val="24"/>
        </w:rPr>
        <w:t>Budowa</w:t>
      </w:r>
      <w:r w:rsidRPr="00B02628">
        <w:rPr>
          <w:b/>
          <w:bCs/>
          <w:color w:val="000000"/>
          <w:sz w:val="24"/>
        </w:rPr>
        <w:t xml:space="preserve"> przejścia dla pieszych </w:t>
      </w:r>
      <w:r>
        <w:rPr>
          <w:b/>
          <w:bCs/>
          <w:color w:val="000000"/>
          <w:sz w:val="24"/>
        </w:rPr>
        <w:t xml:space="preserve">wraz z dojściem na drodze powiatowej </w:t>
      </w:r>
      <w:r w:rsidRPr="00B02628">
        <w:rPr>
          <w:b/>
          <w:bCs/>
          <w:color w:val="000000"/>
          <w:sz w:val="24"/>
        </w:rPr>
        <w:t>nr 29</w:t>
      </w:r>
      <w:r>
        <w:rPr>
          <w:b/>
          <w:bCs/>
          <w:color w:val="000000"/>
          <w:sz w:val="24"/>
        </w:rPr>
        <w:t>14C</w:t>
      </w:r>
      <w:r w:rsidRPr="00B02628">
        <w:rPr>
          <w:b/>
          <w:bCs/>
          <w:color w:val="000000"/>
          <w:sz w:val="24"/>
        </w:rPr>
        <w:t xml:space="preserve"> </w:t>
      </w:r>
      <w:r>
        <w:rPr>
          <w:b/>
          <w:bCs/>
          <w:color w:val="000000"/>
          <w:sz w:val="24"/>
        </w:rPr>
        <w:t>Lubraniec – Boniewo – Cetty”</w:t>
      </w:r>
    </w:p>
    <w:p w14:paraId="3F6CC7CE" w14:textId="3081AC40" w:rsidR="008F3852" w:rsidRPr="008F3852" w:rsidRDefault="008F3852" w:rsidP="008F3852">
      <w:pPr>
        <w:jc w:val="both"/>
        <w:rPr>
          <w:b/>
          <w:bCs/>
          <w:sz w:val="24"/>
        </w:rPr>
      </w:pPr>
      <w:r w:rsidRPr="008F3852">
        <w:rPr>
          <w:b/>
          <w:bCs/>
          <w:sz w:val="24"/>
        </w:rPr>
        <w:t xml:space="preserve">Zadanie dofinansowane z Programu „Rządowy Fundusz Rozwoju Dróg. Nabór nr </w:t>
      </w:r>
      <w:r w:rsidR="00627E03">
        <w:rPr>
          <w:b/>
          <w:bCs/>
          <w:sz w:val="24"/>
        </w:rPr>
        <w:t>2</w:t>
      </w:r>
      <w:r w:rsidRPr="008F3852">
        <w:rPr>
          <w:b/>
          <w:bCs/>
          <w:sz w:val="24"/>
        </w:rPr>
        <w:t>/2021/RFRD/BPDP”.</w:t>
      </w:r>
    </w:p>
    <w:p w14:paraId="644FB6FA" w14:textId="2390B8A3" w:rsidR="00E40D01" w:rsidRPr="00636892"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kern w:val="1"/>
          <w:sz w:val="24"/>
        </w:rPr>
        <w:t xml:space="preserve">Szczegółowy opis przedmiotu zamówienia zawierają: dokumentacja projektowa, specyfikacja techniczna wykonania i odbioru robót, przedmiary robót – </w:t>
      </w:r>
      <w:r w:rsidRPr="00E40D01">
        <w:rPr>
          <w:b/>
          <w:sz w:val="24"/>
        </w:rPr>
        <w:t xml:space="preserve">Załącznik nr </w:t>
      </w:r>
      <w:r w:rsidR="00EB692E">
        <w:rPr>
          <w:b/>
          <w:sz w:val="24"/>
        </w:rPr>
        <w:t>4</w:t>
      </w:r>
      <w:r w:rsidRPr="00E40D01">
        <w:rPr>
          <w:b/>
          <w:sz w:val="24"/>
        </w:rPr>
        <w:t xml:space="preserve"> do Specyfikacji Warunków Zamówienia.</w:t>
      </w:r>
      <w:r w:rsidR="00636892">
        <w:rPr>
          <w:b/>
          <w:sz w:val="24"/>
        </w:rPr>
        <w:t xml:space="preserve"> </w:t>
      </w:r>
      <w:r w:rsidR="00636892" w:rsidRPr="00636892">
        <w:rPr>
          <w:sz w:val="24"/>
        </w:rPr>
        <w:t>Zamawiający dołożył wszelkich starań, aby w opisie przedmiotu zamówienia nie znalazła się żadna nazwa handlowa firmy, towaru lub produktu. Jeśli w dokumentach zamówienia, wskazana jest nazwa handlowa firmy, towaru lub produktu, ma ona wyłącznie charakter informacyjny.</w:t>
      </w:r>
      <w:r w:rsidR="00636892">
        <w:t xml:space="preserve"> </w:t>
      </w:r>
      <w:r w:rsidRPr="00636892">
        <w:rPr>
          <w:spacing w:val="0"/>
          <w:kern w:val="1"/>
          <w:sz w:val="24"/>
          <w:lang w:eastAsia="ar-SA"/>
        </w:rPr>
        <w:t xml:space="preserve">Podstawą do określenia ceny, ryczałtowej za przedmiot zamówienia jest dokumentacja projektowa oraz ilości robót wynikające z tej dokumentacji. </w:t>
      </w:r>
      <w:r w:rsidRPr="00636892">
        <w:rPr>
          <w:b/>
          <w:spacing w:val="0"/>
          <w:kern w:val="1"/>
          <w:sz w:val="24"/>
          <w:u w:val="single"/>
          <w:lang w:eastAsia="ar-SA"/>
        </w:rPr>
        <w:t>UWAGA: Przedmiar robót ma charakter pomocniczy.</w:t>
      </w:r>
    </w:p>
    <w:p w14:paraId="6FF34256" w14:textId="5CDF7062" w:rsidR="00C85B66" w:rsidRPr="00761E57" w:rsidRDefault="00E40D01" w:rsidP="00B074B7">
      <w:pPr>
        <w:pStyle w:val="Akapitzlist"/>
        <w:numPr>
          <w:ilvl w:val="0"/>
          <w:numId w:val="6"/>
        </w:numPr>
        <w:spacing w:after="120" w:line="240" w:lineRule="auto"/>
        <w:ind w:left="357" w:hanging="357"/>
        <w:contextualSpacing w:val="0"/>
        <w:jc w:val="both"/>
        <w:rPr>
          <w:spacing w:val="0"/>
          <w:kern w:val="0"/>
          <w:sz w:val="24"/>
        </w:rPr>
      </w:pPr>
      <w:r w:rsidRPr="00E40D01">
        <w:rPr>
          <w:b/>
          <w:sz w:val="24"/>
          <w:lang w:eastAsia="en-US"/>
        </w:rPr>
        <w:lastRenderedPageBreak/>
        <w:t xml:space="preserve">Szczegółowe obowiązki wykonawcy w zakresie realizacji przedmiotu zamówienia </w:t>
      </w:r>
      <w:r w:rsidRPr="00E40D01">
        <w:rPr>
          <w:b/>
          <w:sz w:val="24"/>
        </w:rPr>
        <w:t xml:space="preserve">określają projektowane postanowienia umowy w sprawie zamówienia publicznego - Załącznik nr 1 do Specyfikacji Warunków Zamówienia. </w:t>
      </w:r>
    </w:p>
    <w:p w14:paraId="3FDE1CB7" w14:textId="77777777" w:rsidR="00761E57" w:rsidRDefault="00761E57" w:rsidP="00761E57">
      <w:pPr>
        <w:spacing w:after="120"/>
        <w:jc w:val="both"/>
        <w:rPr>
          <w:rFonts w:eastAsia="Calibri"/>
          <w:sz w:val="24"/>
          <w:lang w:eastAsia="en-US"/>
        </w:rPr>
      </w:pPr>
      <w:r>
        <w:rPr>
          <w:sz w:val="24"/>
        </w:rPr>
        <w:t>Zamawiający przewiduje zawarcie odrębnych umów na każdą część składającą się na niniejsze zamówienie, zgodnie z przedstawionym wzorem umowy.</w:t>
      </w:r>
    </w:p>
    <w:p w14:paraId="74D2217F" w14:textId="02B9802F" w:rsidR="00FB6DCA" w:rsidRPr="00FB6DCA" w:rsidRDefault="00761E57" w:rsidP="00FB6DCA">
      <w:pPr>
        <w:pStyle w:val="Akapitzlist"/>
        <w:numPr>
          <w:ilvl w:val="0"/>
          <w:numId w:val="6"/>
        </w:numPr>
        <w:spacing w:after="120" w:line="240" w:lineRule="auto"/>
        <w:ind w:left="357" w:hanging="357"/>
        <w:contextualSpacing w:val="0"/>
        <w:jc w:val="both"/>
        <w:rPr>
          <w:b/>
          <w:spacing w:val="0"/>
          <w:kern w:val="0"/>
          <w:sz w:val="24"/>
        </w:rPr>
      </w:pPr>
      <w:r>
        <w:rPr>
          <w:b/>
          <w:spacing w:val="0"/>
          <w:kern w:val="0"/>
          <w:sz w:val="24"/>
        </w:rPr>
        <w:t>Zamawiający dopuszcza składanie ofert częściowych –</w:t>
      </w:r>
      <w:r w:rsidR="00386C8B">
        <w:rPr>
          <w:b/>
          <w:spacing w:val="0"/>
          <w:kern w:val="0"/>
          <w:sz w:val="24"/>
        </w:rPr>
        <w:t xml:space="preserve"> </w:t>
      </w:r>
      <w:r w:rsidRPr="00761E57">
        <w:rPr>
          <w:bCs/>
          <w:sz w:val="24"/>
        </w:rPr>
        <w:t>Wykonawca może złożyć ofertę na każdą część składającą się na niniejsze zamówienie</w:t>
      </w:r>
      <w:r w:rsidRPr="00761E57">
        <w:rPr>
          <w:b/>
          <w:sz w:val="24"/>
        </w:rPr>
        <w:t>.</w:t>
      </w:r>
    </w:p>
    <w:p w14:paraId="1D10C714" w14:textId="4C946ACD" w:rsidR="00761E57" w:rsidRPr="00FB6DCA" w:rsidRDefault="00761E57" w:rsidP="00FB6DCA">
      <w:pPr>
        <w:pStyle w:val="Akapitzlist"/>
        <w:numPr>
          <w:ilvl w:val="0"/>
          <w:numId w:val="6"/>
        </w:numPr>
        <w:spacing w:after="120" w:line="240" w:lineRule="auto"/>
        <w:ind w:left="357" w:hanging="357"/>
        <w:contextualSpacing w:val="0"/>
        <w:jc w:val="both"/>
        <w:rPr>
          <w:b/>
          <w:spacing w:val="0"/>
          <w:kern w:val="0"/>
          <w:sz w:val="24"/>
        </w:rPr>
      </w:pPr>
      <w:r w:rsidRPr="00FB6DCA">
        <w:rPr>
          <w:b/>
          <w:bCs/>
          <w:sz w:val="24"/>
        </w:rPr>
        <w:t>Okres gwarancji i rękojmi jest kryterium oceny ofert.</w:t>
      </w:r>
    </w:p>
    <w:p w14:paraId="0C851CF3" w14:textId="3C5E759E" w:rsidR="00761E57" w:rsidRPr="00FB6DCA" w:rsidRDefault="00761E57" w:rsidP="00FB6DCA">
      <w:pPr>
        <w:pStyle w:val="Akapitzlist"/>
        <w:spacing w:after="120" w:line="240" w:lineRule="auto"/>
        <w:ind w:left="357"/>
        <w:jc w:val="both"/>
        <w:rPr>
          <w:b/>
          <w:bCs/>
          <w:color w:val="FF0000"/>
          <w:sz w:val="24"/>
        </w:rPr>
      </w:pPr>
      <w:r>
        <w:rPr>
          <w:sz w:val="24"/>
        </w:rPr>
        <w:t xml:space="preserve">Minimalny okres gwarancji i rękojmi wynosi </w:t>
      </w:r>
      <w:r w:rsidR="00FB6DCA">
        <w:rPr>
          <w:sz w:val="24"/>
        </w:rPr>
        <w:t>3</w:t>
      </w:r>
      <w:r>
        <w:rPr>
          <w:sz w:val="24"/>
        </w:rPr>
        <w:t xml:space="preserve"> lat</w:t>
      </w:r>
      <w:r w:rsidR="00FB6DCA">
        <w:rPr>
          <w:sz w:val="24"/>
        </w:rPr>
        <w:t>a</w:t>
      </w:r>
      <w:r>
        <w:rPr>
          <w:sz w:val="24"/>
        </w:rPr>
        <w:t xml:space="preserve">, maksymalny okres gwarancji i rękojmi wynosi </w:t>
      </w:r>
      <w:r w:rsidR="00FB6DCA">
        <w:rPr>
          <w:sz w:val="24"/>
        </w:rPr>
        <w:t>5</w:t>
      </w:r>
      <w:r>
        <w:rPr>
          <w:sz w:val="24"/>
        </w:rPr>
        <w:t xml:space="preserve"> lat.</w:t>
      </w:r>
    </w:p>
    <w:p w14:paraId="603FC131" w14:textId="71E5BD1C" w:rsidR="008B7293" w:rsidRPr="008277F3" w:rsidRDefault="008B7293" w:rsidP="00B074B7">
      <w:pPr>
        <w:pStyle w:val="Akapitzlist"/>
        <w:numPr>
          <w:ilvl w:val="0"/>
          <w:numId w:val="6"/>
        </w:numPr>
        <w:spacing w:after="0" w:line="240" w:lineRule="auto"/>
        <w:ind w:left="357" w:hanging="357"/>
        <w:contextualSpacing w:val="0"/>
        <w:jc w:val="both"/>
        <w:rPr>
          <w:b/>
          <w:spacing w:val="0"/>
          <w:kern w:val="0"/>
          <w:sz w:val="24"/>
        </w:rPr>
      </w:pPr>
      <w:r w:rsidRPr="008277F3">
        <w:rPr>
          <w:b/>
          <w:sz w:val="24"/>
        </w:rPr>
        <w:t>Wymagania w zakresie zatrudnienia na podstawie stosunku pracy, w okolicznościach, o których mowa w art. 95</w:t>
      </w:r>
      <w:r w:rsidR="008277F3">
        <w:rPr>
          <w:b/>
          <w:sz w:val="24"/>
        </w:rPr>
        <w:t xml:space="preserve"> pzp</w:t>
      </w:r>
      <w:r w:rsidRPr="008277F3">
        <w:rPr>
          <w:b/>
          <w:sz w:val="24"/>
        </w:rPr>
        <w:t>:</w:t>
      </w:r>
    </w:p>
    <w:p w14:paraId="64332322" w14:textId="0C14BADF" w:rsidR="00171AA4" w:rsidRPr="00C85B66" w:rsidRDefault="00171AA4" w:rsidP="008B7293">
      <w:pPr>
        <w:pStyle w:val="Akapitzlist"/>
        <w:spacing w:after="0" w:line="240" w:lineRule="auto"/>
        <w:ind w:left="357"/>
        <w:contextualSpacing w:val="0"/>
        <w:jc w:val="both"/>
        <w:rPr>
          <w:spacing w:val="0"/>
          <w:kern w:val="0"/>
          <w:sz w:val="24"/>
        </w:rPr>
      </w:pPr>
      <w:r w:rsidRPr="00C85B66">
        <w:rPr>
          <w:spacing w:val="0"/>
          <w:kern w:val="0"/>
          <w:sz w:val="24"/>
        </w:rPr>
        <w:t xml:space="preserve">Zamawiający wymaga na podstawie art. 95 ust. 1 pzp </w:t>
      </w:r>
      <w:r w:rsidRPr="00C85B66">
        <w:rPr>
          <w:rFonts w:eastAsiaTheme="minorHAnsi"/>
          <w:spacing w:val="0"/>
          <w:kern w:val="0"/>
          <w:sz w:val="24"/>
          <w:lang w:eastAsia="en-US"/>
        </w:rPr>
        <w:t>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(Dz. U. z 20</w:t>
      </w:r>
      <w:r w:rsidR="00377437">
        <w:rPr>
          <w:rFonts w:eastAsiaTheme="minorHAnsi"/>
          <w:spacing w:val="0"/>
          <w:kern w:val="0"/>
          <w:sz w:val="24"/>
          <w:lang w:eastAsia="en-US"/>
        </w:rPr>
        <w:t>20</w:t>
      </w:r>
      <w:r w:rsidRPr="00C85B66">
        <w:rPr>
          <w:rFonts w:eastAsiaTheme="minorHAnsi"/>
          <w:spacing w:val="0"/>
          <w:kern w:val="0"/>
          <w:sz w:val="24"/>
          <w:lang w:eastAsia="en-US"/>
        </w:rPr>
        <w:t xml:space="preserve"> r. poz. </w:t>
      </w:r>
      <w:r w:rsidR="00377437">
        <w:rPr>
          <w:rFonts w:eastAsiaTheme="minorHAnsi"/>
          <w:spacing w:val="0"/>
          <w:kern w:val="0"/>
          <w:sz w:val="24"/>
          <w:lang w:eastAsia="en-US"/>
        </w:rPr>
        <w:t>1320 t.j.</w:t>
      </w:r>
      <w:r w:rsidRPr="00C85B66">
        <w:rPr>
          <w:rFonts w:eastAsiaTheme="minorHAnsi"/>
          <w:spacing w:val="0"/>
          <w:kern w:val="0"/>
          <w:sz w:val="24"/>
          <w:lang w:eastAsia="en-US"/>
        </w:rPr>
        <w:t xml:space="preserve">) dotyczącego pracowników fizycznych wykonujących przy realizacji Zadania </w:t>
      </w:r>
      <w:r w:rsidRPr="00C85B66">
        <w:rPr>
          <w:spacing w:val="0"/>
          <w:kern w:val="0"/>
          <w:sz w:val="24"/>
        </w:rPr>
        <w:t xml:space="preserve">roboty: </w:t>
      </w:r>
      <w:bookmarkStart w:id="2" w:name="_Hlk83039121"/>
      <w:r w:rsidRPr="00727DEE">
        <w:rPr>
          <w:spacing w:val="0"/>
          <w:kern w:val="0"/>
          <w:sz w:val="24"/>
        </w:rPr>
        <w:t xml:space="preserve">przygotowawcze, </w:t>
      </w:r>
      <w:r w:rsidR="00FD33BB" w:rsidRPr="00727DEE">
        <w:rPr>
          <w:spacing w:val="0"/>
          <w:kern w:val="0"/>
          <w:sz w:val="24"/>
        </w:rPr>
        <w:t xml:space="preserve">rozbiórkowe, </w:t>
      </w:r>
      <w:r w:rsidR="00EB7875" w:rsidRPr="00727DEE">
        <w:rPr>
          <w:spacing w:val="0"/>
          <w:kern w:val="0"/>
          <w:sz w:val="24"/>
        </w:rPr>
        <w:t>drogowe</w:t>
      </w:r>
      <w:r w:rsidR="006B7021">
        <w:rPr>
          <w:spacing w:val="0"/>
          <w:kern w:val="0"/>
          <w:sz w:val="24"/>
        </w:rPr>
        <w:t xml:space="preserve">, </w:t>
      </w:r>
      <w:r w:rsidR="007A270D" w:rsidRPr="00727DEE">
        <w:rPr>
          <w:spacing w:val="0"/>
          <w:kern w:val="0"/>
          <w:sz w:val="24"/>
        </w:rPr>
        <w:t>elektryczne</w:t>
      </w:r>
      <w:r w:rsidR="00352AB4">
        <w:rPr>
          <w:spacing w:val="0"/>
          <w:kern w:val="0"/>
          <w:sz w:val="24"/>
        </w:rPr>
        <w:t xml:space="preserve"> </w:t>
      </w:r>
      <w:r w:rsidR="00EB7875" w:rsidRPr="00727DEE">
        <w:rPr>
          <w:spacing w:val="0"/>
          <w:kern w:val="0"/>
          <w:sz w:val="24"/>
        </w:rPr>
        <w:t>.</w:t>
      </w:r>
      <w:bookmarkEnd w:id="2"/>
    </w:p>
    <w:p w14:paraId="660458C8" w14:textId="77777777" w:rsidR="00C85B66" w:rsidRDefault="00EC1F5A" w:rsidP="00EC1F5A">
      <w:pPr>
        <w:pStyle w:val="Akapitzlist"/>
        <w:spacing w:after="120" w:line="240" w:lineRule="auto"/>
        <w:ind w:left="357"/>
        <w:jc w:val="both"/>
        <w:rPr>
          <w:spacing w:val="0"/>
          <w:kern w:val="0"/>
          <w:sz w:val="24"/>
        </w:rPr>
      </w:pPr>
      <w:r w:rsidRPr="00EC1F5A">
        <w:rPr>
          <w:spacing w:val="0"/>
          <w:kern w:val="0"/>
          <w:sz w:val="24"/>
        </w:rPr>
        <w:t xml:space="preserve">W celu weryfikacji zatrudniania, przez wykonawcę lub podwykonawcę, na podstawie 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obowiązków pracownika. </w:t>
      </w:r>
    </w:p>
    <w:p w14:paraId="34C03D16" w14:textId="410CEACF" w:rsidR="00EC1F5A" w:rsidRPr="00C85B66" w:rsidRDefault="00C85B66" w:rsidP="00C85B66">
      <w:pPr>
        <w:pStyle w:val="Akapitzlist"/>
        <w:spacing w:after="120" w:line="240" w:lineRule="auto"/>
        <w:ind w:left="357"/>
        <w:jc w:val="both"/>
        <w:rPr>
          <w:spacing w:val="0"/>
          <w:kern w:val="0"/>
          <w:sz w:val="24"/>
        </w:rPr>
      </w:pPr>
      <w:r w:rsidRPr="00EC1F5A">
        <w:rPr>
          <w:spacing w:val="0"/>
          <w:kern w:val="0"/>
          <w:sz w:val="24"/>
        </w:rPr>
        <w:t>Powyższe zostanie przekazane Zamawiającemu najpóźniej w dniu zawarcia umowy.</w:t>
      </w:r>
      <w:r>
        <w:rPr>
          <w:spacing w:val="0"/>
          <w:kern w:val="0"/>
          <w:sz w:val="24"/>
        </w:rPr>
        <w:t xml:space="preserve"> </w:t>
      </w:r>
      <w:r w:rsidR="00EC1F5A" w:rsidRPr="00C85B66">
        <w:rPr>
          <w:spacing w:val="0"/>
          <w:kern w:val="0"/>
          <w:sz w:val="24"/>
        </w:rPr>
        <w:t xml:space="preserve">Zamawiający zastrzega sobie prawo do żądania od wykonawcy w każdym czasie </w:t>
      </w:r>
      <w:r w:rsidRPr="00C85B66">
        <w:rPr>
          <w:spacing w:val="0"/>
          <w:kern w:val="0"/>
          <w:sz w:val="24"/>
        </w:rPr>
        <w:t>realizacji przedmiotu zamówienia</w:t>
      </w:r>
      <w:r w:rsidR="00EC1F5A" w:rsidRPr="00C85B66">
        <w:rPr>
          <w:spacing w:val="0"/>
          <w:kern w:val="0"/>
          <w:sz w:val="24"/>
        </w:rPr>
        <w:t xml:space="preserve"> poświadczonych za zgodność z oryginałem kopii umowy o pracę zatrudnionego pracownika. </w:t>
      </w:r>
    </w:p>
    <w:p w14:paraId="306CF3F5" w14:textId="44D97904" w:rsidR="00EC1F5A" w:rsidRDefault="00EC1F5A" w:rsidP="00EC1F5A">
      <w:pPr>
        <w:pStyle w:val="Akapitzlist"/>
        <w:spacing w:after="120" w:line="240" w:lineRule="auto"/>
        <w:ind w:left="357"/>
        <w:jc w:val="both"/>
        <w:rPr>
          <w:spacing w:val="0"/>
          <w:kern w:val="0"/>
          <w:sz w:val="24"/>
        </w:rPr>
      </w:pPr>
      <w:r w:rsidRPr="00EC1F5A">
        <w:rPr>
          <w:spacing w:val="0"/>
          <w:kern w:val="0"/>
          <w:sz w:val="24"/>
        </w:rPr>
        <w:t xml:space="preserve">W przypadku konieczności wprowadzenia zmian w składzie zespołu wykonującego prace Wykonawca powiadomi o tym fakcie Zamawiającego. </w:t>
      </w:r>
    </w:p>
    <w:p w14:paraId="1801FC58" w14:textId="77777777" w:rsidR="00EC1F5A" w:rsidRDefault="00EC1F5A" w:rsidP="00EC1F5A">
      <w:pPr>
        <w:pStyle w:val="Akapitzlist"/>
        <w:spacing w:after="120" w:line="240" w:lineRule="auto"/>
        <w:ind w:left="357"/>
        <w:jc w:val="both"/>
        <w:rPr>
          <w:spacing w:val="0"/>
          <w:kern w:val="0"/>
          <w:sz w:val="24"/>
          <w:lang w:eastAsia="ar-SA"/>
        </w:rPr>
      </w:pPr>
      <w:r w:rsidRPr="00EC1F5A">
        <w:rPr>
          <w:spacing w:val="0"/>
          <w:kern w:val="0"/>
          <w:sz w:val="24"/>
          <w:lang w:eastAsia="ar-SA"/>
        </w:rPr>
        <w:t xml:space="preserve">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t>
      </w:r>
    </w:p>
    <w:p w14:paraId="04025DA0" w14:textId="41554C4C" w:rsidR="00844D6A" w:rsidRPr="00844D6A" w:rsidRDefault="00EC1F5A" w:rsidP="00844D6A">
      <w:pPr>
        <w:pStyle w:val="Akapitzlist"/>
        <w:spacing w:after="120" w:line="240" w:lineRule="auto"/>
        <w:ind w:left="357"/>
        <w:contextualSpacing w:val="0"/>
        <w:jc w:val="both"/>
        <w:rPr>
          <w:spacing w:val="0"/>
          <w:kern w:val="0"/>
          <w:sz w:val="24"/>
        </w:rPr>
      </w:pPr>
      <w:r w:rsidRPr="00EC1F5A">
        <w:rPr>
          <w:spacing w:val="0"/>
          <w:kern w:val="0"/>
          <w:sz w:val="24"/>
          <w:lang w:eastAsia="ar-SA"/>
        </w:rPr>
        <w:t>W przypadku uzasadnionych wątpliwości, co do przestrzegania prawa pracy przez wykonawcę lub podwykonawcę, Zamawiający może zwrócić się o przeprowadzenie kontroli przez Państwową Inspekcję Pracy.</w:t>
      </w:r>
    </w:p>
    <w:p w14:paraId="7912DF91" w14:textId="1D0E806D" w:rsidR="006418E8" w:rsidRPr="006418E8" w:rsidRDefault="00BD21B2" w:rsidP="006418E8">
      <w:pPr>
        <w:pStyle w:val="Akapitzlist"/>
        <w:numPr>
          <w:ilvl w:val="0"/>
          <w:numId w:val="6"/>
        </w:numPr>
        <w:spacing w:after="120" w:line="240" w:lineRule="auto"/>
        <w:ind w:left="357" w:hanging="357"/>
        <w:contextualSpacing w:val="0"/>
        <w:jc w:val="both"/>
        <w:rPr>
          <w:b/>
          <w:spacing w:val="0"/>
          <w:kern w:val="0"/>
          <w:sz w:val="24"/>
        </w:rPr>
      </w:pPr>
      <w:r w:rsidRPr="00170BDE">
        <w:rPr>
          <w:b/>
          <w:sz w:val="24"/>
        </w:rPr>
        <w:t>Nazwy i kody zamówienia według Wspólnego Słownika Zamówień (CPV):</w:t>
      </w:r>
    </w:p>
    <w:p w14:paraId="2F03507F" w14:textId="3B9D4928" w:rsidR="006418E8" w:rsidRPr="006418E8" w:rsidRDefault="007439B9" w:rsidP="00097A79">
      <w:pPr>
        <w:autoSpaceDE w:val="0"/>
        <w:autoSpaceDN w:val="0"/>
        <w:adjustRightInd w:val="0"/>
        <w:spacing w:after="240" w:line="240" w:lineRule="auto"/>
        <w:ind w:firstLine="357"/>
        <w:jc w:val="both"/>
        <w:rPr>
          <w:b/>
          <w:bCs/>
          <w:kern w:val="0"/>
          <w:sz w:val="24"/>
          <w:lang w:eastAsia="en-US"/>
        </w:rPr>
      </w:pPr>
      <w:r w:rsidRPr="007439B9">
        <w:rPr>
          <w:b/>
          <w:bCs/>
          <w:kern w:val="0"/>
          <w:sz w:val="24"/>
          <w:lang w:eastAsia="en-US"/>
        </w:rPr>
        <w:t>45233120-6 Roboty w zakresie budowy dróg</w:t>
      </w:r>
      <w:r w:rsidR="006418E8" w:rsidRPr="006418E8">
        <w:rPr>
          <w:b/>
          <w:bCs/>
          <w:kern w:val="0"/>
          <w:sz w:val="24"/>
          <w:lang w:eastAsia="en-US"/>
        </w:rPr>
        <w:t xml:space="preserve">  </w:t>
      </w:r>
    </w:p>
    <w:p w14:paraId="4B4AF844" w14:textId="46883548" w:rsidR="00E737BD" w:rsidRDefault="00A9496A" w:rsidP="00B074B7">
      <w:pPr>
        <w:pStyle w:val="Akapitzlist"/>
        <w:numPr>
          <w:ilvl w:val="0"/>
          <w:numId w:val="5"/>
        </w:numPr>
        <w:spacing w:after="120" w:line="240" w:lineRule="auto"/>
        <w:ind w:left="714" w:hanging="357"/>
        <w:contextualSpacing w:val="0"/>
        <w:rPr>
          <w:b/>
          <w:spacing w:val="0"/>
          <w:kern w:val="0"/>
          <w:sz w:val="24"/>
        </w:rPr>
      </w:pPr>
      <w:r w:rsidRPr="001033B9">
        <w:rPr>
          <w:b/>
          <w:spacing w:val="0"/>
          <w:kern w:val="0"/>
          <w:sz w:val="24"/>
        </w:rPr>
        <w:t>TERMIN WYKONANI</w:t>
      </w:r>
      <w:r w:rsidR="001033B9">
        <w:rPr>
          <w:b/>
          <w:spacing w:val="0"/>
          <w:kern w:val="0"/>
          <w:sz w:val="24"/>
        </w:rPr>
        <w:t>A ZAMÓWIENIA</w:t>
      </w:r>
    </w:p>
    <w:p w14:paraId="5A2204ED" w14:textId="5C08AFC5" w:rsidR="007C5E0E" w:rsidRDefault="00BD21B2" w:rsidP="00753818">
      <w:pPr>
        <w:spacing w:after="120" w:line="240" w:lineRule="auto"/>
        <w:jc w:val="both"/>
        <w:rPr>
          <w:b/>
          <w:spacing w:val="0"/>
          <w:kern w:val="0"/>
          <w:sz w:val="24"/>
        </w:rPr>
      </w:pPr>
      <w:r w:rsidRPr="007F527B">
        <w:rPr>
          <w:spacing w:val="0"/>
          <w:kern w:val="0"/>
          <w:sz w:val="24"/>
        </w:rPr>
        <w:t>Wykonawca zobowiązany jest zrealizować przedmiot zamówienia w terminie</w:t>
      </w:r>
      <w:r w:rsidR="00410504" w:rsidRPr="007F527B">
        <w:rPr>
          <w:spacing w:val="0"/>
          <w:kern w:val="0"/>
          <w:sz w:val="24"/>
        </w:rPr>
        <w:t xml:space="preserve"> </w:t>
      </w:r>
      <w:r w:rsidR="00D602BA">
        <w:rPr>
          <w:spacing w:val="0"/>
          <w:kern w:val="0"/>
          <w:sz w:val="24"/>
        </w:rPr>
        <w:t xml:space="preserve">do </w:t>
      </w:r>
      <w:r w:rsidR="00233974">
        <w:rPr>
          <w:b/>
          <w:bCs/>
          <w:spacing w:val="0"/>
          <w:kern w:val="0"/>
          <w:sz w:val="24"/>
        </w:rPr>
        <w:t>4</w:t>
      </w:r>
      <w:r w:rsidR="006418E8">
        <w:rPr>
          <w:b/>
          <w:bCs/>
          <w:spacing w:val="0"/>
          <w:kern w:val="0"/>
          <w:sz w:val="24"/>
        </w:rPr>
        <w:t>0</w:t>
      </w:r>
      <w:r w:rsidR="00753818" w:rsidRPr="007F527B">
        <w:rPr>
          <w:b/>
          <w:bCs/>
          <w:spacing w:val="0"/>
          <w:kern w:val="0"/>
          <w:sz w:val="24"/>
        </w:rPr>
        <w:t xml:space="preserve"> dni</w:t>
      </w:r>
      <w:r w:rsidR="00410504" w:rsidRPr="007F527B">
        <w:rPr>
          <w:spacing w:val="0"/>
          <w:kern w:val="0"/>
          <w:sz w:val="24"/>
        </w:rPr>
        <w:t xml:space="preserve"> </w:t>
      </w:r>
      <w:r w:rsidR="00356F0D" w:rsidRPr="007F527B">
        <w:rPr>
          <w:b/>
          <w:spacing w:val="0"/>
          <w:kern w:val="0"/>
          <w:sz w:val="24"/>
        </w:rPr>
        <w:t>od dnia zawarcia umowy.</w:t>
      </w:r>
    </w:p>
    <w:p w14:paraId="5D329EBD" w14:textId="678B1BCC" w:rsidR="00BD21B2"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BD21B2">
        <w:rPr>
          <w:b/>
          <w:spacing w:val="0"/>
          <w:kern w:val="0"/>
          <w:sz w:val="24"/>
        </w:rPr>
        <w:t xml:space="preserve">PROJEKTOWANE POSTANOWIENIA UMOWY W SPRAWIE ZAMÓWIENIA PUBLICZNEGO, KTÓRE ZOSTANĄ </w:t>
      </w:r>
      <w:r w:rsidR="00BD21B2" w:rsidRPr="00BD21B2">
        <w:rPr>
          <w:b/>
          <w:spacing w:val="0"/>
          <w:kern w:val="0"/>
          <w:sz w:val="24"/>
        </w:rPr>
        <w:t>WPROWADZONE DO TREŚCI TEJ UMOWY</w:t>
      </w:r>
    </w:p>
    <w:p w14:paraId="0648646A" w14:textId="3EE1B094" w:rsidR="00BD21B2" w:rsidRPr="006D6E8C" w:rsidRDefault="006D6E8C" w:rsidP="00356F0D">
      <w:pPr>
        <w:jc w:val="both"/>
        <w:rPr>
          <w:spacing w:val="0"/>
          <w:kern w:val="0"/>
          <w:sz w:val="24"/>
        </w:rPr>
      </w:pPr>
      <w:r>
        <w:rPr>
          <w:rStyle w:val="Uwydatnienie"/>
          <w:i w:val="0"/>
          <w:sz w:val="24"/>
        </w:rPr>
        <w:lastRenderedPageBreak/>
        <w:t>P</w:t>
      </w:r>
      <w:r w:rsidRPr="006D6E8C">
        <w:rPr>
          <w:rStyle w:val="Uwydatnienie"/>
          <w:i w:val="0"/>
          <w:sz w:val="24"/>
        </w:rPr>
        <w:t>rojektowane</w:t>
      </w:r>
      <w:r w:rsidRPr="006D6E8C">
        <w:rPr>
          <w:sz w:val="24"/>
        </w:rPr>
        <w:t xml:space="preserve"> postanowienia umowy w sprawie zamówienia publicznego, które zostaną wprowadzone do treści tej umowy</w:t>
      </w:r>
      <w:r>
        <w:rPr>
          <w:sz w:val="24"/>
        </w:rPr>
        <w:t>, określone zostały w załączniku nr 1 do SWZ</w:t>
      </w:r>
      <w:r w:rsidR="00B649C8">
        <w:rPr>
          <w:sz w:val="24"/>
        </w:rPr>
        <w:t>.</w:t>
      </w:r>
    </w:p>
    <w:p w14:paraId="14C346A7" w14:textId="1BE86E71" w:rsidR="008970D2" w:rsidRPr="00B649C8"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6D6E8C">
        <w:rPr>
          <w:b/>
          <w:spacing w:val="0"/>
          <w:kern w:val="0"/>
          <w:sz w:val="24"/>
        </w:rPr>
        <w:t>INFORMACJE O ŚRODKACH KOMUNIKACJI ELEKTRONICZNEJ, PRZY UŻYCIU KTÓRYCH ZAMAWIAJĄCY BĘDZIE KOMUNIKOWAŁ SIĘ Z WYKONAWCAMI, ORAZ INFORMACJE O WYMAGANIACH TECHNICZNYCH I ORGANIZACYJNYCH SPORZĄDZANIA, WYSYŁANIA I ODBIERANI</w:t>
      </w:r>
      <w:r w:rsidR="00BD21B2" w:rsidRPr="006D6E8C">
        <w:rPr>
          <w:b/>
          <w:spacing w:val="0"/>
          <w:kern w:val="0"/>
          <w:sz w:val="24"/>
        </w:rPr>
        <w:t>A KORESPONDENCJI ELEKTRONICZNEJ</w:t>
      </w:r>
    </w:p>
    <w:p w14:paraId="091518A2" w14:textId="672D81B2" w:rsidR="008970D2" w:rsidRDefault="008970D2" w:rsidP="00B074B7">
      <w:pPr>
        <w:pStyle w:val="Akapitzlist"/>
        <w:numPr>
          <w:ilvl w:val="0"/>
          <w:numId w:val="18"/>
        </w:numPr>
        <w:spacing w:after="120"/>
        <w:ind w:left="357" w:hanging="357"/>
        <w:jc w:val="both"/>
        <w:rPr>
          <w:color w:val="000000" w:themeColor="text1"/>
          <w:spacing w:val="0"/>
          <w:kern w:val="0"/>
          <w:sz w:val="24"/>
        </w:rPr>
      </w:pPr>
      <w:r w:rsidRPr="008970D2">
        <w:rPr>
          <w:color w:val="000000" w:themeColor="text1"/>
          <w:spacing w:val="0"/>
          <w:kern w:val="0"/>
          <w:sz w:val="24"/>
        </w:rPr>
        <w:t xml:space="preserve">W postępowaniu o udzielenie zamówienia komunikacja między Zamawiającym </w:t>
      </w:r>
      <w:r w:rsidRPr="008970D2">
        <w:rPr>
          <w:color w:val="000000" w:themeColor="text1"/>
          <w:spacing w:val="0"/>
          <w:kern w:val="0"/>
          <w:sz w:val="24"/>
        </w:rPr>
        <w:br/>
        <w:t xml:space="preserve">a Wykonawcami odbywa się </w:t>
      </w:r>
      <w:r w:rsidR="00806FA3">
        <w:rPr>
          <w:color w:val="000000" w:themeColor="text1"/>
          <w:spacing w:val="0"/>
          <w:kern w:val="0"/>
          <w:sz w:val="24"/>
        </w:rPr>
        <w:t xml:space="preserve">drogą elektroniczną </w:t>
      </w:r>
      <w:r w:rsidRPr="008970D2">
        <w:rPr>
          <w:color w:val="000000" w:themeColor="text1"/>
          <w:spacing w:val="0"/>
          <w:kern w:val="0"/>
          <w:sz w:val="24"/>
        </w:rPr>
        <w:t>przy użyciu</w:t>
      </w:r>
      <w:r>
        <w:rPr>
          <w:color w:val="000000" w:themeColor="text1"/>
          <w:spacing w:val="0"/>
          <w:kern w:val="0"/>
          <w:sz w:val="24"/>
        </w:rPr>
        <w:t>:</w:t>
      </w:r>
    </w:p>
    <w:p w14:paraId="700B968D" w14:textId="0B414010"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miniPortalu, k</w:t>
      </w:r>
      <w:r w:rsidR="00477CEA" w:rsidRPr="00B649C8">
        <w:rPr>
          <w:b/>
          <w:spacing w:val="0"/>
          <w:kern w:val="0"/>
          <w:sz w:val="24"/>
        </w:rPr>
        <w:t>tóry dostępny jest pod adresem:</w:t>
      </w:r>
      <w:r w:rsidR="00074778">
        <w:rPr>
          <w:b/>
          <w:spacing w:val="0"/>
          <w:kern w:val="0"/>
          <w:sz w:val="24"/>
        </w:rPr>
        <w:t xml:space="preserve"> </w:t>
      </w:r>
      <w:r w:rsidRPr="00B649C8">
        <w:rPr>
          <w:b/>
          <w:spacing w:val="0"/>
          <w:kern w:val="0"/>
          <w:sz w:val="24"/>
        </w:rPr>
        <w:t xml:space="preserve">https://miniportal.uzp.gov.pl/, </w:t>
      </w:r>
    </w:p>
    <w:p w14:paraId="41928F26" w14:textId="017583F9" w:rsidR="00477CEA"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ePUAPu, dostępnego pod adresem:</w:t>
      </w:r>
      <w:r w:rsidR="00477CEA" w:rsidRPr="00B649C8">
        <w:rPr>
          <w:b/>
          <w:spacing w:val="0"/>
          <w:kern w:val="0"/>
          <w:sz w:val="24"/>
        </w:rPr>
        <w:t xml:space="preserve"> </w:t>
      </w:r>
      <w:hyperlink r:id="rId8" w:history="1">
        <w:r w:rsidR="00477CEA" w:rsidRPr="00B649C8">
          <w:rPr>
            <w:rStyle w:val="Hipercze"/>
            <w:b/>
            <w:color w:val="auto"/>
            <w:spacing w:val="0"/>
            <w:kern w:val="0"/>
            <w:sz w:val="24"/>
          </w:rPr>
          <w:t>https://epuap.gov.pl/wps/portal</w:t>
        </w:r>
      </w:hyperlink>
      <w:r w:rsidRPr="00B649C8">
        <w:rPr>
          <w:b/>
          <w:spacing w:val="0"/>
          <w:kern w:val="0"/>
          <w:sz w:val="24"/>
        </w:rPr>
        <w:t xml:space="preserve"> </w:t>
      </w:r>
    </w:p>
    <w:p w14:paraId="14549877" w14:textId="77777777" w:rsidR="00477CEA" w:rsidRPr="00B649C8" w:rsidRDefault="008970D2" w:rsidP="008970D2">
      <w:pPr>
        <w:pStyle w:val="Akapitzlist"/>
        <w:spacing w:after="120"/>
        <w:ind w:left="357"/>
        <w:jc w:val="both"/>
        <w:rPr>
          <w:spacing w:val="0"/>
          <w:kern w:val="0"/>
          <w:sz w:val="24"/>
        </w:rPr>
      </w:pPr>
      <w:r w:rsidRPr="00B649C8">
        <w:rPr>
          <w:spacing w:val="0"/>
          <w:kern w:val="0"/>
          <w:sz w:val="24"/>
        </w:rPr>
        <w:t xml:space="preserve">oraz </w:t>
      </w:r>
    </w:p>
    <w:p w14:paraId="16D0C0F4" w14:textId="16B2E7A4" w:rsidR="008970D2" w:rsidRPr="00B649C8" w:rsidRDefault="008970D2" w:rsidP="00B074B7">
      <w:pPr>
        <w:pStyle w:val="Akapitzlist"/>
        <w:numPr>
          <w:ilvl w:val="0"/>
          <w:numId w:val="19"/>
        </w:numPr>
        <w:spacing w:after="120"/>
        <w:jc w:val="both"/>
        <w:rPr>
          <w:b/>
          <w:spacing w:val="0"/>
          <w:kern w:val="0"/>
          <w:sz w:val="24"/>
        </w:rPr>
      </w:pPr>
      <w:r w:rsidRPr="00B649C8">
        <w:rPr>
          <w:b/>
          <w:spacing w:val="0"/>
          <w:kern w:val="0"/>
          <w:sz w:val="24"/>
        </w:rPr>
        <w:t xml:space="preserve">poczty elektronicznej: </w:t>
      </w:r>
      <w:r w:rsidRPr="00B649C8">
        <w:rPr>
          <w:b/>
          <w:kern w:val="0"/>
          <w:sz w:val="24"/>
          <w:lang w:eastAsia="en-US"/>
        </w:rPr>
        <w:t>zamowieniapubliczne@</w:t>
      </w:r>
      <w:r w:rsidR="00EF2C1C">
        <w:rPr>
          <w:b/>
          <w:kern w:val="0"/>
          <w:sz w:val="24"/>
          <w:lang w:eastAsia="en-US"/>
        </w:rPr>
        <w:t>powiat.wloclawski.pl</w:t>
      </w:r>
    </w:p>
    <w:p w14:paraId="4C49E125" w14:textId="77777777" w:rsidR="00110F6A" w:rsidRDefault="008970D2" w:rsidP="005F33BB">
      <w:pPr>
        <w:pStyle w:val="Akapitzlist"/>
        <w:numPr>
          <w:ilvl w:val="0"/>
          <w:numId w:val="18"/>
        </w:numPr>
        <w:spacing w:after="120" w:line="240" w:lineRule="auto"/>
        <w:ind w:left="357" w:hanging="357"/>
        <w:jc w:val="both"/>
        <w:rPr>
          <w:color w:val="000000" w:themeColor="text1"/>
          <w:spacing w:val="0"/>
          <w:kern w:val="0"/>
          <w:sz w:val="24"/>
        </w:rPr>
      </w:pPr>
      <w:r w:rsidRPr="008970D2">
        <w:rPr>
          <w:color w:val="000000" w:themeColor="text1"/>
          <w:spacing w:val="0"/>
          <w:kern w:val="0"/>
          <w:sz w:val="24"/>
        </w:rPr>
        <w:t>Wykonawca zamierzający wziąć udział w postępowaniu o udzielenie zamówienia publicznego, musi posiadać konto na ePUAP. Wykonawca posiadający konto na ePUAP ma dostęp do następujących formularzy: „Formularz do złożenia, zmiany, wycofania oferty lub wniosku” oraz do „Formularza do komunikacji”.</w:t>
      </w:r>
    </w:p>
    <w:p w14:paraId="3506BCF5" w14:textId="2100FC2C"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 xml:space="preserve">Wymagania techniczne i organizacyjne wysyłania i odbierania </w:t>
      </w:r>
      <w:r w:rsidR="00806FA3">
        <w:rPr>
          <w:spacing w:val="0"/>
          <w:kern w:val="0"/>
          <w:sz w:val="24"/>
        </w:rPr>
        <w:t xml:space="preserve">dokumentów </w:t>
      </w:r>
      <w:r w:rsidRPr="008F0666">
        <w:rPr>
          <w:spacing w:val="0"/>
          <w:kern w:val="0"/>
          <w:sz w:val="24"/>
        </w:rPr>
        <w:t>elektroniczn</w:t>
      </w:r>
      <w:r w:rsidR="00806FA3">
        <w:rPr>
          <w:spacing w:val="0"/>
          <w:kern w:val="0"/>
          <w:sz w:val="24"/>
        </w:rPr>
        <w:t>ych, cyfrowych odwzorowań dokumentów oraz informacji</w:t>
      </w:r>
      <w:r w:rsidRPr="008F0666">
        <w:rPr>
          <w:spacing w:val="0"/>
          <w:kern w:val="0"/>
          <w:sz w:val="24"/>
        </w:rPr>
        <w:t xml:space="preserve"> przekazywan</w:t>
      </w:r>
      <w:r w:rsidR="00806FA3">
        <w:rPr>
          <w:spacing w:val="0"/>
          <w:kern w:val="0"/>
          <w:sz w:val="24"/>
        </w:rPr>
        <w:t>ych</w:t>
      </w:r>
      <w:r w:rsidRPr="008F0666">
        <w:rPr>
          <w:spacing w:val="0"/>
          <w:kern w:val="0"/>
          <w:sz w:val="24"/>
        </w:rPr>
        <w:t xml:space="preserve"> przy ich użyciu, </w:t>
      </w:r>
      <w:r w:rsidR="00806FA3" w:rsidRPr="008F0666">
        <w:rPr>
          <w:spacing w:val="0"/>
          <w:kern w:val="0"/>
          <w:sz w:val="24"/>
        </w:rPr>
        <w:t xml:space="preserve">zostały </w:t>
      </w:r>
      <w:r w:rsidRPr="008F0666">
        <w:rPr>
          <w:spacing w:val="0"/>
          <w:kern w:val="0"/>
          <w:sz w:val="24"/>
        </w:rPr>
        <w:t>opisane w Regulaminie korzystania z miniPortalu oraz Regulaminie ePUAP.</w:t>
      </w:r>
    </w:p>
    <w:p w14:paraId="61DAD4D4" w14:textId="28BC7654"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33098A7B" w14:textId="77777777" w:rsidR="00FE6721" w:rsidRPr="00FE6721" w:rsidRDefault="008970D2" w:rsidP="005F33BB">
      <w:pPr>
        <w:pStyle w:val="Akapitzlist"/>
        <w:numPr>
          <w:ilvl w:val="0"/>
          <w:numId w:val="18"/>
        </w:numPr>
        <w:spacing w:after="120" w:line="240" w:lineRule="auto"/>
        <w:ind w:left="357" w:hanging="357"/>
        <w:jc w:val="both"/>
        <w:rPr>
          <w:spacing w:val="0"/>
          <w:kern w:val="0"/>
          <w:sz w:val="24"/>
        </w:rPr>
      </w:pPr>
      <w:r w:rsidRPr="008F0666">
        <w:rPr>
          <w:kern w:val="0"/>
          <w:sz w:val="24"/>
          <w:lang w:eastAsia="en-US"/>
        </w:rPr>
        <w:t>Maksymalny rozmiar plików przesyłanych za pośrednictwem dedykowanych formularzy</w:t>
      </w:r>
      <w:r w:rsidR="00FE6721">
        <w:rPr>
          <w:kern w:val="0"/>
          <w:sz w:val="24"/>
          <w:lang w:eastAsia="en-US"/>
        </w:rPr>
        <w:t xml:space="preserve"> do</w:t>
      </w:r>
      <w:r w:rsidRPr="008F0666">
        <w:rPr>
          <w:kern w:val="0"/>
          <w:sz w:val="24"/>
          <w:lang w:eastAsia="en-US"/>
        </w:rPr>
        <w:t xml:space="preserve">: złożenia, zmiany, wycofania oferty </w:t>
      </w:r>
      <w:r w:rsidR="00FE6721">
        <w:rPr>
          <w:kern w:val="0"/>
          <w:sz w:val="24"/>
          <w:lang w:eastAsia="en-US"/>
        </w:rPr>
        <w:t>oraz</w:t>
      </w:r>
      <w:r w:rsidRPr="008F0666">
        <w:rPr>
          <w:kern w:val="0"/>
          <w:sz w:val="24"/>
          <w:lang w:eastAsia="en-US"/>
        </w:rPr>
        <w:t xml:space="preserve"> do komunikacji” wynosi 150 MB.</w:t>
      </w:r>
    </w:p>
    <w:p w14:paraId="0D901223" w14:textId="21220BD5" w:rsidR="00FE6721" w:rsidRPr="00FE6721"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Za datę przekazania dokumentów elektronicznych, cyfrowych odwzorowań dokumentów oraz innych informacji przyjmuje się datę ich przekazania na ePUAP, a w przypadku przekazywania tych dokumentów oraz informacji za pomocą poczty elektronicznej – datą ich przesłania będzie potwierdzenie dostarczenia wiadomości zawierającej dokument/informację z serwera pocztowego Zamawiającego.</w:t>
      </w:r>
      <w:r w:rsidRPr="00FE6721">
        <w:rPr>
          <w:spacing w:val="0"/>
          <w:kern w:val="0"/>
          <w:sz w:val="24"/>
        </w:rPr>
        <w:t xml:space="preserve"> </w:t>
      </w:r>
    </w:p>
    <w:p w14:paraId="66163B47" w14:textId="398DBCC8" w:rsidR="00110F6A" w:rsidRPr="008F0666" w:rsidRDefault="00110F6A" w:rsidP="005F33BB">
      <w:pPr>
        <w:pStyle w:val="Akapitzlist"/>
        <w:numPr>
          <w:ilvl w:val="0"/>
          <w:numId w:val="18"/>
        </w:numPr>
        <w:spacing w:after="120" w:line="240" w:lineRule="auto"/>
        <w:ind w:left="357" w:hanging="357"/>
        <w:jc w:val="both"/>
        <w:rPr>
          <w:spacing w:val="0"/>
          <w:kern w:val="0"/>
          <w:sz w:val="24"/>
        </w:rPr>
      </w:pPr>
      <w:r w:rsidRPr="008F0666">
        <w:rPr>
          <w:spacing w:val="0"/>
          <w:kern w:val="0"/>
          <w:sz w:val="24"/>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099B8988" w14:textId="7D9F1146" w:rsidR="00FE6721" w:rsidRPr="001D19FB" w:rsidRDefault="00FE6721" w:rsidP="005F33BB">
      <w:pPr>
        <w:pStyle w:val="Akapitzlist"/>
        <w:numPr>
          <w:ilvl w:val="0"/>
          <w:numId w:val="18"/>
        </w:numPr>
        <w:spacing w:after="120" w:line="240" w:lineRule="auto"/>
        <w:ind w:left="357" w:hanging="357"/>
        <w:jc w:val="both"/>
        <w:rPr>
          <w:spacing w:val="0"/>
          <w:kern w:val="0"/>
          <w:sz w:val="24"/>
        </w:rPr>
      </w:pPr>
      <w:r w:rsidRPr="00FE6721">
        <w:rPr>
          <w:kern w:val="0"/>
          <w:sz w:val="24"/>
          <w:lang w:eastAsia="en-US"/>
        </w:rPr>
        <w:t>W postępowaniu o udzielenie zamówienia komunikacja pomiędzy Zamawiającym a Wykonawcami w szczególności składanie dokumentów elektronicznych (innych niż oferta oraz załączniki do oferty), cyfrowych odwzorowań dokumentów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(BZP). Zamawiający może również komunikować się z Wykonawcami za pomocą poczty elektronicznej, email:</w:t>
      </w:r>
      <w:r w:rsidRPr="00FE6721">
        <w:t xml:space="preserve"> </w:t>
      </w:r>
      <w:hyperlink r:id="rId9" w:history="1">
        <w:r w:rsidRPr="00FE6721">
          <w:rPr>
            <w:rStyle w:val="Hipercze"/>
            <w:color w:val="auto"/>
            <w:kern w:val="0"/>
            <w:sz w:val="24"/>
            <w:u w:val="none"/>
            <w:lang w:eastAsia="en-US"/>
          </w:rPr>
          <w:t>zamowieniapubliczne@powiat.wloclawski.pl</w:t>
        </w:r>
      </w:hyperlink>
      <w:r w:rsidRPr="00FE6721">
        <w:rPr>
          <w:kern w:val="0"/>
          <w:sz w:val="24"/>
          <w:lang w:eastAsia="en-US"/>
        </w:rPr>
        <w:t>.</w:t>
      </w:r>
    </w:p>
    <w:p w14:paraId="2C997226" w14:textId="77777777" w:rsidR="001D19FB" w:rsidRPr="001D19FB" w:rsidRDefault="001D19FB"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lastRenderedPageBreak/>
        <w:t xml:space="preserve">Dokumenty elektroniczne (inne niż oferta oraz załączniki do oferty) oraz cyfrowe odwzorowania dokumentów składane są przez Wykonawcę za pośrednictwem Formularza do komunikacji jako załączniki. Zamawiający dopuszcza również możliwość składania w/w dokumentów elektronicznych oraz cyfrowych odwzorowań dokumentów za pomocą poczty elektronicznej, na adres email: </w:t>
      </w:r>
      <w:hyperlink r:id="rId10" w:history="1">
        <w:r w:rsidRPr="001D19FB">
          <w:rPr>
            <w:rStyle w:val="Hipercze"/>
            <w:color w:val="auto"/>
            <w:kern w:val="0"/>
            <w:sz w:val="24"/>
            <w:u w:val="none"/>
            <w:lang w:eastAsia="en-US"/>
          </w:rPr>
          <w:t>zamowieniapubliczne@powiat.wloclawski.pl</w:t>
        </w:r>
      </w:hyperlink>
      <w:r w:rsidRPr="001D19FB">
        <w:rPr>
          <w:kern w:val="0"/>
          <w:sz w:val="24"/>
          <w:lang w:eastAsia="en-US"/>
        </w:rPr>
        <w:t>.</w:t>
      </w:r>
    </w:p>
    <w:p w14:paraId="7C1B2780" w14:textId="77777777" w:rsidR="001D19FB" w:rsidRPr="001D19FB" w:rsidRDefault="00391EC6" w:rsidP="005F33BB">
      <w:pPr>
        <w:pStyle w:val="Akapitzlist"/>
        <w:numPr>
          <w:ilvl w:val="0"/>
          <w:numId w:val="18"/>
        </w:numPr>
        <w:spacing w:after="120" w:line="240" w:lineRule="auto"/>
        <w:ind w:left="357" w:hanging="357"/>
        <w:jc w:val="both"/>
        <w:rPr>
          <w:spacing w:val="0"/>
          <w:kern w:val="0"/>
          <w:sz w:val="24"/>
        </w:rPr>
      </w:pPr>
      <w:r w:rsidRPr="001D19FB">
        <w:rPr>
          <w:kern w:val="0"/>
          <w:sz w:val="24"/>
          <w:lang w:eastAsia="en-US"/>
        </w:rPr>
        <w:t>Sposób sporządzenia dokumentów elektronicznych</w:t>
      </w:r>
      <w:r w:rsidR="001D19FB">
        <w:rPr>
          <w:kern w:val="0"/>
          <w:sz w:val="24"/>
          <w:lang w:eastAsia="en-US"/>
        </w:rPr>
        <w:t>, cyfrowych odwzorowań dokumentów oraz informacji</w:t>
      </w:r>
      <w:r w:rsidRPr="001D19FB">
        <w:rPr>
          <w:kern w:val="0"/>
          <w:sz w:val="24"/>
          <w:lang w:eastAsia="en-US"/>
        </w:rPr>
        <w:t xml:space="preserv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0B4521D2" w14:textId="77777777" w:rsidR="001D19FB" w:rsidRDefault="00110F6A" w:rsidP="005F33BB">
      <w:pPr>
        <w:pStyle w:val="Akapitzlist"/>
        <w:numPr>
          <w:ilvl w:val="0"/>
          <w:numId w:val="18"/>
        </w:numPr>
        <w:spacing w:after="120" w:line="240" w:lineRule="auto"/>
        <w:ind w:left="357" w:hanging="357"/>
        <w:jc w:val="both"/>
        <w:rPr>
          <w:spacing w:val="0"/>
          <w:kern w:val="0"/>
          <w:sz w:val="24"/>
        </w:rPr>
      </w:pPr>
      <w:r w:rsidRPr="001D19FB">
        <w:rPr>
          <w:spacing w:val="0"/>
          <w:kern w:val="0"/>
          <w:sz w:val="24"/>
        </w:rPr>
        <w:t>Zamawiający nie przewiduje sposobu komunikowania się z Wykonawcami w inny sposób niż przy użyciu środków komunikacji elektronicznej, wskazanych w SWZ.</w:t>
      </w:r>
    </w:p>
    <w:p w14:paraId="55B917F6" w14:textId="77777777" w:rsidR="00074778" w:rsidRDefault="008970D2" w:rsidP="005F33BB">
      <w:pPr>
        <w:pStyle w:val="Akapitzlist"/>
        <w:numPr>
          <w:ilvl w:val="0"/>
          <w:numId w:val="18"/>
        </w:numPr>
        <w:spacing w:after="120" w:line="240" w:lineRule="auto"/>
        <w:ind w:left="357" w:hanging="357"/>
        <w:contextualSpacing w:val="0"/>
        <w:jc w:val="both"/>
        <w:rPr>
          <w:spacing w:val="0"/>
          <w:kern w:val="0"/>
          <w:sz w:val="24"/>
        </w:rPr>
      </w:pPr>
      <w:r w:rsidRPr="001D19FB">
        <w:rPr>
          <w:spacing w:val="0"/>
          <w:kern w:val="0"/>
          <w:sz w:val="24"/>
        </w:rPr>
        <w:t>Zamawiający przekazuje link do postępowania oraz ID postępowania</w:t>
      </w:r>
      <w:r w:rsidR="00074778">
        <w:rPr>
          <w:spacing w:val="0"/>
          <w:kern w:val="0"/>
          <w:sz w:val="24"/>
        </w:rPr>
        <w:t>.</w:t>
      </w:r>
    </w:p>
    <w:p w14:paraId="1B1FD7BB" w14:textId="77777777" w:rsidR="005817FC" w:rsidRPr="007F527B" w:rsidRDefault="00752B7C" w:rsidP="005817FC">
      <w:pPr>
        <w:spacing w:after="120" w:line="240" w:lineRule="auto"/>
        <w:ind w:firstLine="357"/>
        <w:rPr>
          <w:spacing w:val="0"/>
          <w:kern w:val="0"/>
          <w:sz w:val="24"/>
        </w:rPr>
      </w:pPr>
      <w:r w:rsidRPr="007F527B">
        <w:rPr>
          <w:spacing w:val="0"/>
          <w:kern w:val="0"/>
          <w:sz w:val="24"/>
        </w:rPr>
        <w:t>Link do postępowania:</w:t>
      </w:r>
      <w:r w:rsidR="005817FC" w:rsidRPr="007F527B">
        <w:rPr>
          <w:spacing w:val="0"/>
          <w:kern w:val="0"/>
          <w:sz w:val="24"/>
        </w:rPr>
        <w:t xml:space="preserve"> </w:t>
      </w:r>
    </w:p>
    <w:p w14:paraId="7BCCFF37" w14:textId="7BD938BE" w:rsidR="00074778" w:rsidRPr="005817FC" w:rsidRDefault="00AE52BA" w:rsidP="005817FC">
      <w:pPr>
        <w:spacing w:after="120" w:line="240" w:lineRule="auto"/>
        <w:ind w:firstLine="357"/>
        <w:rPr>
          <w:sz w:val="24"/>
          <w:lang w:val="en-US"/>
        </w:rPr>
      </w:pPr>
      <w:hyperlink r:id="rId11" w:history="1">
        <w:r w:rsidR="005817FC" w:rsidRPr="00CD29BA">
          <w:rPr>
            <w:rStyle w:val="Hipercze"/>
            <w:sz w:val="24"/>
            <w:lang w:val="en-US"/>
          </w:rPr>
          <w:t>https://pow-wloclawski.rbip.mojregion.info/typy-tresci/zamowienia-publiczne/</w:t>
        </w:r>
      </w:hyperlink>
    </w:p>
    <w:p w14:paraId="0216F6B1" w14:textId="1AD3FA50" w:rsidR="00752B7C" w:rsidRPr="00830458" w:rsidRDefault="00752B7C" w:rsidP="00074778">
      <w:pPr>
        <w:pStyle w:val="Akapitzlist"/>
        <w:spacing w:after="120"/>
        <w:ind w:left="357"/>
        <w:contextualSpacing w:val="0"/>
        <w:jc w:val="both"/>
        <w:rPr>
          <w:b/>
          <w:bCs/>
          <w:spacing w:val="0"/>
          <w:kern w:val="0"/>
          <w:sz w:val="24"/>
        </w:rPr>
      </w:pPr>
      <w:r w:rsidRPr="00830458">
        <w:rPr>
          <w:b/>
          <w:bCs/>
          <w:spacing w:val="0"/>
          <w:kern w:val="0"/>
          <w:sz w:val="24"/>
        </w:rPr>
        <w:t xml:space="preserve">ID postępowania: </w:t>
      </w:r>
      <w:r w:rsidR="00830458" w:rsidRPr="00830458">
        <w:rPr>
          <w:b/>
          <w:bCs/>
          <w:sz w:val="24"/>
        </w:rPr>
        <w:t>32c43c34-d324-41b4-a6bc-c87213218c12</w:t>
      </w:r>
    </w:p>
    <w:p w14:paraId="211486D5" w14:textId="38D91A26" w:rsidR="008970D2" w:rsidRPr="001D19FB" w:rsidRDefault="008970D2" w:rsidP="00752B7C">
      <w:pPr>
        <w:pStyle w:val="Akapitzlist"/>
        <w:spacing w:after="120"/>
        <w:ind w:left="357"/>
        <w:contextualSpacing w:val="0"/>
        <w:jc w:val="both"/>
        <w:rPr>
          <w:spacing w:val="0"/>
          <w:kern w:val="0"/>
          <w:sz w:val="24"/>
        </w:rPr>
      </w:pPr>
      <w:r w:rsidRPr="001D19FB">
        <w:rPr>
          <w:kern w:val="0"/>
          <w:sz w:val="24"/>
          <w:lang w:eastAsia="en-US"/>
        </w:rPr>
        <w:t>Dane postępowanie można wyszukać również na Liście wszystkich postępowań w miniPortalu klikając wcześniej opcję „Dla Wykonawców” lub ze strony głównej z zakładki Postępowania</w:t>
      </w:r>
      <w:r w:rsidR="00FE6721" w:rsidRPr="001D19FB">
        <w:rPr>
          <w:kern w:val="0"/>
          <w:sz w:val="24"/>
          <w:lang w:eastAsia="en-US"/>
        </w:rPr>
        <w:t xml:space="preserve"> na miniPortalu.</w:t>
      </w:r>
    </w:p>
    <w:p w14:paraId="01094323" w14:textId="2C1E03C3" w:rsidR="006D6E8C" w:rsidRPr="00391EC6"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391EC6">
        <w:rPr>
          <w:b/>
          <w:spacing w:val="0"/>
          <w:kern w:val="0"/>
          <w:sz w:val="24"/>
        </w:rPr>
        <w:t xml:space="preserve">WSKAZANIE OSÓB UPRAWNIONYCH DO </w:t>
      </w:r>
      <w:r w:rsidR="00673BC0" w:rsidRPr="00391EC6">
        <w:rPr>
          <w:b/>
          <w:spacing w:val="0"/>
          <w:kern w:val="0"/>
          <w:sz w:val="24"/>
        </w:rPr>
        <w:t>KOMUNIKOWANIA SIĘ Z WYKONAWCAMI</w:t>
      </w:r>
    </w:p>
    <w:p w14:paraId="26CB2073" w14:textId="77777777" w:rsidR="001730EB" w:rsidRPr="001730EB" w:rsidRDefault="00673BC0" w:rsidP="00673BC0">
      <w:pPr>
        <w:spacing w:after="120" w:line="240" w:lineRule="auto"/>
        <w:jc w:val="both"/>
        <w:rPr>
          <w:spacing w:val="0"/>
          <w:kern w:val="0"/>
          <w:sz w:val="24"/>
        </w:rPr>
      </w:pPr>
      <w:r w:rsidRPr="001730EB">
        <w:rPr>
          <w:spacing w:val="0"/>
          <w:kern w:val="0"/>
          <w:sz w:val="24"/>
        </w:rPr>
        <w:t>Zamawiający wyznacza następujące osoby do kontaktu z Wykonawcami:</w:t>
      </w:r>
      <w:r w:rsidR="001730EB" w:rsidRPr="001730EB">
        <w:rPr>
          <w:spacing w:val="0"/>
          <w:kern w:val="0"/>
          <w:sz w:val="24"/>
        </w:rPr>
        <w:t xml:space="preserve">  </w:t>
      </w:r>
    </w:p>
    <w:p w14:paraId="77CC46CF" w14:textId="49E6D28C" w:rsidR="00673BC0" w:rsidRPr="001730EB" w:rsidRDefault="00EF2C1C" w:rsidP="00673BC0">
      <w:pPr>
        <w:spacing w:after="120" w:line="240" w:lineRule="auto"/>
        <w:jc w:val="both"/>
        <w:rPr>
          <w:b/>
          <w:spacing w:val="0"/>
          <w:kern w:val="0"/>
          <w:sz w:val="24"/>
        </w:rPr>
      </w:pPr>
      <w:r>
        <w:rPr>
          <w:b/>
          <w:spacing w:val="0"/>
          <w:kern w:val="0"/>
          <w:sz w:val="24"/>
        </w:rPr>
        <w:t xml:space="preserve">Agnieszka Sierakowska-Wojciechowska, </w:t>
      </w:r>
      <w:r w:rsidR="006418E8">
        <w:rPr>
          <w:b/>
          <w:spacing w:val="0"/>
          <w:kern w:val="0"/>
          <w:sz w:val="24"/>
        </w:rPr>
        <w:t>Tomasz Krysztoforski</w:t>
      </w:r>
      <w:r w:rsidR="00752B7C">
        <w:rPr>
          <w:b/>
          <w:spacing w:val="0"/>
          <w:kern w:val="0"/>
          <w:sz w:val="24"/>
        </w:rPr>
        <w:t>.</w:t>
      </w:r>
    </w:p>
    <w:p w14:paraId="16830C29" w14:textId="76621740" w:rsidR="00673BC0" w:rsidRPr="00170BDE" w:rsidRDefault="00673BC0" w:rsidP="00673BC0">
      <w:pPr>
        <w:spacing w:after="120" w:line="240" w:lineRule="auto"/>
        <w:jc w:val="both"/>
        <w:rPr>
          <w:b/>
          <w:spacing w:val="0"/>
          <w:kern w:val="0"/>
          <w:sz w:val="24"/>
        </w:rPr>
      </w:pPr>
      <w:r w:rsidRPr="00170BDE">
        <w:rPr>
          <w:b/>
          <w:spacing w:val="0"/>
          <w:kern w:val="0"/>
          <w:sz w:val="24"/>
        </w:rPr>
        <w:t>e-mail:</w:t>
      </w:r>
      <w:r w:rsidR="001730EB" w:rsidRPr="00170BDE">
        <w:rPr>
          <w:b/>
          <w:spacing w:val="0"/>
          <w:kern w:val="0"/>
          <w:sz w:val="24"/>
        </w:rPr>
        <w:t xml:space="preserve"> zamowieniapubliczne@</w:t>
      </w:r>
      <w:r w:rsidR="00EF2C1C">
        <w:rPr>
          <w:b/>
          <w:spacing w:val="0"/>
          <w:kern w:val="0"/>
          <w:sz w:val="24"/>
        </w:rPr>
        <w:t>powiat.wloclawski</w:t>
      </w:r>
      <w:r w:rsidR="00377437">
        <w:rPr>
          <w:b/>
          <w:spacing w:val="0"/>
          <w:kern w:val="0"/>
          <w:sz w:val="24"/>
        </w:rPr>
        <w:t>.pl</w:t>
      </w:r>
    </w:p>
    <w:p w14:paraId="0BC293E0" w14:textId="158BD544" w:rsidR="006D6E8C" w:rsidRDefault="00673BC0" w:rsidP="00B074B7">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ZWIĄZANIA OFERTĄ</w:t>
      </w:r>
    </w:p>
    <w:p w14:paraId="3607A8FD" w14:textId="30124DC1" w:rsidR="00673BC0" w:rsidRPr="00752B7C" w:rsidRDefault="00673BC0" w:rsidP="00B074B7">
      <w:pPr>
        <w:pStyle w:val="Akapitzlist"/>
        <w:numPr>
          <w:ilvl w:val="0"/>
          <w:numId w:val="7"/>
        </w:numPr>
        <w:spacing w:after="120" w:line="240" w:lineRule="auto"/>
        <w:ind w:left="357" w:hanging="357"/>
        <w:jc w:val="both"/>
        <w:rPr>
          <w:b/>
          <w:color w:val="FF0000"/>
          <w:spacing w:val="0"/>
          <w:kern w:val="0"/>
          <w:sz w:val="24"/>
          <w:u w:val="single"/>
        </w:rPr>
      </w:pPr>
      <w:r w:rsidRPr="009936B6">
        <w:rPr>
          <w:color w:val="000000" w:themeColor="text1"/>
          <w:spacing w:val="0"/>
          <w:kern w:val="0"/>
          <w:sz w:val="24"/>
        </w:rPr>
        <w:t>Wykonawca jest związany ofertą od dnia upływu terminu składania ofert do dnia</w:t>
      </w:r>
      <w:r w:rsidR="009936B6" w:rsidRPr="009936B6">
        <w:rPr>
          <w:color w:val="000000" w:themeColor="text1"/>
          <w:spacing w:val="0"/>
          <w:kern w:val="0"/>
          <w:sz w:val="24"/>
        </w:rPr>
        <w:t xml:space="preserve"> </w:t>
      </w:r>
      <w:r w:rsidR="00684E64">
        <w:rPr>
          <w:color w:val="000000" w:themeColor="text1"/>
          <w:spacing w:val="0"/>
          <w:kern w:val="0"/>
          <w:sz w:val="24"/>
        </w:rPr>
        <w:br/>
      </w:r>
      <w:r w:rsidR="00233974">
        <w:rPr>
          <w:b/>
          <w:spacing w:val="0"/>
          <w:kern w:val="0"/>
          <w:sz w:val="24"/>
          <w:u w:val="single"/>
        </w:rPr>
        <w:t>20</w:t>
      </w:r>
      <w:r w:rsidR="00FB6DCA">
        <w:rPr>
          <w:b/>
          <w:spacing w:val="0"/>
          <w:kern w:val="0"/>
          <w:sz w:val="24"/>
          <w:u w:val="single"/>
        </w:rPr>
        <w:t xml:space="preserve"> listopada</w:t>
      </w:r>
      <w:r w:rsidR="009936B6" w:rsidRPr="00103225">
        <w:rPr>
          <w:b/>
          <w:spacing w:val="0"/>
          <w:kern w:val="0"/>
          <w:sz w:val="24"/>
          <w:u w:val="single"/>
        </w:rPr>
        <w:t xml:space="preserve"> </w:t>
      </w:r>
      <w:r w:rsidRPr="00103225">
        <w:rPr>
          <w:b/>
          <w:spacing w:val="0"/>
          <w:kern w:val="0"/>
          <w:sz w:val="24"/>
          <w:u w:val="single"/>
        </w:rPr>
        <w:t>2021</w:t>
      </w:r>
      <w:r w:rsidR="00391EC6" w:rsidRPr="00103225">
        <w:rPr>
          <w:b/>
          <w:spacing w:val="0"/>
          <w:kern w:val="0"/>
          <w:sz w:val="24"/>
          <w:u w:val="single"/>
        </w:rPr>
        <w:t xml:space="preserve"> </w:t>
      </w:r>
      <w:r w:rsidRPr="00103225">
        <w:rPr>
          <w:b/>
          <w:spacing w:val="0"/>
          <w:kern w:val="0"/>
          <w:sz w:val="24"/>
          <w:u w:val="single"/>
        </w:rPr>
        <w:t>r.</w:t>
      </w:r>
    </w:p>
    <w:p w14:paraId="256BE666" w14:textId="4A4C6A22" w:rsidR="00673BC0" w:rsidRPr="00673BC0" w:rsidRDefault="00673BC0" w:rsidP="00B074B7">
      <w:pPr>
        <w:pStyle w:val="Akapitzlist"/>
        <w:numPr>
          <w:ilvl w:val="0"/>
          <w:numId w:val="7"/>
        </w:numPr>
        <w:spacing w:after="120" w:line="240" w:lineRule="auto"/>
        <w:ind w:left="357" w:hanging="357"/>
        <w:jc w:val="both"/>
        <w:rPr>
          <w:color w:val="FF0000"/>
          <w:spacing w:val="0"/>
          <w:kern w:val="0"/>
          <w:sz w:val="24"/>
        </w:rPr>
      </w:pPr>
      <w:r w:rsidRPr="00673BC0">
        <w:rPr>
          <w:spacing w:val="0"/>
          <w:kern w:val="0"/>
          <w:sz w:val="24"/>
        </w:rPr>
        <w:t>W przypadku gdy wybór najkorzystniejszej oferty nie nastąpi przed upływem terminu związania ofertą określonego w SWZ, Zamawiający przed upływem terminu</w:t>
      </w:r>
      <w:r>
        <w:rPr>
          <w:spacing w:val="0"/>
          <w:kern w:val="0"/>
          <w:sz w:val="24"/>
        </w:rPr>
        <w:t xml:space="preserve"> związania </w:t>
      </w:r>
      <w:r w:rsidRPr="00673BC0">
        <w:rPr>
          <w:spacing w:val="0"/>
          <w:kern w:val="0"/>
          <w:sz w:val="24"/>
        </w:rPr>
        <w:t>ofert</w:t>
      </w:r>
      <w:r>
        <w:rPr>
          <w:spacing w:val="0"/>
          <w:kern w:val="0"/>
          <w:sz w:val="24"/>
        </w:rPr>
        <w:t xml:space="preserve">ą </w:t>
      </w:r>
      <w:r w:rsidRPr="00673BC0">
        <w:rPr>
          <w:spacing w:val="0"/>
          <w:kern w:val="0"/>
          <w:sz w:val="24"/>
        </w:rPr>
        <w:t>zwraca</w:t>
      </w:r>
      <w:r>
        <w:rPr>
          <w:spacing w:val="0"/>
          <w:kern w:val="0"/>
          <w:sz w:val="24"/>
        </w:rPr>
        <w:t xml:space="preserve"> się </w:t>
      </w:r>
      <w:r w:rsidRPr="00673BC0">
        <w:rPr>
          <w:spacing w:val="0"/>
          <w:kern w:val="0"/>
          <w:sz w:val="24"/>
        </w:rPr>
        <w:t>jednokrotnie</w:t>
      </w:r>
      <w:r>
        <w:rPr>
          <w:spacing w:val="0"/>
          <w:kern w:val="0"/>
          <w:sz w:val="24"/>
        </w:rPr>
        <w:t xml:space="preserve"> </w:t>
      </w:r>
      <w:r w:rsidRPr="00673BC0">
        <w:rPr>
          <w:spacing w:val="0"/>
          <w:kern w:val="0"/>
          <w:sz w:val="24"/>
        </w:rPr>
        <w:t>do</w:t>
      </w:r>
      <w:r>
        <w:rPr>
          <w:spacing w:val="0"/>
          <w:kern w:val="0"/>
          <w:sz w:val="24"/>
        </w:rPr>
        <w:t xml:space="preserve"> </w:t>
      </w:r>
      <w:r w:rsidRPr="00673BC0">
        <w:rPr>
          <w:spacing w:val="0"/>
          <w:kern w:val="0"/>
          <w:sz w:val="24"/>
        </w:rPr>
        <w:t>Wykonawców</w:t>
      </w:r>
      <w:r>
        <w:rPr>
          <w:spacing w:val="0"/>
          <w:kern w:val="0"/>
          <w:sz w:val="24"/>
        </w:rPr>
        <w:t xml:space="preserve"> </w:t>
      </w:r>
      <w:r w:rsidRPr="00673BC0">
        <w:rPr>
          <w:spacing w:val="0"/>
          <w:kern w:val="0"/>
          <w:sz w:val="24"/>
        </w:rPr>
        <w:t>o</w:t>
      </w:r>
      <w:r>
        <w:rPr>
          <w:spacing w:val="0"/>
          <w:kern w:val="0"/>
          <w:sz w:val="24"/>
        </w:rPr>
        <w:t xml:space="preserve"> wyrażenie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tego</w:t>
      </w:r>
      <w:r>
        <w:rPr>
          <w:spacing w:val="0"/>
          <w:kern w:val="0"/>
          <w:sz w:val="24"/>
        </w:rPr>
        <w:t xml:space="preserve"> </w:t>
      </w:r>
      <w:r w:rsidRPr="00673BC0">
        <w:rPr>
          <w:spacing w:val="0"/>
          <w:kern w:val="0"/>
          <w:sz w:val="24"/>
        </w:rPr>
        <w:t>terminu</w:t>
      </w:r>
      <w:r>
        <w:rPr>
          <w:spacing w:val="0"/>
          <w:kern w:val="0"/>
          <w:sz w:val="24"/>
        </w:rPr>
        <w:t xml:space="preserve"> </w:t>
      </w:r>
      <w:r w:rsidRPr="00673BC0">
        <w:rPr>
          <w:spacing w:val="0"/>
          <w:kern w:val="0"/>
          <w:sz w:val="24"/>
        </w:rPr>
        <w:t>o</w:t>
      </w:r>
      <w:r>
        <w:rPr>
          <w:spacing w:val="0"/>
          <w:kern w:val="0"/>
          <w:sz w:val="24"/>
        </w:rPr>
        <w:t xml:space="preserve"> </w:t>
      </w:r>
      <w:r w:rsidRPr="00673BC0">
        <w:rPr>
          <w:spacing w:val="0"/>
          <w:kern w:val="0"/>
          <w:sz w:val="24"/>
        </w:rPr>
        <w:t>wskazywany</w:t>
      </w:r>
      <w:r>
        <w:rPr>
          <w:spacing w:val="0"/>
          <w:kern w:val="0"/>
          <w:sz w:val="24"/>
        </w:rPr>
        <w:t xml:space="preserve"> </w:t>
      </w:r>
      <w:r w:rsidRPr="00673BC0">
        <w:rPr>
          <w:spacing w:val="0"/>
          <w:kern w:val="0"/>
          <w:sz w:val="24"/>
        </w:rPr>
        <w:t>przez</w:t>
      </w:r>
      <w:r>
        <w:rPr>
          <w:spacing w:val="0"/>
          <w:kern w:val="0"/>
          <w:sz w:val="24"/>
        </w:rPr>
        <w:t xml:space="preserve"> </w:t>
      </w:r>
      <w:r w:rsidRPr="00673BC0">
        <w:rPr>
          <w:spacing w:val="0"/>
          <w:kern w:val="0"/>
          <w:sz w:val="24"/>
        </w:rPr>
        <w:t>niego</w:t>
      </w:r>
      <w:r>
        <w:rPr>
          <w:spacing w:val="0"/>
          <w:kern w:val="0"/>
          <w:sz w:val="24"/>
        </w:rPr>
        <w:t xml:space="preserve"> </w:t>
      </w:r>
      <w:r w:rsidRPr="00673BC0">
        <w:rPr>
          <w:spacing w:val="0"/>
          <w:kern w:val="0"/>
          <w:sz w:val="24"/>
        </w:rPr>
        <w:t>okres,</w:t>
      </w:r>
      <w:r>
        <w:rPr>
          <w:spacing w:val="0"/>
          <w:kern w:val="0"/>
          <w:sz w:val="24"/>
        </w:rPr>
        <w:t xml:space="preserve"> </w:t>
      </w:r>
      <w:r w:rsidRPr="00673BC0">
        <w:rPr>
          <w:spacing w:val="0"/>
          <w:kern w:val="0"/>
          <w:sz w:val="24"/>
        </w:rPr>
        <w:t>nie</w:t>
      </w:r>
      <w:r>
        <w:rPr>
          <w:spacing w:val="0"/>
          <w:kern w:val="0"/>
          <w:sz w:val="24"/>
        </w:rPr>
        <w:t xml:space="preserve"> dłuższy niż </w:t>
      </w:r>
      <w:r w:rsidRPr="00673BC0">
        <w:rPr>
          <w:spacing w:val="0"/>
          <w:kern w:val="0"/>
          <w:sz w:val="24"/>
        </w:rPr>
        <w:t>30</w:t>
      </w:r>
      <w:r>
        <w:rPr>
          <w:spacing w:val="0"/>
          <w:kern w:val="0"/>
          <w:sz w:val="24"/>
        </w:rPr>
        <w:t xml:space="preserve"> </w:t>
      </w:r>
      <w:r w:rsidRPr="00673BC0">
        <w:rPr>
          <w:spacing w:val="0"/>
          <w:kern w:val="0"/>
          <w:sz w:val="24"/>
        </w:rPr>
        <w:t>dni.</w:t>
      </w:r>
    </w:p>
    <w:p w14:paraId="308161F4" w14:textId="3BB740FB" w:rsidR="00673BC0" w:rsidRPr="00673BC0" w:rsidRDefault="00673BC0" w:rsidP="00B074B7">
      <w:pPr>
        <w:pStyle w:val="Akapitzlist"/>
        <w:numPr>
          <w:ilvl w:val="0"/>
          <w:numId w:val="7"/>
        </w:numPr>
        <w:spacing w:after="120" w:line="240" w:lineRule="auto"/>
        <w:ind w:left="357" w:hanging="357"/>
        <w:contextualSpacing w:val="0"/>
        <w:jc w:val="both"/>
        <w:rPr>
          <w:color w:val="FF0000"/>
          <w:spacing w:val="0"/>
          <w:kern w:val="0"/>
          <w:sz w:val="24"/>
        </w:rPr>
      </w:pPr>
      <w:r w:rsidRPr="00673BC0">
        <w:rPr>
          <w:spacing w:val="0"/>
          <w:kern w:val="0"/>
          <w:sz w:val="24"/>
        </w:rPr>
        <w:t>Przedłużenie</w:t>
      </w:r>
      <w:r>
        <w:rPr>
          <w:spacing w:val="0"/>
          <w:kern w:val="0"/>
          <w:sz w:val="24"/>
        </w:rPr>
        <w:t xml:space="preserv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r>
        <w:rPr>
          <w:spacing w:val="0"/>
          <w:kern w:val="0"/>
          <w:sz w:val="24"/>
        </w:rPr>
        <w:t xml:space="preserve"> </w:t>
      </w:r>
      <w:r w:rsidRPr="00673BC0">
        <w:rPr>
          <w:spacing w:val="0"/>
          <w:kern w:val="0"/>
          <w:sz w:val="24"/>
        </w:rPr>
        <w:t>o</w:t>
      </w:r>
      <w:r>
        <w:rPr>
          <w:spacing w:val="0"/>
          <w:kern w:val="0"/>
          <w:sz w:val="24"/>
        </w:rPr>
        <w:t xml:space="preserve"> którym </w:t>
      </w:r>
      <w:r w:rsidRPr="00673BC0">
        <w:rPr>
          <w:spacing w:val="0"/>
          <w:kern w:val="0"/>
          <w:sz w:val="24"/>
        </w:rPr>
        <w:t>mowa</w:t>
      </w:r>
      <w:r>
        <w:rPr>
          <w:spacing w:val="0"/>
          <w:kern w:val="0"/>
          <w:sz w:val="24"/>
        </w:rPr>
        <w:t xml:space="preserve"> </w:t>
      </w:r>
      <w:r w:rsidRPr="00673BC0">
        <w:rPr>
          <w:spacing w:val="0"/>
          <w:kern w:val="0"/>
          <w:sz w:val="24"/>
        </w:rPr>
        <w:t>w</w:t>
      </w:r>
      <w:r>
        <w:rPr>
          <w:spacing w:val="0"/>
          <w:kern w:val="0"/>
          <w:sz w:val="24"/>
        </w:rPr>
        <w:t xml:space="preserve"> </w:t>
      </w:r>
      <w:r w:rsidRPr="00673BC0">
        <w:rPr>
          <w:spacing w:val="0"/>
          <w:kern w:val="0"/>
          <w:sz w:val="24"/>
        </w:rPr>
        <w:t>ust.</w:t>
      </w:r>
      <w:r w:rsidR="002F13AA">
        <w:rPr>
          <w:spacing w:val="0"/>
          <w:kern w:val="0"/>
          <w:sz w:val="24"/>
        </w:rPr>
        <w:t xml:space="preserve"> </w:t>
      </w:r>
      <w:r w:rsidRPr="00673BC0">
        <w:rPr>
          <w:spacing w:val="0"/>
          <w:kern w:val="0"/>
          <w:sz w:val="24"/>
        </w:rPr>
        <w:t>2,</w:t>
      </w:r>
      <w:r>
        <w:rPr>
          <w:spacing w:val="0"/>
          <w:kern w:val="0"/>
          <w:sz w:val="24"/>
        </w:rPr>
        <w:t xml:space="preserve"> </w:t>
      </w:r>
      <w:r w:rsidRPr="00673BC0">
        <w:rPr>
          <w:spacing w:val="0"/>
          <w:kern w:val="0"/>
          <w:sz w:val="24"/>
        </w:rPr>
        <w:t>wymaga</w:t>
      </w:r>
      <w:r>
        <w:rPr>
          <w:spacing w:val="0"/>
          <w:kern w:val="0"/>
          <w:sz w:val="24"/>
        </w:rPr>
        <w:t xml:space="preserve"> złożenia </w:t>
      </w:r>
      <w:r w:rsidRPr="00673BC0">
        <w:rPr>
          <w:spacing w:val="0"/>
          <w:kern w:val="0"/>
          <w:sz w:val="24"/>
        </w:rPr>
        <w:t>przez</w:t>
      </w:r>
      <w:r>
        <w:rPr>
          <w:spacing w:val="0"/>
          <w:kern w:val="0"/>
          <w:sz w:val="24"/>
        </w:rPr>
        <w:t xml:space="preserve"> </w:t>
      </w:r>
      <w:r w:rsidRPr="00673BC0">
        <w:rPr>
          <w:spacing w:val="0"/>
          <w:kern w:val="0"/>
          <w:sz w:val="24"/>
        </w:rPr>
        <w:t>Wykonawcę</w:t>
      </w:r>
      <w:r>
        <w:rPr>
          <w:spacing w:val="0"/>
          <w:kern w:val="0"/>
          <w:sz w:val="24"/>
        </w:rPr>
        <w:t xml:space="preserve"> </w:t>
      </w:r>
      <w:r w:rsidRPr="00673BC0">
        <w:rPr>
          <w:spacing w:val="0"/>
          <w:kern w:val="0"/>
          <w:sz w:val="24"/>
        </w:rPr>
        <w:t>pisemnego</w:t>
      </w:r>
      <w:r>
        <w:rPr>
          <w:spacing w:val="0"/>
          <w:kern w:val="0"/>
          <w:sz w:val="24"/>
        </w:rPr>
        <w:t xml:space="preserve"> oświadczenia </w:t>
      </w:r>
      <w:r w:rsidRPr="00673BC0">
        <w:rPr>
          <w:spacing w:val="0"/>
          <w:kern w:val="0"/>
          <w:sz w:val="24"/>
        </w:rPr>
        <w:t>o</w:t>
      </w:r>
      <w:r>
        <w:rPr>
          <w:spacing w:val="0"/>
          <w:kern w:val="0"/>
          <w:sz w:val="24"/>
        </w:rPr>
        <w:t xml:space="preserve"> wyrażeniu </w:t>
      </w:r>
      <w:r w:rsidRPr="00673BC0">
        <w:rPr>
          <w:spacing w:val="0"/>
          <w:kern w:val="0"/>
          <w:sz w:val="24"/>
        </w:rPr>
        <w:t>zgody</w:t>
      </w:r>
      <w:r>
        <w:rPr>
          <w:spacing w:val="0"/>
          <w:kern w:val="0"/>
          <w:sz w:val="24"/>
        </w:rPr>
        <w:t xml:space="preserve"> </w:t>
      </w:r>
      <w:r w:rsidRPr="00673BC0">
        <w:rPr>
          <w:spacing w:val="0"/>
          <w:kern w:val="0"/>
          <w:sz w:val="24"/>
        </w:rPr>
        <w:t>na</w:t>
      </w:r>
      <w:r>
        <w:rPr>
          <w:spacing w:val="0"/>
          <w:kern w:val="0"/>
          <w:sz w:val="24"/>
        </w:rPr>
        <w:t xml:space="preserve"> przedłużenie </w:t>
      </w:r>
      <w:r w:rsidRPr="00673BC0">
        <w:rPr>
          <w:spacing w:val="0"/>
          <w:kern w:val="0"/>
          <w:sz w:val="24"/>
        </w:rPr>
        <w:t>terminu</w:t>
      </w:r>
      <w:r>
        <w:rPr>
          <w:spacing w:val="0"/>
          <w:kern w:val="0"/>
          <w:sz w:val="24"/>
        </w:rPr>
        <w:t xml:space="preserve"> związania </w:t>
      </w:r>
      <w:r w:rsidRPr="00673BC0">
        <w:rPr>
          <w:spacing w:val="0"/>
          <w:kern w:val="0"/>
          <w:sz w:val="24"/>
        </w:rPr>
        <w:t>ofert</w:t>
      </w:r>
      <w:r>
        <w:rPr>
          <w:spacing w:val="0"/>
          <w:kern w:val="0"/>
          <w:sz w:val="24"/>
        </w:rPr>
        <w:t>ą</w:t>
      </w:r>
      <w:r w:rsidRPr="00673BC0">
        <w:rPr>
          <w:spacing w:val="0"/>
          <w:kern w:val="0"/>
          <w:sz w:val="24"/>
        </w:rPr>
        <w:t>.</w:t>
      </w:r>
    </w:p>
    <w:p w14:paraId="2C6A23FB" w14:textId="39079138" w:rsidR="006D6E8C" w:rsidRDefault="00A9496A" w:rsidP="00B074B7">
      <w:pPr>
        <w:pStyle w:val="Akapitzlist"/>
        <w:numPr>
          <w:ilvl w:val="0"/>
          <w:numId w:val="5"/>
        </w:numPr>
        <w:spacing w:after="120" w:line="240" w:lineRule="auto"/>
        <w:ind w:left="714" w:hanging="357"/>
        <w:contextualSpacing w:val="0"/>
        <w:jc w:val="both"/>
        <w:rPr>
          <w:b/>
          <w:spacing w:val="0"/>
          <w:kern w:val="0"/>
          <w:sz w:val="24"/>
        </w:rPr>
      </w:pPr>
      <w:r w:rsidRPr="0079592E">
        <w:rPr>
          <w:b/>
          <w:spacing w:val="0"/>
          <w:kern w:val="0"/>
          <w:sz w:val="24"/>
        </w:rPr>
        <w:t>OP</w:t>
      </w:r>
      <w:r w:rsidR="0079592E">
        <w:rPr>
          <w:b/>
          <w:spacing w:val="0"/>
          <w:kern w:val="0"/>
          <w:sz w:val="24"/>
        </w:rPr>
        <w:t>IS SPOSOBU PRZYGOTOWANIA OFERTY</w:t>
      </w:r>
    </w:p>
    <w:p w14:paraId="6C8BC00E" w14:textId="4D5593E2" w:rsidR="00302854"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Oferta musi być sporządzona w języku polskim, w postaci elektronicznej w formacie danych</w:t>
      </w:r>
      <w:r w:rsidR="00752B7C">
        <w:rPr>
          <w:spacing w:val="0"/>
          <w:kern w:val="0"/>
          <w:sz w:val="24"/>
        </w:rPr>
        <w:t xml:space="preserve"> np.</w:t>
      </w:r>
      <w:r w:rsidRPr="0079592E">
        <w:rPr>
          <w:spacing w:val="0"/>
          <w:kern w:val="0"/>
          <w:sz w:val="24"/>
        </w:rPr>
        <w:t>: .pdf, .doc, .docx, .rtf,.xps, .odt</w:t>
      </w:r>
      <w:r w:rsidR="00302854">
        <w:rPr>
          <w:spacing w:val="0"/>
          <w:kern w:val="0"/>
          <w:sz w:val="24"/>
        </w:rPr>
        <w:t>.</w:t>
      </w:r>
      <w:r w:rsidRPr="0079592E">
        <w:rPr>
          <w:spacing w:val="0"/>
          <w:kern w:val="0"/>
          <w:sz w:val="24"/>
        </w:rPr>
        <w:t xml:space="preserve"> opatrzona kwalifikowanym podpisem elektronicznym, podpisem zaufanym lub podpisem osobistym.</w:t>
      </w:r>
    </w:p>
    <w:p w14:paraId="12784E49" w14:textId="0C53A2B9" w:rsidR="00302854" w:rsidRPr="00302854" w:rsidRDefault="00302854" w:rsidP="00302854">
      <w:pPr>
        <w:pStyle w:val="Akapitzlist"/>
        <w:numPr>
          <w:ilvl w:val="0"/>
          <w:numId w:val="8"/>
        </w:numPr>
        <w:spacing w:after="0" w:line="240" w:lineRule="auto"/>
        <w:ind w:left="357" w:hanging="357"/>
        <w:contextualSpacing w:val="0"/>
        <w:jc w:val="both"/>
        <w:rPr>
          <w:spacing w:val="0"/>
          <w:kern w:val="0"/>
          <w:sz w:val="24"/>
        </w:rPr>
      </w:pPr>
      <w:r w:rsidRPr="00302854">
        <w:rPr>
          <w:kern w:val="0"/>
          <w:sz w:val="24"/>
          <w:lang w:eastAsia="en-US"/>
        </w:rPr>
        <w:t>Do zaszyfrowania oferty nie jest potrzebna ani aplikacja do szyfrowania ofert, ani plik z kluczem publicznym. Cały proces szyfrowania ma miejsce na stronie miniPortal.uzp.gov.pl.</w:t>
      </w:r>
    </w:p>
    <w:p w14:paraId="6E5D6A67" w14:textId="6738C19D" w:rsidR="0079592E" w:rsidRPr="00302854" w:rsidRDefault="0079592E" w:rsidP="00302854">
      <w:pPr>
        <w:pStyle w:val="Akapitzlist"/>
        <w:numPr>
          <w:ilvl w:val="0"/>
          <w:numId w:val="8"/>
        </w:numPr>
        <w:spacing w:after="0" w:line="240" w:lineRule="auto"/>
        <w:ind w:left="357" w:hanging="357"/>
        <w:jc w:val="both"/>
        <w:rPr>
          <w:rFonts w:ascii="Calibri" w:hAnsi="Calibri" w:cs="Calibri"/>
          <w:color w:val="1D174F"/>
          <w:kern w:val="0"/>
          <w:sz w:val="24"/>
          <w:lang w:eastAsia="en-US"/>
        </w:rPr>
      </w:pPr>
      <w:r w:rsidRPr="00302854">
        <w:rPr>
          <w:spacing w:val="0"/>
          <w:kern w:val="0"/>
          <w:sz w:val="24"/>
        </w:rPr>
        <w:lastRenderedPageBreak/>
        <w:t>Sposób zaszyfrowania oferty opisany został w Instrukcji użytkownika dostępnej na miniPortalu.</w:t>
      </w:r>
    </w:p>
    <w:p w14:paraId="5A3074BA" w14:textId="77777777"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Do przygotowania oferty konieczne jest posiadanie przez osobę upoważnioną do reprezentowania Wykonawcy kwalifikowanego podpisu elektronicznego, podpisu oso</w:t>
      </w:r>
      <w:r>
        <w:rPr>
          <w:spacing w:val="0"/>
          <w:kern w:val="0"/>
          <w:sz w:val="24"/>
        </w:rPr>
        <w:t>bistego lub podpisu zaufanego.</w:t>
      </w:r>
    </w:p>
    <w:p w14:paraId="1A836019" w14:textId="4BBDE660"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Jeżeli na ofertę składa się kilka dokumentów, Wykonawca powinien stworzyć folder, do którego przeniesie wszystkie dokumenty oferty, podpisane kwalifikowanym podpisem elektronicznym, podpisem z</w:t>
      </w:r>
      <w:r w:rsidR="00170BDE">
        <w:rPr>
          <w:spacing w:val="0"/>
          <w:kern w:val="0"/>
          <w:sz w:val="24"/>
        </w:rPr>
        <w:t xml:space="preserve">aufanym lub podpisem osobistym </w:t>
      </w:r>
      <w:r w:rsidR="00170BDE" w:rsidRPr="00ED1A1C">
        <w:rPr>
          <w:i/>
          <w:spacing w:val="0"/>
          <w:kern w:val="0"/>
          <w:sz w:val="24"/>
        </w:rPr>
        <w:t>(zamawiający rekomenduje podpisanie jednym rodzajem podpisu).</w:t>
      </w:r>
      <w:r w:rsidR="00170BDE">
        <w:rPr>
          <w:spacing w:val="0"/>
          <w:kern w:val="0"/>
          <w:sz w:val="24"/>
        </w:rPr>
        <w:t xml:space="preserve"> </w:t>
      </w:r>
      <w:r w:rsidRPr="0079592E">
        <w:rPr>
          <w:spacing w:val="0"/>
          <w:kern w:val="0"/>
          <w:sz w:val="24"/>
        </w:rPr>
        <w:t xml:space="preserve">Następnie z tego folderu Wykonawca zrobi folder .zip (bez nadawania mu haseł i bez szyfrowania). </w:t>
      </w:r>
    </w:p>
    <w:p w14:paraId="32EA6BBC" w14:textId="0ACBE932" w:rsidR="0079592E" w:rsidRDefault="0079592E" w:rsidP="00302854">
      <w:pPr>
        <w:pStyle w:val="Akapitzlist"/>
        <w:numPr>
          <w:ilvl w:val="0"/>
          <w:numId w:val="8"/>
        </w:numPr>
        <w:spacing w:after="0" w:line="240" w:lineRule="auto"/>
        <w:ind w:left="357" w:hanging="357"/>
        <w:contextualSpacing w:val="0"/>
        <w:jc w:val="both"/>
        <w:rPr>
          <w:spacing w:val="0"/>
          <w:kern w:val="0"/>
          <w:sz w:val="24"/>
        </w:rPr>
      </w:pPr>
      <w:r w:rsidRPr="0079592E">
        <w:rPr>
          <w:spacing w:val="0"/>
          <w:kern w:val="0"/>
          <w:sz w:val="24"/>
        </w:rPr>
        <w:t xml:space="preserve">Wszelkie informacje stanowiące tajemnicę przedsiębiorstwa w rozumieniu ustawy z dnia 16 kwietnia 1993 r. o zwalczaniu nieuczciwej konkurencji </w:t>
      </w:r>
      <w:r w:rsidRPr="008F0666">
        <w:rPr>
          <w:spacing w:val="0"/>
          <w:kern w:val="0"/>
          <w:sz w:val="24"/>
        </w:rPr>
        <w:t>(Dz. U. z 20</w:t>
      </w:r>
      <w:r w:rsidR="008F0666" w:rsidRPr="008F0666">
        <w:rPr>
          <w:spacing w:val="0"/>
          <w:kern w:val="0"/>
          <w:sz w:val="24"/>
        </w:rPr>
        <w:t>20 r. poz. 1913</w:t>
      </w:r>
      <w:r w:rsidRPr="008F0666">
        <w:rPr>
          <w:spacing w:val="0"/>
          <w:kern w:val="0"/>
          <w:sz w:val="24"/>
        </w:rPr>
        <w:t xml:space="preserve">), </w:t>
      </w:r>
      <w:r w:rsidRPr="0079592E">
        <w:rPr>
          <w:spacing w:val="0"/>
          <w:kern w:val="0"/>
          <w:sz w:val="24"/>
        </w:rPr>
        <w:t>które Wykonawca zastrzeże jako tajemnicę przedsiębiorstwa, powinny zostać złożone w osobnym pliku wraz z jednoczesnym zaznaczeniem polecenia „Załącznik stanowiący tajemnicę przedsiębiorstwa” a następnie wraz</w:t>
      </w:r>
      <w:r>
        <w:rPr>
          <w:spacing w:val="0"/>
          <w:kern w:val="0"/>
          <w:sz w:val="24"/>
        </w:rPr>
        <w:t xml:space="preserve"> </w:t>
      </w:r>
      <w:r w:rsidRPr="0079592E">
        <w:rPr>
          <w:spacing w:val="0"/>
          <w:kern w:val="0"/>
          <w:sz w:val="24"/>
        </w:rPr>
        <w:t xml:space="preserve">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w:t>
      </w:r>
      <w:r w:rsidR="00302854">
        <w:rPr>
          <w:spacing w:val="0"/>
          <w:kern w:val="0"/>
          <w:sz w:val="24"/>
        </w:rPr>
        <w:t>utrzymania</w:t>
      </w:r>
      <w:r w:rsidRPr="0079592E">
        <w:rPr>
          <w:spacing w:val="0"/>
          <w:kern w:val="0"/>
          <w:sz w:val="24"/>
        </w:rPr>
        <w:t xml:space="preserve"> poufności objętych klauzulą informacji zgodnie z postanowieni</w:t>
      </w:r>
      <w:r>
        <w:rPr>
          <w:spacing w:val="0"/>
          <w:kern w:val="0"/>
          <w:sz w:val="24"/>
        </w:rPr>
        <w:t xml:space="preserve">ami art. 18 ust. 3 pzp. </w:t>
      </w:r>
    </w:p>
    <w:p w14:paraId="00FD986C" w14:textId="77777777"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b/>
          <w:spacing w:val="0"/>
          <w:kern w:val="0"/>
          <w:sz w:val="24"/>
        </w:rPr>
        <w:t xml:space="preserve">Do oferty należy dołączyć oświadczenia oraz inne dokumenty </w:t>
      </w:r>
      <w:r w:rsidRPr="007B2BA2">
        <w:rPr>
          <w:kern w:val="0"/>
          <w:sz w:val="24"/>
          <w:lang w:eastAsia="en-US"/>
        </w:rPr>
        <w:t>w formie elektronicznej lub w postaci elektronicznej opatrzonej podpisem</w:t>
      </w:r>
      <w:r w:rsidRPr="007B2BA2">
        <w:rPr>
          <w:spacing w:val="0"/>
          <w:kern w:val="0"/>
          <w:sz w:val="24"/>
        </w:rPr>
        <w:t xml:space="preserve"> </w:t>
      </w:r>
      <w:r w:rsidRPr="007B2BA2">
        <w:rPr>
          <w:kern w:val="0"/>
          <w:sz w:val="24"/>
          <w:lang w:eastAsia="en-US"/>
        </w:rPr>
        <w:t>zaufanym lub podpisem osobistym, a następnie zaszyfrować wraz z plikami</w:t>
      </w:r>
      <w:r w:rsidRPr="007B2BA2">
        <w:rPr>
          <w:spacing w:val="0"/>
          <w:kern w:val="0"/>
          <w:sz w:val="24"/>
        </w:rPr>
        <w:t xml:space="preserve"> </w:t>
      </w:r>
      <w:r w:rsidRPr="007B2BA2">
        <w:rPr>
          <w:kern w:val="0"/>
          <w:sz w:val="24"/>
          <w:lang w:eastAsia="en-US"/>
        </w:rPr>
        <w:t>stanowiącymi ofertę</w:t>
      </w:r>
      <w:r w:rsidRPr="007B2BA2">
        <w:rPr>
          <w:spacing w:val="0"/>
          <w:kern w:val="0"/>
          <w:sz w:val="24"/>
        </w:rPr>
        <w:t>, a następnie wraz z plikami stanowiącymi ofertę skompresować do jednego pliku archiwum (ZIP).</w:t>
      </w:r>
    </w:p>
    <w:p w14:paraId="1BCD1791" w14:textId="583E9CBB" w:rsidR="007B2BA2" w:rsidRPr="007B2BA2" w:rsidRDefault="007B2BA2" w:rsidP="007B2BA2">
      <w:pPr>
        <w:pStyle w:val="Akapitzlist"/>
        <w:numPr>
          <w:ilvl w:val="0"/>
          <w:numId w:val="8"/>
        </w:numPr>
        <w:spacing w:after="0" w:line="240" w:lineRule="auto"/>
        <w:ind w:left="357" w:hanging="357"/>
        <w:contextualSpacing w:val="0"/>
        <w:jc w:val="both"/>
        <w:rPr>
          <w:spacing w:val="0"/>
          <w:kern w:val="0"/>
          <w:sz w:val="24"/>
        </w:rPr>
      </w:pPr>
      <w:r w:rsidRPr="007B2BA2">
        <w:rPr>
          <w:spacing w:val="0"/>
          <w:kern w:val="0"/>
          <w:sz w:val="24"/>
        </w:rPr>
        <w:t xml:space="preserve">Do przygotowania oferty zaleca się wykorzystanie </w:t>
      </w:r>
      <w:r w:rsidRPr="007B2BA2">
        <w:rPr>
          <w:b/>
          <w:spacing w:val="0"/>
          <w:kern w:val="0"/>
          <w:sz w:val="24"/>
        </w:rPr>
        <w:t>Formularza Oferty, którego wzór stanowi Załącznik nr 2 do SWZ.</w:t>
      </w:r>
      <w:r w:rsidRPr="007B2BA2">
        <w:rPr>
          <w:spacing w:val="0"/>
          <w:kern w:val="0"/>
          <w:sz w:val="24"/>
        </w:rPr>
        <w:t xml:space="preserve"> W przypadku, gdy Wykonawca nie korzysta z przygotowanego przez Zamawiającego wzoru, w treści oferty należy zamieścić wszystkie informacje wymagane w Formularzu Ofert</w:t>
      </w:r>
      <w:r w:rsidR="004B0A5F">
        <w:rPr>
          <w:spacing w:val="0"/>
          <w:kern w:val="0"/>
          <w:sz w:val="24"/>
        </w:rPr>
        <w:t>y</w:t>
      </w:r>
      <w:r w:rsidRPr="007B2BA2">
        <w:rPr>
          <w:spacing w:val="0"/>
          <w:kern w:val="0"/>
          <w:sz w:val="24"/>
        </w:rPr>
        <w:t>.</w:t>
      </w:r>
    </w:p>
    <w:p w14:paraId="260DCF39" w14:textId="77777777" w:rsidR="007B2BA2" w:rsidRPr="007B2BA2" w:rsidRDefault="007B2BA2" w:rsidP="007B2BA2">
      <w:pPr>
        <w:pStyle w:val="Akapitzlist"/>
        <w:numPr>
          <w:ilvl w:val="0"/>
          <w:numId w:val="8"/>
        </w:numPr>
        <w:spacing w:after="0" w:line="240" w:lineRule="auto"/>
        <w:ind w:left="357" w:hanging="357"/>
        <w:contextualSpacing w:val="0"/>
        <w:jc w:val="both"/>
        <w:rPr>
          <w:b/>
          <w:spacing w:val="0"/>
          <w:kern w:val="0"/>
          <w:sz w:val="24"/>
          <w:u w:val="single"/>
        </w:rPr>
      </w:pPr>
      <w:r w:rsidRPr="007B2BA2">
        <w:rPr>
          <w:b/>
          <w:spacing w:val="0"/>
          <w:kern w:val="0"/>
          <w:sz w:val="24"/>
          <w:u w:val="single"/>
        </w:rPr>
        <w:t xml:space="preserve">Do oferty należy dołączyć: </w:t>
      </w:r>
    </w:p>
    <w:p w14:paraId="7AD38FDD"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upoważniające do złożenia oferty, o ile ofertę składa pełnomocnik;</w:t>
      </w:r>
    </w:p>
    <w:p w14:paraId="214304CA" w14:textId="77777777" w:rsidR="007B2BA2" w:rsidRPr="007B2BA2" w:rsidRDefault="007B2BA2" w:rsidP="007B2BA2">
      <w:pPr>
        <w:pStyle w:val="Akapitzlist"/>
        <w:numPr>
          <w:ilvl w:val="1"/>
          <w:numId w:val="8"/>
        </w:numPr>
        <w:spacing w:after="0" w:line="240" w:lineRule="auto"/>
        <w:contextualSpacing w:val="0"/>
        <w:jc w:val="both"/>
        <w:rPr>
          <w:spacing w:val="0"/>
          <w:kern w:val="0"/>
          <w:sz w:val="24"/>
        </w:rPr>
      </w:pPr>
      <w:r w:rsidRPr="007B2BA2">
        <w:rPr>
          <w:spacing w:val="0"/>
          <w:kern w:val="0"/>
          <w:sz w:val="24"/>
        </w:rPr>
        <w:t>Pełnomocnictwo dla pełnomocnika do reprezentowania w postępowaniu Wykonawców wspólnie ubiegających się o udzielenie zamówienia - dotyczy ofert składanych przez Wykonawców wspólnie ubiegających się o udzielenie zamówienia;</w:t>
      </w:r>
    </w:p>
    <w:p w14:paraId="231B800B" w14:textId="4C170670" w:rsidR="007B2BA2" w:rsidRPr="0072256E" w:rsidRDefault="007B2BA2" w:rsidP="007B2BA2">
      <w:pPr>
        <w:pStyle w:val="Akapitzlist"/>
        <w:numPr>
          <w:ilvl w:val="1"/>
          <w:numId w:val="8"/>
        </w:numPr>
        <w:spacing w:after="0" w:line="240" w:lineRule="auto"/>
        <w:contextualSpacing w:val="0"/>
        <w:jc w:val="both"/>
        <w:rPr>
          <w:b/>
          <w:spacing w:val="0"/>
          <w:kern w:val="0"/>
          <w:sz w:val="24"/>
        </w:rPr>
      </w:pPr>
      <w:bookmarkStart w:id="3" w:name="_Hlk80263464"/>
      <w:r w:rsidRPr="00C327CD">
        <w:rPr>
          <w:b/>
          <w:bCs/>
          <w:spacing w:val="0"/>
          <w:kern w:val="0"/>
          <w:sz w:val="24"/>
        </w:rPr>
        <w:t>Oświadczenie</w:t>
      </w:r>
      <w:bookmarkEnd w:id="3"/>
      <w:r w:rsidRPr="00C327CD">
        <w:rPr>
          <w:b/>
          <w:bCs/>
          <w:spacing w:val="0"/>
          <w:kern w:val="0"/>
          <w:sz w:val="24"/>
        </w:rPr>
        <w:t xml:space="preserve"> Wykonawcy o niepodleganiu wykluczeniu z postępowania</w:t>
      </w:r>
      <w:r w:rsidRPr="007B2BA2">
        <w:rPr>
          <w:spacing w:val="0"/>
          <w:kern w:val="0"/>
          <w:sz w:val="24"/>
        </w:rPr>
        <w:t xml:space="preserve"> - wzór oświadczenia stanowi </w:t>
      </w:r>
      <w:r w:rsidRPr="007B2BA2">
        <w:rPr>
          <w:b/>
          <w:spacing w:val="0"/>
          <w:kern w:val="0"/>
          <w:sz w:val="24"/>
        </w:rPr>
        <w:t>Załącznik nr 3 do SWZ.</w:t>
      </w:r>
      <w:r w:rsidRPr="007B2BA2">
        <w:rPr>
          <w:spacing w:val="0"/>
          <w:kern w:val="0"/>
          <w:sz w:val="24"/>
        </w:rPr>
        <w:t xml:space="preserve"> </w:t>
      </w:r>
      <w:r w:rsidRPr="00B921A9">
        <w:rPr>
          <w:bCs/>
          <w:spacing w:val="0"/>
          <w:kern w:val="0"/>
          <w:sz w:val="24"/>
        </w:rPr>
        <w:t>W przypadku wspólnego ubiegania się o zamówienie przez Wykonawców, oświadczenie składa każdy z Wykonawców</w:t>
      </w:r>
      <w:r w:rsidR="00B921A9" w:rsidRPr="00B921A9">
        <w:rPr>
          <w:bCs/>
          <w:spacing w:val="0"/>
          <w:kern w:val="0"/>
          <w:sz w:val="24"/>
        </w:rPr>
        <w:t>;</w:t>
      </w:r>
    </w:p>
    <w:p w14:paraId="321EA1EB" w14:textId="20E58CCF" w:rsidR="0072256E" w:rsidRPr="007B2BA2" w:rsidRDefault="0072256E" w:rsidP="007B2BA2">
      <w:pPr>
        <w:pStyle w:val="Akapitzlist"/>
        <w:numPr>
          <w:ilvl w:val="1"/>
          <w:numId w:val="8"/>
        </w:numPr>
        <w:spacing w:after="0" w:line="240" w:lineRule="auto"/>
        <w:contextualSpacing w:val="0"/>
        <w:jc w:val="both"/>
        <w:rPr>
          <w:b/>
          <w:spacing w:val="0"/>
          <w:kern w:val="0"/>
          <w:sz w:val="24"/>
        </w:rPr>
      </w:pPr>
      <w:r w:rsidRPr="0072256E">
        <w:rPr>
          <w:b/>
          <w:bCs/>
          <w:spacing w:val="0"/>
          <w:kern w:val="0"/>
          <w:sz w:val="24"/>
        </w:rPr>
        <w:t>Oświadczenie w trybie art. 117 ust. 4 ustawy pzp</w:t>
      </w:r>
      <w:r>
        <w:rPr>
          <w:spacing w:val="0"/>
          <w:kern w:val="0"/>
          <w:sz w:val="24"/>
        </w:rPr>
        <w:t xml:space="preserve"> w związku z art. 117 ust. 2 i 3 pzp – wyłącznie w sytuacji podmiotów występujących wspólnie – zaznaczyć i wypełnić  w treści formularza oferty (jeżeli dotyczy).</w:t>
      </w:r>
    </w:p>
    <w:p w14:paraId="7DA6971E" w14:textId="10990CE1" w:rsidR="00B375BA" w:rsidRDefault="0079592E" w:rsidP="00B375BA">
      <w:pPr>
        <w:pStyle w:val="Akapitzlist"/>
        <w:numPr>
          <w:ilvl w:val="0"/>
          <w:numId w:val="9"/>
        </w:numPr>
        <w:spacing w:after="0" w:line="240" w:lineRule="auto"/>
        <w:ind w:left="357" w:hanging="357"/>
        <w:jc w:val="both"/>
        <w:rPr>
          <w:spacing w:val="0"/>
          <w:kern w:val="0"/>
          <w:sz w:val="24"/>
        </w:rPr>
      </w:pPr>
      <w:r w:rsidRPr="0079592E">
        <w:rPr>
          <w:spacing w:val="0"/>
          <w:kern w:val="0"/>
          <w:sz w:val="24"/>
        </w:rPr>
        <w:t>Oferta</w:t>
      </w:r>
      <w:r>
        <w:rPr>
          <w:spacing w:val="0"/>
          <w:kern w:val="0"/>
          <w:sz w:val="24"/>
        </w:rPr>
        <w:t xml:space="preserve"> </w:t>
      </w:r>
      <w:r w:rsidRPr="0079592E">
        <w:rPr>
          <w:spacing w:val="0"/>
          <w:kern w:val="0"/>
          <w:sz w:val="24"/>
        </w:rPr>
        <w:t>oraz</w:t>
      </w:r>
      <w:r>
        <w:rPr>
          <w:spacing w:val="0"/>
          <w:kern w:val="0"/>
          <w:sz w:val="24"/>
        </w:rPr>
        <w:t xml:space="preserve"> </w:t>
      </w:r>
      <w:r w:rsidRPr="0079592E">
        <w:rPr>
          <w:spacing w:val="0"/>
          <w:kern w:val="0"/>
          <w:sz w:val="24"/>
        </w:rPr>
        <w:t>oświadczeni</w:t>
      </w:r>
      <w:r w:rsidR="007B2BA2">
        <w:rPr>
          <w:spacing w:val="0"/>
          <w:kern w:val="0"/>
          <w:sz w:val="24"/>
        </w:rPr>
        <w:t>a</w:t>
      </w:r>
      <w:r>
        <w:rPr>
          <w:spacing w:val="0"/>
          <w:kern w:val="0"/>
          <w:sz w:val="24"/>
        </w:rPr>
        <w:t xml:space="preserve"> </w:t>
      </w:r>
      <w:r w:rsidRPr="0079592E">
        <w:rPr>
          <w:spacing w:val="0"/>
          <w:kern w:val="0"/>
          <w:sz w:val="24"/>
        </w:rPr>
        <w:t>muszą</w:t>
      </w:r>
      <w:r>
        <w:rPr>
          <w:spacing w:val="0"/>
          <w:kern w:val="0"/>
          <w:sz w:val="24"/>
        </w:rPr>
        <w:t xml:space="preserve"> </w:t>
      </w:r>
      <w:r w:rsidRPr="0079592E">
        <w:rPr>
          <w:spacing w:val="0"/>
          <w:kern w:val="0"/>
          <w:sz w:val="24"/>
        </w:rPr>
        <w:t>być</w:t>
      </w:r>
      <w:r>
        <w:rPr>
          <w:spacing w:val="0"/>
          <w:kern w:val="0"/>
          <w:sz w:val="24"/>
        </w:rPr>
        <w:t xml:space="preserve"> </w:t>
      </w:r>
      <w:r w:rsidRPr="0079592E">
        <w:rPr>
          <w:spacing w:val="0"/>
          <w:kern w:val="0"/>
          <w:sz w:val="24"/>
        </w:rPr>
        <w:t>złożone</w:t>
      </w:r>
      <w:r>
        <w:rPr>
          <w:spacing w:val="0"/>
          <w:kern w:val="0"/>
          <w:sz w:val="24"/>
        </w:rPr>
        <w:t xml:space="preserve"> </w:t>
      </w:r>
      <w:r w:rsidRPr="0079592E">
        <w:rPr>
          <w:spacing w:val="0"/>
          <w:kern w:val="0"/>
          <w:sz w:val="24"/>
        </w:rPr>
        <w:t>w</w:t>
      </w:r>
      <w:r>
        <w:rPr>
          <w:spacing w:val="0"/>
          <w:kern w:val="0"/>
          <w:sz w:val="24"/>
        </w:rPr>
        <w:t xml:space="preserve"> oryginale.</w:t>
      </w:r>
    </w:p>
    <w:p w14:paraId="238BA7A2" w14:textId="77777777" w:rsidR="00B375BA" w:rsidRPr="00B375BA" w:rsidRDefault="00B04779" w:rsidP="00B375BA">
      <w:pPr>
        <w:pStyle w:val="Akapitzlist"/>
        <w:numPr>
          <w:ilvl w:val="0"/>
          <w:numId w:val="9"/>
        </w:numPr>
        <w:spacing w:after="0" w:line="240" w:lineRule="auto"/>
        <w:ind w:left="357" w:hanging="357"/>
        <w:jc w:val="both"/>
        <w:rPr>
          <w:spacing w:val="0"/>
          <w:kern w:val="0"/>
          <w:sz w:val="24"/>
        </w:rPr>
      </w:pPr>
      <w:r w:rsidRPr="00B375BA">
        <w:rPr>
          <w:kern w:val="0"/>
          <w:sz w:val="24"/>
          <w:lang w:eastAsia="en-US"/>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t>
      </w:r>
      <w:r w:rsidRPr="00B375BA">
        <w:rPr>
          <w:kern w:val="0"/>
          <w:sz w:val="24"/>
          <w:lang w:eastAsia="en-US"/>
        </w:rPr>
        <w:lastRenderedPageBreak/>
        <w:t>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2672DBE1" w14:textId="5EF2CC12" w:rsidR="0079592E" w:rsidRPr="00B375BA" w:rsidRDefault="0079592E" w:rsidP="00B375BA">
      <w:pPr>
        <w:pStyle w:val="Akapitzlist"/>
        <w:numPr>
          <w:ilvl w:val="0"/>
          <w:numId w:val="9"/>
        </w:numPr>
        <w:spacing w:after="120" w:line="240" w:lineRule="auto"/>
        <w:ind w:left="357" w:hanging="357"/>
        <w:contextualSpacing w:val="0"/>
        <w:jc w:val="both"/>
        <w:rPr>
          <w:spacing w:val="0"/>
          <w:kern w:val="0"/>
          <w:sz w:val="24"/>
        </w:rPr>
      </w:pPr>
      <w:r w:rsidRPr="00B375BA">
        <w:rPr>
          <w:spacing w:val="0"/>
          <w:kern w:val="0"/>
          <w:sz w:val="24"/>
        </w:rPr>
        <w:t>Zamawiający zaleca ponumerowanie stron oferty.</w:t>
      </w:r>
    </w:p>
    <w:p w14:paraId="5533F26F" w14:textId="3349C48B" w:rsidR="006D6E8C" w:rsidRPr="00B375BA" w:rsidRDefault="00A9496A" w:rsidP="00B375BA">
      <w:pPr>
        <w:pStyle w:val="Akapitzlist"/>
        <w:numPr>
          <w:ilvl w:val="0"/>
          <w:numId w:val="5"/>
        </w:numPr>
        <w:spacing w:after="120" w:line="240" w:lineRule="auto"/>
        <w:ind w:left="714" w:hanging="357"/>
        <w:jc w:val="both"/>
        <w:rPr>
          <w:b/>
          <w:spacing w:val="0"/>
          <w:kern w:val="0"/>
          <w:sz w:val="24"/>
        </w:rPr>
      </w:pPr>
      <w:r w:rsidRPr="00B375BA">
        <w:rPr>
          <w:b/>
          <w:spacing w:val="0"/>
          <w:kern w:val="0"/>
          <w:sz w:val="24"/>
        </w:rPr>
        <w:t>SPO</w:t>
      </w:r>
      <w:r w:rsidR="003157D6" w:rsidRPr="00B375BA">
        <w:rPr>
          <w:b/>
          <w:spacing w:val="0"/>
          <w:kern w:val="0"/>
          <w:sz w:val="24"/>
        </w:rPr>
        <w:t>SÓB ORAZ TERMIN SKŁADANIA OFERT</w:t>
      </w:r>
    </w:p>
    <w:p w14:paraId="500A5DF1" w14:textId="62DD2FAB" w:rsidR="00F57519" w:rsidRPr="00752B7C" w:rsidRDefault="00F57519" w:rsidP="00B074B7">
      <w:pPr>
        <w:pStyle w:val="Akapitzlist"/>
        <w:numPr>
          <w:ilvl w:val="0"/>
          <w:numId w:val="10"/>
        </w:numPr>
        <w:spacing w:after="120" w:line="240" w:lineRule="auto"/>
        <w:ind w:left="357" w:hanging="357"/>
        <w:jc w:val="both"/>
        <w:rPr>
          <w:b/>
          <w:color w:val="FF0000"/>
          <w:spacing w:val="0"/>
          <w:kern w:val="0"/>
          <w:sz w:val="24"/>
          <w:u w:val="single"/>
        </w:rPr>
      </w:pPr>
      <w:r w:rsidRPr="00F57519">
        <w:rPr>
          <w:spacing w:val="0"/>
          <w:kern w:val="0"/>
          <w:sz w:val="24"/>
        </w:rPr>
        <w:t xml:space="preserve">Ofertę wraz z wymaganymi załącznikami należy złożyć w terminie </w:t>
      </w:r>
      <w:r w:rsidR="00684E64">
        <w:rPr>
          <w:spacing w:val="0"/>
          <w:kern w:val="0"/>
          <w:sz w:val="24"/>
        </w:rPr>
        <w:br/>
      </w:r>
      <w:r w:rsidRPr="0074097E">
        <w:rPr>
          <w:spacing w:val="0"/>
          <w:kern w:val="0"/>
          <w:sz w:val="24"/>
        </w:rPr>
        <w:t xml:space="preserve">do dnia </w:t>
      </w:r>
      <w:r w:rsidR="00233974">
        <w:rPr>
          <w:b/>
          <w:spacing w:val="0"/>
          <w:kern w:val="0"/>
          <w:sz w:val="24"/>
          <w:u w:val="single"/>
        </w:rPr>
        <w:t>22</w:t>
      </w:r>
      <w:r w:rsidR="004D607A">
        <w:rPr>
          <w:b/>
          <w:spacing w:val="0"/>
          <w:kern w:val="0"/>
          <w:sz w:val="24"/>
          <w:u w:val="single"/>
        </w:rPr>
        <w:t xml:space="preserve"> października</w:t>
      </w:r>
      <w:r w:rsidR="009936B6" w:rsidRPr="007C5482">
        <w:rPr>
          <w:b/>
          <w:spacing w:val="0"/>
          <w:kern w:val="0"/>
          <w:sz w:val="24"/>
          <w:u w:val="single"/>
        </w:rPr>
        <w:t xml:space="preserve"> 2021 r.</w:t>
      </w:r>
      <w:r w:rsidRPr="007C5482">
        <w:rPr>
          <w:b/>
          <w:spacing w:val="0"/>
          <w:kern w:val="0"/>
          <w:sz w:val="24"/>
          <w:u w:val="single"/>
        </w:rPr>
        <w:t xml:space="preserve">, do godz. </w:t>
      </w:r>
      <w:r w:rsidR="009936B6" w:rsidRPr="007C5482">
        <w:rPr>
          <w:b/>
          <w:spacing w:val="0"/>
          <w:kern w:val="0"/>
          <w:sz w:val="24"/>
          <w:u w:val="single"/>
        </w:rPr>
        <w:t>10:00.</w:t>
      </w:r>
      <w:r w:rsidRPr="007C5482">
        <w:rPr>
          <w:b/>
          <w:spacing w:val="0"/>
          <w:kern w:val="0"/>
          <w:sz w:val="24"/>
          <w:u w:val="single"/>
        </w:rPr>
        <w:t xml:space="preserve"> </w:t>
      </w:r>
    </w:p>
    <w:p w14:paraId="2961D8F4" w14:textId="3D304B91" w:rsidR="003157D6" w:rsidRPr="00530BB8" w:rsidRDefault="003157D6" w:rsidP="00B074B7">
      <w:pPr>
        <w:pStyle w:val="Akapitzlist"/>
        <w:numPr>
          <w:ilvl w:val="0"/>
          <w:numId w:val="10"/>
        </w:numPr>
        <w:spacing w:after="120" w:line="240" w:lineRule="auto"/>
        <w:ind w:left="357" w:hanging="357"/>
        <w:jc w:val="both"/>
      </w:pPr>
      <w:r w:rsidRPr="00530BB8">
        <w:rPr>
          <w:b/>
          <w:spacing w:val="0"/>
          <w:kern w:val="0"/>
          <w:sz w:val="24"/>
        </w:rPr>
        <w:t>Wykonawca składa ofertę za pośrednictwem Formularza do złożenia lub wycof</w:t>
      </w:r>
      <w:r w:rsidR="007A07D3" w:rsidRPr="00530BB8">
        <w:rPr>
          <w:b/>
          <w:spacing w:val="0"/>
          <w:kern w:val="0"/>
          <w:sz w:val="24"/>
        </w:rPr>
        <w:t>ania oferty dostępnego na ePUAP</w:t>
      </w:r>
      <w:r w:rsidR="00530BB8" w:rsidRPr="00530BB8">
        <w:rPr>
          <w:b/>
          <w:bCs/>
          <w:sz w:val="24"/>
        </w:rPr>
        <w:t>/5w620jeyrt/SkrytkaESP</w:t>
      </w:r>
      <w:r w:rsidR="00530BB8" w:rsidRPr="00530BB8">
        <w:rPr>
          <w:sz w:val="24"/>
        </w:rPr>
        <w:t xml:space="preserve"> </w:t>
      </w:r>
      <w:r w:rsidRPr="00530BB8">
        <w:rPr>
          <w:b/>
          <w:spacing w:val="0"/>
          <w:kern w:val="0"/>
          <w:sz w:val="24"/>
        </w:rPr>
        <w:t>i udostęp</w:t>
      </w:r>
      <w:r w:rsidR="008713FF" w:rsidRPr="00530BB8">
        <w:rPr>
          <w:b/>
          <w:spacing w:val="0"/>
          <w:kern w:val="0"/>
          <w:sz w:val="24"/>
        </w:rPr>
        <w:t>nionego również na miniPortalu.</w:t>
      </w:r>
      <w:r w:rsidR="008713FF" w:rsidRPr="00530BB8">
        <w:rPr>
          <w:spacing w:val="0"/>
          <w:kern w:val="0"/>
          <w:sz w:val="24"/>
        </w:rPr>
        <w:t xml:space="preserve"> </w:t>
      </w:r>
      <w:r w:rsidRPr="00530BB8">
        <w:rPr>
          <w:spacing w:val="0"/>
          <w:kern w:val="0"/>
          <w:sz w:val="24"/>
        </w:rPr>
        <w:t>Sposób złożenia oferty opisany został w Instrukcji użytkownika dostępnej na miniPortalu.</w:t>
      </w:r>
    </w:p>
    <w:p w14:paraId="34EB7E14" w14:textId="326AFDB6" w:rsidR="00F57519" w:rsidRDefault="00F57519" w:rsidP="00B074B7">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składa się, pod rygorem nieważności, w formie elektronicznej lub w postaci elektronicznej opatrzonej podpisem zaufanym lub podpisem osobistym</w:t>
      </w:r>
      <w:r>
        <w:rPr>
          <w:kern w:val="0"/>
          <w:sz w:val="24"/>
          <w:lang w:eastAsia="en-US"/>
        </w:rPr>
        <w:t>.</w:t>
      </w:r>
    </w:p>
    <w:p w14:paraId="710E91B8" w14:textId="77777777" w:rsidR="003157D6"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Wykonawca m</w:t>
      </w:r>
      <w:r>
        <w:rPr>
          <w:spacing w:val="0"/>
          <w:kern w:val="0"/>
          <w:sz w:val="24"/>
        </w:rPr>
        <w:t>oże złożyć tylko jedną ofertę.</w:t>
      </w:r>
    </w:p>
    <w:p w14:paraId="4A580B1C" w14:textId="77777777" w:rsidR="00F57519" w:rsidRDefault="003157D6" w:rsidP="00B074B7">
      <w:pPr>
        <w:pStyle w:val="Akapitzlist"/>
        <w:numPr>
          <w:ilvl w:val="0"/>
          <w:numId w:val="10"/>
        </w:numPr>
        <w:spacing w:after="120" w:line="240" w:lineRule="auto"/>
        <w:ind w:left="357" w:hanging="357"/>
        <w:jc w:val="both"/>
        <w:rPr>
          <w:spacing w:val="0"/>
          <w:kern w:val="0"/>
          <w:sz w:val="24"/>
        </w:rPr>
      </w:pPr>
      <w:r w:rsidRPr="003157D6">
        <w:rPr>
          <w:spacing w:val="0"/>
          <w:kern w:val="0"/>
          <w:sz w:val="24"/>
        </w:rPr>
        <w:t>Zamawiający odrzuci ofertę złożoną po terminie składania ofert</w:t>
      </w:r>
      <w:r>
        <w:rPr>
          <w:spacing w:val="0"/>
          <w:kern w:val="0"/>
          <w:sz w:val="24"/>
        </w:rPr>
        <w:t>.</w:t>
      </w:r>
    </w:p>
    <w:p w14:paraId="6E2C6F57" w14:textId="77777777" w:rsidR="00302854" w:rsidRPr="00302854" w:rsidRDefault="00F16D71" w:rsidP="00302854">
      <w:pPr>
        <w:pStyle w:val="Akapitzlist"/>
        <w:numPr>
          <w:ilvl w:val="0"/>
          <w:numId w:val="10"/>
        </w:numPr>
        <w:spacing w:after="120" w:line="240" w:lineRule="auto"/>
        <w:ind w:left="357" w:hanging="357"/>
        <w:jc w:val="both"/>
        <w:rPr>
          <w:spacing w:val="0"/>
          <w:kern w:val="0"/>
          <w:sz w:val="24"/>
        </w:rPr>
      </w:pPr>
      <w:r w:rsidRPr="00F57519">
        <w:rPr>
          <w:kern w:val="0"/>
          <w:sz w:val="24"/>
          <w:lang w:eastAsia="en-US"/>
        </w:rPr>
        <w:t>Ofertę należy sporządzić w języku polskim.</w:t>
      </w:r>
    </w:p>
    <w:p w14:paraId="5DF87517"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Identyfikator potwierdzenia złożenia oferty użytkownik (Wykonawca) zobaczy na ekranie sukcesu po przesłaniu formularza, a także zostanie on wysłany na adres email użytkownika. Ważne, aby zachować numer potwierdzenia, ponieważ będzie on potrzebny przy ewentualnej zmianie bądź́ wycofaniu oferty.</w:t>
      </w:r>
    </w:p>
    <w:p w14:paraId="18C8C140" w14:textId="77777777" w:rsidR="00302854" w:rsidRPr="00302854" w:rsidRDefault="00302854" w:rsidP="00302854">
      <w:pPr>
        <w:pStyle w:val="Akapitzlist"/>
        <w:numPr>
          <w:ilvl w:val="0"/>
          <w:numId w:val="10"/>
        </w:numPr>
        <w:spacing w:after="120" w:line="240" w:lineRule="auto"/>
        <w:ind w:left="357" w:hanging="357"/>
        <w:jc w:val="both"/>
        <w:rPr>
          <w:spacing w:val="0"/>
          <w:kern w:val="0"/>
          <w:sz w:val="24"/>
        </w:rPr>
      </w:pPr>
      <w:r w:rsidRPr="00302854">
        <w:rPr>
          <w:kern w:val="0"/>
          <w:sz w:val="24"/>
          <w:lang w:eastAsia="en-US"/>
        </w:rPr>
        <w:t>Wykonawca przed upływem terminu do składania ofert może zmienić lub wycofać ofertę za pośrednictwem Formularza do złożenia, zmiany, wycofania oferty dostępnego na ePUAP i udostępnionego również na miniPortalu. Sposób zmiany i wycofania oferty został opisany w Instrukcji użytkownika dostępnej na miniPortalu.</w:t>
      </w:r>
    </w:p>
    <w:p w14:paraId="7DF8FBED" w14:textId="035D3714" w:rsidR="00302854" w:rsidRPr="00302854" w:rsidRDefault="00302854" w:rsidP="00302854">
      <w:pPr>
        <w:pStyle w:val="Akapitzlist"/>
        <w:numPr>
          <w:ilvl w:val="0"/>
          <w:numId w:val="10"/>
        </w:numPr>
        <w:spacing w:after="120" w:line="240" w:lineRule="auto"/>
        <w:ind w:left="357" w:hanging="357"/>
        <w:contextualSpacing w:val="0"/>
        <w:jc w:val="both"/>
        <w:rPr>
          <w:spacing w:val="0"/>
          <w:kern w:val="0"/>
          <w:sz w:val="24"/>
        </w:rPr>
      </w:pPr>
      <w:r w:rsidRPr="00302854">
        <w:rPr>
          <w:kern w:val="0"/>
          <w:sz w:val="24"/>
          <w:lang w:eastAsia="en-US"/>
        </w:rPr>
        <w:t>Wykonawca po upływie terminu do składania ofert nie może skutecznie dokonać zmiany ani wycofać złożonej oferty.</w:t>
      </w:r>
    </w:p>
    <w:p w14:paraId="69F050C7" w14:textId="1536CC0F" w:rsidR="002873A4" w:rsidRDefault="003157D6" w:rsidP="00D16D2C">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TERMIN OTWARCIA OFERT</w:t>
      </w:r>
    </w:p>
    <w:p w14:paraId="66E41A98" w14:textId="0614EA8B"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Otwarcie ofert nastąpi w dniu </w:t>
      </w:r>
      <w:r w:rsidR="00233974">
        <w:rPr>
          <w:b/>
          <w:spacing w:val="0"/>
          <w:kern w:val="0"/>
          <w:sz w:val="24"/>
          <w:u w:val="single"/>
        </w:rPr>
        <w:t>22</w:t>
      </w:r>
      <w:r w:rsidR="004D607A">
        <w:rPr>
          <w:b/>
          <w:spacing w:val="0"/>
          <w:kern w:val="0"/>
          <w:sz w:val="24"/>
          <w:u w:val="single"/>
        </w:rPr>
        <w:t xml:space="preserve"> października</w:t>
      </w:r>
      <w:r w:rsidR="009936B6" w:rsidRPr="007C5482">
        <w:rPr>
          <w:b/>
          <w:spacing w:val="0"/>
          <w:kern w:val="0"/>
          <w:sz w:val="24"/>
          <w:u w:val="single"/>
        </w:rPr>
        <w:t xml:space="preserve"> 2021 r., </w:t>
      </w:r>
      <w:r w:rsidRPr="007C5482">
        <w:rPr>
          <w:spacing w:val="0"/>
          <w:kern w:val="0"/>
          <w:sz w:val="24"/>
          <w:u w:val="single"/>
        </w:rPr>
        <w:t xml:space="preserve"> </w:t>
      </w:r>
      <w:r w:rsidRPr="007C5482">
        <w:rPr>
          <w:b/>
          <w:spacing w:val="0"/>
          <w:kern w:val="0"/>
          <w:sz w:val="24"/>
          <w:u w:val="single"/>
        </w:rPr>
        <w:t xml:space="preserve">o godzinie </w:t>
      </w:r>
      <w:r w:rsidR="006605DF">
        <w:rPr>
          <w:b/>
          <w:spacing w:val="0"/>
          <w:kern w:val="0"/>
          <w:sz w:val="24"/>
          <w:u w:val="single"/>
        </w:rPr>
        <w:t>10:15</w:t>
      </w:r>
    </w:p>
    <w:p w14:paraId="4EEF57AB"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Otwarcie ofert jest niejawne.</w:t>
      </w:r>
    </w:p>
    <w:p w14:paraId="40EB7C57" w14:textId="0F3F234D" w:rsidR="00391EC6" w:rsidRPr="00391EC6" w:rsidRDefault="00391EC6" w:rsidP="00B074B7">
      <w:pPr>
        <w:pStyle w:val="Akapitzlist"/>
        <w:numPr>
          <w:ilvl w:val="0"/>
          <w:numId w:val="11"/>
        </w:numPr>
        <w:spacing w:after="120" w:line="240" w:lineRule="auto"/>
        <w:ind w:left="357" w:hanging="357"/>
        <w:jc w:val="both"/>
        <w:rPr>
          <w:spacing w:val="0"/>
          <w:kern w:val="0"/>
          <w:sz w:val="24"/>
        </w:rPr>
      </w:pPr>
      <w:r w:rsidRPr="00391EC6">
        <w:rPr>
          <w:kern w:val="0"/>
          <w:sz w:val="24"/>
          <w:lang w:eastAsia="en-US"/>
        </w:rPr>
        <w:t>Otwarcie ofert następuje poprzez użycie mechanizmu do odszyfrowania ofert dostępnego po zalogowaniu w zakładce Deszyfrowanie na miniPortalu i następuje poprzez wskazanie pliku do odszyfrowania.</w:t>
      </w:r>
    </w:p>
    <w:p w14:paraId="0A2E8D16" w14:textId="44D36E45"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Zamawiający, najpóźniej przed otwarciem ofert, udostępnia na stronie internetowej prowadzonego postepowania informację o kwocie, jaką zamierza przeznaczyć na sfinansowanie zamówienia.</w:t>
      </w:r>
    </w:p>
    <w:p w14:paraId="30F8C8F2" w14:textId="2D99F02A"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 xml:space="preserve">Zamawiający, niezwłocznie po otwarciu ofert, udostępniana </w:t>
      </w:r>
      <w:r w:rsidR="00E172DD">
        <w:rPr>
          <w:spacing w:val="0"/>
          <w:kern w:val="0"/>
          <w:sz w:val="24"/>
        </w:rPr>
        <w:t xml:space="preserve">na </w:t>
      </w:r>
      <w:r w:rsidRPr="00391EC6">
        <w:rPr>
          <w:spacing w:val="0"/>
          <w:kern w:val="0"/>
          <w:sz w:val="24"/>
        </w:rPr>
        <w:t>stronie internetowej prowadzonego postepowania informacje o:</w:t>
      </w:r>
    </w:p>
    <w:p w14:paraId="265EEF8F" w14:textId="133CDF0B"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nazwach albo imionach i nazwiskach oraz siedzibach lub miejscach prowadzonej działalności gospodarczej albo miejscach zamieszkania wykonawców, których oferty zostały otwarte;</w:t>
      </w:r>
    </w:p>
    <w:p w14:paraId="017609EC" w14:textId="77777777" w:rsidR="003157D6" w:rsidRPr="00391EC6" w:rsidRDefault="003157D6" w:rsidP="00B074B7">
      <w:pPr>
        <w:pStyle w:val="Akapitzlist"/>
        <w:numPr>
          <w:ilvl w:val="1"/>
          <w:numId w:val="11"/>
        </w:numPr>
        <w:spacing w:after="120" w:line="240" w:lineRule="auto"/>
        <w:jc w:val="both"/>
        <w:rPr>
          <w:spacing w:val="0"/>
          <w:kern w:val="0"/>
          <w:sz w:val="24"/>
        </w:rPr>
      </w:pPr>
      <w:r w:rsidRPr="00391EC6">
        <w:rPr>
          <w:spacing w:val="0"/>
          <w:kern w:val="0"/>
          <w:sz w:val="24"/>
        </w:rPr>
        <w:t>cenach lub kosztach zawartych w ofertach.</w:t>
      </w:r>
    </w:p>
    <w:p w14:paraId="6AE4166D" w14:textId="77777777" w:rsidR="003157D6" w:rsidRPr="00391EC6" w:rsidRDefault="003157D6" w:rsidP="00B074B7">
      <w:pPr>
        <w:pStyle w:val="Akapitzlist"/>
        <w:numPr>
          <w:ilvl w:val="0"/>
          <w:numId w:val="11"/>
        </w:numPr>
        <w:spacing w:after="120" w:line="240" w:lineRule="auto"/>
        <w:ind w:left="357" w:hanging="357"/>
        <w:jc w:val="both"/>
        <w:rPr>
          <w:spacing w:val="0"/>
          <w:kern w:val="0"/>
          <w:sz w:val="24"/>
        </w:rPr>
      </w:pPr>
      <w:r w:rsidRPr="00391EC6">
        <w:rPr>
          <w:spacing w:val="0"/>
          <w:kern w:val="0"/>
          <w:sz w:val="24"/>
        </w:rPr>
        <w:t>W przypadku wystąpienia awarii systemu teleinformatycznego, która spowoduje brak możliwości otwarcia ofert w terminie określonym przez Zamawiającego, otwarcie ofert nastąpi niezwłocznie po usunięciu awarii.</w:t>
      </w:r>
    </w:p>
    <w:p w14:paraId="723F0628" w14:textId="2B663952" w:rsidR="003157D6" w:rsidRPr="00391EC6" w:rsidRDefault="003157D6" w:rsidP="00B074B7">
      <w:pPr>
        <w:pStyle w:val="Akapitzlist"/>
        <w:numPr>
          <w:ilvl w:val="0"/>
          <w:numId w:val="11"/>
        </w:numPr>
        <w:spacing w:after="120" w:line="240" w:lineRule="auto"/>
        <w:ind w:left="357" w:hanging="357"/>
        <w:contextualSpacing w:val="0"/>
        <w:jc w:val="both"/>
        <w:rPr>
          <w:spacing w:val="0"/>
          <w:kern w:val="0"/>
          <w:sz w:val="24"/>
        </w:rPr>
      </w:pPr>
      <w:r w:rsidRPr="00391EC6">
        <w:rPr>
          <w:spacing w:val="0"/>
          <w:kern w:val="0"/>
          <w:sz w:val="24"/>
        </w:rPr>
        <w:t>Zamawiający poinformuje o zmianie terminu otwarcia ofert na stronie internetowej prowadzonego postepowania.</w:t>
      </w:r>
    </w:p>
    <w:p w14:paraId="1DA2743A" w14:textId="77777777" w:rsidR="00865B0D" w:rsidRDefault="00A9496A" w:rsidP="00D16D2C">
      <w:pPr>
        <w:pStyle w:val="Akapitzlist"/>
        <w:numPr>
          <w:ilvl w:val="0"/>
          <w:numId w:val="5"/>
        </w:numPr>
        <w:spacing w:after="120" w:line="240" w:lineRule="auto"/>
        <w:ind w:left="714" w:hanging="357"/>
        <w:contextualSpacing w:val="0"/>
        <w:rPr>
          <w:b/>
          <w:spacing w:val="0"/>
          <w:kern w:val="0"/>
          <w:sz w:val="24"/>
        </w:rPr>
      </w:pPr>
      <w:r w:rsidRPr="003157D6">
        <w:rPr>
          <w:b/>
          <w:spacing w:val="0"/>
          <w:kern w:val="0"/>
          <w:sz w:val="24"/>
        </w:rPr>
        <w:t>PODSTAWY WYKLUCZENIA, O</w:t>
      </w:r>
      <w:r w:rsidR="00865B0D">
        <w:rPr>
          <w:b/>
          <w:spacing w:val="0"/>
          <w:kern w:val="0"/>
          <w:sz w:val="24"/>
        </w:rPr>
        <w:t xml:space="preserve"> KTÓRYCH MOWA W ART. 108 UST. 1</w:t>
      </w:r>
    </w:p>
    <w:p w14:paraId="6F446731" w14:textId="7C519D5F" w:rsidR="00865B0D" w:rsidRPr="00C35CAA" w:rsidRDefault="00865B0D" w:rsidP="00B074B7">
      <w:pPr>
        <w:pStyle w:val="Akapitzlist"/>
        <w:numPr>
          <w:ilvl w:val="0"/>
          <w:numId w:val="12"/>
        </w:numPr>
        <w:spacing w:after="120" w:line="240" w:lineRule="auto"/>
        <w:ind w:left="357" w:hanging="357"/>
        <w:contextualSpacing w:val="0"/>
        <w:rPr>
          <w:b/>
          <w:spacing w:val="0"/>
          <w:kern w:val="0"/>
          <w:sz w:val="24"/>
        </w:rPr>
      </w:pPr>
      <w:r w:rsidRPr="00C35CAA">
        <w:rPr>
          <w:sz w:val="24"/>
        </w:rPr>
        <w:lastRenderedPageBreak/>
        <w:t>Z postępowania o udzielenie zamówienia wyklucza się wykonawcę:</w:t>
      </w:r>
    </w:p>
    <w:p w14:paraId="2E37A82E" w14:textId="77777777" w:rsidR="00865B0D" w:rsidRPr="001C5718" w:rsidRDefault="00865B0D" w:rsidP="001C5718">
      <w:pPr>
        <w:spacing w:after="0" w:line="240" w:lineRule="auto"/>
        <w:jc w:val="both"/>
        <w:rPr>
          <w:sz w:val="24"/>
        </w:rPr>
      </w:pPr>
      <w:r w:rsidRPr="001C5718">
        <w:rPr>
          <w:rStyle w:val="alb"/>
          <w:sz w:val="24"/>
        </w:rPr>
        <w:t xml:space="preserve">1) </w:t>
      </w:r>
      <w:r w:rsidRPr="001C5718">
        <w:rPr>
          <w:sz w:val="24"/>
        </w:rPr>
        <w:t>będącego osobą fizyczną, którego prawomocnie skazano za przestępstwo:</w:t>
      </w:r>
    </w:p>
    <w:p w14:paraId="283BBD69" w14:textId="7CF05AC2" w:rsidR="00865B0D" w:rsidRPr="00C35CAA" w:rsidRDefault="00865B0D" w:rsidP="00C35CAA">
      <w:pPr>
        <w:spacing w:after="0" w:line="240" w:lineRule="auto"/>
        <w:jc w:val="both"/>
        <w:rPr>
          <w:sz w:val="24"/>
        </w:rPr>
      </w:pPr>
      <w:r w:rsidRPr="00C35CAA">
        <w:rPr>
          <w:rStyle w:val="alb"/>
          <w:sz w:val="24"/>
        </w:rPr>
        <w:t xml:space="preserve">a) </w:t>
      </w:r>
      <w:r w:rsidRPr="00C35CAA">
        <w:rPr>
          <w:sz w:val="24"/>
        </w:rPr>
        <w:t>udziału w zorganizowanej grupie przestępczej albo związku mającym na celu popełnienie przestępstwa lub przestępstwa skarbowego, o którym mowa w art. 258 Kodeksu karnego,</w:t>
      </w:r>
    </w:p>
    <w:p w14:paraId="16DE30AD" w14:textId="6952783C" w:rsidR="00865B0D" w:rsidRPr="00C35CAA" w:rsidRDefault="00865B0D" w:rsidP="00C35CAA">
      <w:pPr>
        <w:spacing w:after="0" w:line="240" w:lineRule="auto"/>
        <w:jc w:val="both"/>
        <w:rPr>
          <w:sz w:val="24"/>
        </w:rPr>
      </w:pPr>
      <w:r w:rsidRPr="00C35CAA">
        <w:rPr>
          <w:rStyle w:val="alb"/>
          <w:sz w:val="24"/>
        </w:rPr>
        <w:t xml:space="preserve">b) </w:t>
      </w:r>
      <w:r w:rsidRPr="00C35CAA">
        <w:rPr>
          <w:sz w:val="24"/>
        </w:rPr>
        <w:t>handlu ludźmi, o którym mowa w art. 189a Kodeksu karnego,</w:t>
      </w:r>
    </w:p>
    <w:p w14:paraId="64FE13EB" w14:textId="71E3209F" w:rsidR="00865B0D" w:rsidRPr="00C35CAA" w:rsidRDefault="00865B0D" w:rsidP="00C35CAA">
      <w:pPr>
        <w:spacing w:after="0" w:line="240" w:lineRule="auto"/>
        <w:jc w:val="both"/>
        <w:rPr>
          <w:sz w:val="24"/>
        </w:rPr>
      </w:pPr>
      <w:r w:rsidRPr="00C35CAA">
        <w:rPr>
          <w:rStyle w:val="alb"/>
          <w:sz w:val="24"/>
        </w:rPr>
        <w:t xml:space="preserve">c) </w:t>
      </w:r>
      <w:r w:rsidRPr="00C35CAA">
        <w:rPr>
          <w:sz w:val="24"/>
        </w:rPr>
        <w:t>o którym mowa w art. 228-230a, art. 250a Kodeksu karnego lub w art. 46 lub art. 48 ustawy z dnia 25 czerwca 2010 r. o sporcie,</w:t>
      </w:r>
    </w:p>
    <w:p w14:paraId="024F0B9F" w14:textId="5E957FCB" w:rsidR="00865B0D" w:rsidRPr="00C35CAA" w:rsidRDefault="00865B0D" w:rsidP="00C35CAA">
      <w:pPr>
        <w:spacing w:after="0" w:line="240" w:lineRule="auto"/>
        <w:jc w:val="both"/>
        <w:rPr>
          <w:sz w:val="24"/>
        </w:rPr>
      </w:pPr>
      <w:r w:rsidRPr="00C35CAA">
        <w:rPr>
          <w:rStyle w:val="alb"/>
          <w:sz w:val="24"/>
        </w:rPr>
        <w:t xml:space="preserve">d) </w:t>
      </w:r>
      <w:r w:rsidRPr="00C35CAA">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D7D7FCC" w14:textId="4C64CFD3" w:rsidR="00865B0D" w:rsidRPr="00C35CAA" w:rsidRDefault="00865B0D" w:rsidP="00C35CAA">
      <w:pPr>
        <w:spacing w:after="0" w:line="240" w:lineRule="auto"/>
        <w:jc w:val="both"/>
        <w:rPr>
          <w:sz w:val="24"/>
        </w:rPr>
      </w:pPr>
      <w:r w:rsidRPr="00C35CAA">
        <w:rPr>
          <w:rStyle w:val="alb"/>
          <w:sz w:val="24"/>
        </w:rPr>
        <w:t xml:space="preserve">e) </w:t>
      </w:r>
      <w:r w:rsidRPr="00C35CAA">
        <w:rPr>
          <w:sz w:val="24"/>
        </w:rPr>
        <w:t>o charakterze terrorystycznym, o którym mowa w art. 115 § 20 Kodeksu karnego, lub mające na celu popełnienie tego przestępstwa,</w:t>
      </w:r>
    </w:p>
    <w:p w14:paraId="429C6EF5" w14:textId="6BEE7F81" w:rsidR="00865B0D" w:rsidRPr="00C35CAA" w:rsidRDefault="00865B0D" w:rsidP="00C35CAA">
      <w:pPr>
        <w:spacing w:after="0" w:line="240" w:lineRule="auto"/>
        <w:jc w:val="both"/>
        <w:rPr>
          <w:sz w:val="24"/>
        </w:rPr>
      </w:pPr>
      <w:r w:rsidRPr="00C35CAA">
        <w:rPr>
          <w:rStyle w:val="alb"/>
          <w:sz w:val="24"/>
        </w:rPr>
        <w:t xml:space="preserve">f) </w:t>
      </w:r>
      <w:r w:rsidRPr="00C35CAA">
        <w:rPr>
          <w:sz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659802E" w14:textId="2EA3E782" w:rsidR="00865B0D" w:rsidRPr="00C35CAA" w:rsidRDefault="00865B0D" w:rsidP="00C35CAA">
      <w:pPr>
        <w:spacing w:after="0" w:line="240" w:lineRule="auto"/>
        <w:jc w:val="both"/>
        <w:rPr>
          <w:sz w:val="24"/>
        </w:rPr>
      </w:pPr>
      <w:r w:rsidRPr="00C35CAA">
        <w:rPr>
          <w:rStyle w:val="alb"/>
          <w:sz w:val="24"/>
        </w:rPr>
        <w:t xml:space="preserve">g) </w:t>
      </w:r>
      <w:r w:rsidRPr="00C35CAA">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9709A7" w14:textId="77777777" w:rsidR="00865B0D" w:rsidRPr="00C35CAA" w:rsidRDefault="00865B0D" w:rsidP="00C35CAA">
      <w:pPr>
        <w:spacing w:after="0" w:line="240" w:lineRule="auto"/>
        <w:jc w:val="both"/>
        <w:rPr>
          <w:sz w:val="24"/>
        </w:rPr>
      </w:pPr>
      <w:r w:rsidRPr="00C35CAA">
        <w:rPr>
          <w:rStyle w:val="alb"/>
          <w:sz w:val="24"/>
        </w:rPr>
        <w:t xml:space="preserve">h) </w:t>
      </w:r>
      <w:r w:rsidRPr="00C35CAA">
        <w:rPr>
          <w:sz w:val="24"/>
        </w:rPr>
        <w:t>o którym mowa w art. 9 ust. 1 i 3 lub art. 10 ustawy z dnia 15 czerwca 2012 r. o skutkach powierzania wykonywania pracy cudzoziemcom przebywającym wbrew przepisom na terytorium Rzeczypospolitej Polskiej</w:t>
      </w:r>
    </w:p>
    <w:p w14:paraId="675A1432" w14:textId="77777777" w:rsidR="00865B0D" w:rsidRPr="00C35CAA" w:rsidRDefault="00865B0D" w:rsidP="00C35CAA">
      <w:pPr>
        <w:pStyle w:val="text-justify"/>
        <w:spacing w:before="0" w:beforeAutospacing="0" w:after="120" w:afterAutospacing="0"/>
        <w:jc w:val="both"/>
      </w:pPr>
      <w:r w:rsidRPr="00C35CAA">
        <w:t>- lub za odpowiedni czyn zabroniony określony w przepisach prawa obcego;</w:t>
      </w:r>
    </w:p>
    <w:p w14:paraId="05C5BBC7" w14:textId="77777777" w:rsidR="00865B0D" w:rsidRPr="00C35CAA" w:rsidRDefault="00865B0D" w:rsidP="00C35CAA">
      <w:pPr>
        <w:spacing w:after="120" w:line="240" w:lineRule="auto"/>
        <w:jc w:val="both"/>
        <w:rPr>
          <w:sz w:val="24"/>
        </w:rPr>
      </w:pPr>
      <w:r w:rsidRPr="00C35CAA">
        <w:rPr>
          <w:rStyle w:val="alb"/>
          <w:sz w:val="24"/>
        </w:rPr>
        <w:t xml:space="preserve">2) </w:t>
      </w:r>
      <w:r w:rsidRPr="00C35CAA">
        <w:rPr>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DC16D34" w14:textId="77777777" w:rsidR="00865B0D" w:rsidRPr="00C35CAA" w:rsidRDefault="00865B0D" w:rsidP="00C35CAA">
      <w:pPr>
        <w:spacing w:after="120" w:line="240" w:lineRule="auto"/>
        <w:jc w:val="both"/>
        <w:rPr>
          <w:sz w:val="24"/>
        </w:rPr>
      </w:pPr>
      <w:r w:rsidRPr="00C35CAA">
        <w:rPr>
          <w:rStyle w:val="alb"/>
          <w:sz w:val="24"/>
        </w:rPr>
        <w:t xml:space="preserve">3) </w:t>
      </w:r>
      <w:r w:rsidRPr="00C35CAA">
        <w:rPr>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87284D" w14:textId="0D5AF693" w:rsidR="00865B0D" w:rsidRPr="00C35CAA" w:rsidRDefault="00865B0D" w:rsidP="00C35CAA">
      <w:pPr>
        <w:spacing w:after="120" w:line="240" w:lineRule="auto"/>
        <w:jc w:val="both"/>
        <w:rPr>
          <w:sz w:val="24"/>
        </w:rPr>
      </w:pPr>
      <w:r w:rsidRPr="00C35CAA">
        <w:rPr>
          <w:rStyle w:val="alb"/>
          <w:sz w:val="24"/>
        </w:rPr>
        <w:t xml:space="preserve">4) </w:t>
      </w:r>
      <w:r w:rsidRPr="00C35CAA">
        <w:rPr>
          <w:sz w:val="24"/>
        </w:rPr>
        <w:t>wobec którego prawomocnie orzeczono zakaz ubiegania się o zamówienia publiczne;</w:t>
      </w:r>
    </w:p>
    <w:p w14:paraId="6C21E597" w14:textId="3C68352F" w:rsidR="00865B0D" w:rsidRPr="00C35CAA" w:rsidRDefault="00865B0D" w:rsidP="00C35CAA">
      <w:pPr>
        <w:spacing w:after="120" w:line="240" w:lineRule="auto"/>
        <w:jc w:val="both"/>
        <w:rPr>
          <w:sz w:val="24"/>
        </w:rPr>
      </w:pPr>
      <w:r w:rsidRPr="00C35CAA">
        <w:rPr>
          <w:rStyle w:val="alb"/>
          <w:sz w:val="24"/>
        </w:rPr>
        <w:t xml:space="preserve">5) </w:t>
      </w:r>
      <w:r w:rsidRPr="00C35CAA">
        <w:rPr>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5B214E7" w14:textId="4C00C184" w:rsidR="00C35CAA" w:rsidRPr="00C35CAA" w:rsidRDefault="00865B0D" w:rsidP="00C35CAA">
      <w:pPr>
        <w:spacing w:after="120" w:line="240" w:lineRule="auto"/>
        <w:jc w:val="both"/>
        <w:rPr>
          <w:sz w:val="24"/>
        </w:rPr>
      </w:pPr>
      <w:r w:rsidRPr="00C35CAA">
        <w:rPr>
          <w:rStyle w:val="alb"/>
          <w:sz w:val="24"/>
        </w:rPr>
        <w:t xml:space="preserve">6) </w:t>
      </w:r>
      <w:r w:rsidRPr="00C35CAA">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72262A1" w14:textId="3485C904" w:rsidR="00865B0D" w:rsidRPr="00C35CAA" w:rsidRDefault="00C35CAA" w:rsidP="00B074B7">
      <w:pPr>
        <w:pStyle w:val="Akapitzlist"/>
        <w:numPr>
          <w:ilvl w:val="0"/>
          <w:numId w:val="12"/>
        </w:numPr>
        <w:spacing w:after="120" w:line="240" w:lineRule="auto"/>
        <w:ind w:left="357" w:hanging="357"/>
        <w:contextualSpacing w:val="0"/>
        <w:jc w:val="both"/>
        <w:rPr>
          <w:sz w:val="24"/>
        </w:rPr>
      </w:pPr>
      <w:r w:rsidRPr="00C35CAA">
        <w:rPr>
          <w:sz w:val="24"/>
        </w:rPr>
        <w:t>Wykonawca może zostać wykluczony przez Zamawiającego na każdym etapie postepowania o udzielenie zamówienia.</w:t>
      </w:r>
    </w:p>
    <w:p w14:paraId="2BB64902" w14:textId="7E352D33" w:rsidR="003157D6" w:rsidRDefault="00A9496A" w:rsidP="00D16D2C">
      <w:pPr>
        <w:pStyle w:val="Akapitzlist"/>
        <w:numPr>
          <w:ilvl w:val="0"/>
          <w:numId w:val="5"/>
        </w:numPr>
        <w:spacing w:after="120" w:line="240" w:lineRule="auto"/>
        <w:ind w:left="714" w:hanging="357"/>
        <w:contextualSpacing w:val="0"/>
        <w:rPr>
          <w:b/>
          <w:spacing w:val="0"/>
          <w:kern w:val="0"/>
          <w:sz w:val="24"/>
        </w:rPr>
      </w:pPr>
      <w:r w:rsidRPr="00C35CAA">
        <w:rPr>
          <w:b/>
          <w:spacing w:val="0"/>
          <w:kern w:val="0"/>
          <w:sz w:val="24"/>
        </w:rPr>
        <w:lastRenderedPageBreak/>
        <w:t>SPO</w:t>
      </w:r>
      <w:r w:rsidR="00C35CAA">
        <w:rPr>
          <w:b/>
          <w:spacing w:val="0"/>
          <w:kern w:val="0"/>
          <w:sz w:val="24"/>
        </w:rPr>
        <w:t>SÓB OBLICZENIA CENY</w:t>
      </w:r>
    </w:p>
    <w:p w14:paraId="2CF5025D" w14:textId="54269029"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 xml:space="preserve">Wykonawca poda cenę oferty w </w:t>
      </w:r>
      <w:r w:rsidRPr="001C5718">
        <w:rPr>
          <w:b/>
          <w:spacing w:val="0"/>
          <w:kern w:val="0"/>
          <w:sz w:val="24"/>
        </w:rPr>
        <w:t>Formularzu Ofertowym</w:t>
      </w:r>
      <w:r w:rsidRPr="00C35CAA">
        <w:rPr>
          <w:spacing w:val="0"/>
          <w:kern w:val="0"/>
          <w:sz w:val="24"/>
        </w:rPr>
        <w:t xml:space="preserve"> sporządzonym według</w:t>
      </w:r>
      <w:r>
        <w:rPr>
          <w:spacing w:val="0"/>
          <w:kern w:val="0"/>
          <w:sz w:val="24"/>
        </w:rPr>
        <w:t xml:space="preserve"> </w:t>
      </w:r>
      <w:r w:rsidRPr="00C35CAA">
        <w:rPr>
          <w:spacing w:val="0"/>
          <w:kern w:val="0"/>
          <w:sz w:val="24"/>
        </w:rPr>
        <w:t xml:space="preserve">wzoru stanowiącego </w:t>
      </w:r>
      <w:r w:rsidRPr="00BD4412">
        <w:rPr>
          <w:b/>
          <w:spacing w:val="0"/>
          <w:kern w:val="0"/>
          <w:sz w:val="24"/>
        </w:rPr>
        <w:t>Załącznik Nr 2 do SWZ</w:t>
      </w:r>
      <w:r w:rsidRPr="00C35CAA">
        <w:rPr>
          <w:spacing w:val="0"/>
          <w:kern w:val="0"/>
          <w:sz w:val="24"/>
        </w:rPr>
        <w:t>, jako cenę brutto [z uwzględnieniem</w:t>
      </w:r>
      <w:r>
        <w:rPr>
          <w:spacing w:val="0"/>
          <w:kern w:val="0"/>
          <w:sz w:val="24"/>
        </w:rPr>
        <w:t xml:space="preserve"> </w:t>
      </w:r>
      <w:r w:rsidRPr="00C35CAA">
        <w:rPr>
          <w:spacing w:val="0"/>
          <w:kern w:val="0"/>
          <w:sz w:val="24"/>
        </w:rPr>
        <w:t>kwoty podatku od towarów i usług (VAT)] z wyszczególnieniem stawki podatku od</w:t>
      </w:r>
      <w:r>
        <w:rPr>
          <w:spacing w:val="0"/>
          <w:kern w:val="0"/>
          <w:sz w:val="24"/>
        </w:rPr>
        <w:t xml:space="preserve"> towarów i usług (VAT).</w:t>
      </w:r>
      <w:r w:rsidR="00302291">
        <w:rPr>
          <w:spacing w:val="0"/>
          <w:kern w:val="0"/>
          <w:sz w:val="24"/>
        </w:rPr>
        <w:t xml:space="preserve"> </w:t>
      </w:r>
    </w:p>
    <w:p w14:paraId="4BB3AE11"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oferty sta</w:t>
      </w:r>
      <w:r>
        <w:rPr>
          <w:spacing w:val="0"/>
          <w:kern w:val="0"/>
          <w:sz w:val="24"/>
        </w:rPr>
        <w:t>nowi wynagrodzenie ryczałtowe.</w:t>
      </w:r>
    </w:p>
    <w:p w14:paraId="2CE930D0"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Cena musi być wyrażona w złotych polskich (PLN), z dokładnością nie większą niż</w:t>
      </w:r>
      <w:r>
        <w:rPr>
          <w:spacing w:val="0"/>
          <w:kern w:val="0"/>
          <w:sz w:val="24"/>
        </w:rPr>
        <w:t xml:space="preserve"> dwa miejsca po przecinku.</w:t>
      </w:r>
    </w:p>
    <w:p w14:paraId="39528CCD" w14:textId="3ED8E6FE"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Wykonawca poda w Formularzu Ofertowym stawkę podatku od towarów i usług</w:t>
      </w:r>
      <w:r w:rsidR="001C5718">
        <w:rPr>
          <w:spacing w:val="0"/>
          <w:kern w:val="0"/>
          <w:sz w:val="24"/>
        </w:rPr>
        <w:t xml:space="preserve"> </w:t>
      </w:r>
      <w:r w:rsidRPr="00C35CAA">
        <w:rPr>
          <w:spacing w:val="0"/>
          <w:kern w:val="0"/>
          <w:sz w:val="24"/>
        </w:rPr>
        <w:t>(VAT) właściwą dla przedmiotu zamówienia, obowiązującą według stanu</w:t>
      </w:r>
      <w:r>
        <w:rPr>
          <w:spacing w:val="0"/>
          <w:kern w:val="0"/>
          <w:sz w:val="24"/>
        </w:rPr>
        <w:t xml:space="preserve"> </w:t>
      </w:r>
      <w:r w:rsidRPr="00C35CAA">
        <w:rPr>
          <w:spacing w:val="0"/>
          <w:kern w:val="0"/>
          <w:sz w:val="24"/>
        </w:rPr>
        <w:t>prawnego na dzień składania ofert. Określenie ceny ofertowej z zastosowaniem</w:t>
      </w:r>
      <w:r>
        <w:rPr>
          <w:spacing w:val="0"/>
          <w:kern w:val="0"/>
          <w:sz w:val="24"/>
        </w:rPr>
        <w:t xml:space="preserve"> </w:t>
      </w:r>
      <w:r w:rsidRPr="00C35CAA">
        <w:rPr>
          <w:spacing w:val="0"/>
          <w:kern w:val="0"/>
          <w:sz w:val="24"/>
        </w:rPr>
        <w:t>nieprawidłowej stawki podatku od towarów i usług (VAT) potraktowane będzie,</w:t>
      </w:r>
      <w:r>
        <w:rPr>
          <w:spacing w:val="0"/>
          <w:kern w:val="0"/>
          <w:sz w:val="24"/>
        </w:rPr>
        <w:t xml:space="preserve"> </w:t>
      </w:r>
      <w:r w:rsidRPr="00C35CAA">
        <w:rPr>
          <w:spacing w:val="0"/>
          <w:kern w:val="0"/>
          <w:sz w:val="24"/>
        </w:rPr>
        <w:t>jako błąd w obliczeniu ceny i spowoduje odrzucenie oferty, jeżeli nie ziszczą się</w:t>
      </w:r>
      <w:r>
        <w:rPr>
          <w:spacing w:val="0"/>
          <w:kern w:val="0"/>
          <w:sz w:val="24"/>
        </w:rPr>
        <w:t xml:space="preserve"> </w:t>
      </w:r>
      <w:r w:rsidRPr="00C35CAA">
        <w:rPr>
          <w:spacing w:val="0"/>
          <w:kern w:val="0"/>
          <w:sz w:val="24"/>
        </w:rPr>
        <w:t>ustawowe przesłanki omyłki (na podstawie art. 226 ust. 1 pkt 10 pzp w związk</w:t>
      </w:r>
      <w:r>
        <w:rPr>
          <w:spacing w:val="0"/>
          <w:kern w:val="0"/>
          <w:sz w:val="24"/>
        </w:rPr>
        <w:t>u z</w:t>
      </w:r>
      <w:r w:rsidR="001C5718">
        <w:rPr>
          <w:spacing w:val="0"/>
          <w:kern w:val="0"/>
          <w:sz w:val="24"/>
        </w:rPr>
        <w:t xml:space="preserve"> </w:t>
      </w:r>
      <w:r>
        <w:rPr>
          <w:spacing w:val="0"/>
          <w:kern w:val="0"/>
          <w:sz w:val="24"/>
        </w:rPr>
        <w:t>art. 223 ust. 2 pkt 3 pzp).</w:t>
      </w:r>
    </w:p>
    <w:p w14:paraId="1FB0AA3A" w14:textId="77777777" w:rsidR="00C35CAA"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Rozliczenia między Zamawiającym a Wykonawcą będą prowadzone w złotych</w:t>
      </w:r>
      <w:r>
        <w:rPr>
          <w:spacing w:val="0"/>
          <w:kern w:val="0"/>
          <w:sz w:val="24"/>
        </w:rPr>
        <w:t xml:space="preserve"> polskich (PLN).</w:t>
      </w:r>
    </w:p>
    <w:p w14:paraId="7B4569FB" w14:textId="77777777" w:rsidR="00BD4412" w:rsidRDefault="00C35CAA" w:rsidP="00B074B7">
      <w:pPr>
        <w:pStyle w:val="Akapitzlist"/>
        <w:numPr>
          <w:ilvl w:val="0"/>
          <w:numId w:val="13"/>
        </w:numPr>
        <w:spacing w:after="120" w:line="240" w:lineRule="auto"/>
        <w:ind w:left="357" w:hanging="357"/>
        <w:contextualSpacing w:val="0"/>
        <w:jc w:val="both"/>
        <w:rPr>
          <w:spacing w:val="0"/>
          <w:kern w:val="0"/>
          <w:sz w:val="24"/>
        </w:rPr>
      </w:pPr>
      <w:r w:rsidRPr="00C35CAA">
        <w:rPr>
          <w:spacing w:val="0"/>
          <w:kern w:val="0"/>
          <w:sz w:val="24"/>
        </w:rPr>
        <w:t>W przypadku rozbieżności pomiędzy ceną ryczałtową podaną cyfrowo a słownie,</w:t>
      </w:r>
      <w:r>
        <w:rPr>
          <w:spacing w:val="0"/>
          <w:kern w:val="0"/>
          <w:sz w:val="24"/>
        </w:rPr>
        <w:t xml:space="preserve"> </w:t>
      </w:r>
      <w:r w:rsidRPr="00C35CAA">
        <w:rPr>
          <w:spacing w:val="0"/>
          <w:kern w:val="0"/>
          <w:sz w:val="24"/>
        </w:rPr>
        <w:t>jako wartość właściwa zostanie przyjęta cena ryczałtowa podana słownie</w:t>
      </w:r>
      <w:r>
        <w:rPr>
          <w:spacing w:val="0"/>
          <w:kern w:val="0"/>
          <w:sz w:val="24"/>
        </w:rPr>
        <w:t>.</w:t>
      </w:r>
    </w:p>
    <w:p w14:paraId="282C3B8D" w14:textId="4A279E3C"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Jeżeli została złożona oferta, której wybór prowadziłby do powstania u zamawiającego obowiązku podatkowego zgodnie z ustawą z dnia 11 marca 2004 r. o podatku od towarów i usług (Dz. U. z 20</w:t>
      </w:r>
      <w:r w:rsidR="00B759AF">
        <w:rPr>
          <w:sz w:val="24"/>
        </w:rPr>
        <w:t>2</w:t>
      </w:r>
      <w:r w:rsidR="006268E8">
        <w:rPr>
          <w:sz w:val="24"/>
        </w:rPr>
        <w:t>1</w:t>
      </w:r>
      <w:r w:rsidRPr="00BD4412">
        <w:rPr>
          <w:sz w:val="24"/>
        </w:rPr>
        <w:t xml:space="preserve"> r. poz. </w:t>
      </w:r>
      <w:r w:rsidR="006268E8">
        <w:rPr>
          <w:sz w:val="24"/>
        </w:rPr>
        <w:t>685</w:t>
      </w:r>
      <w:r w:rsidRPr="00BD4412">
        <w:rPr>
          <w:sz w:val="24"/>
        </w:rPr>
        <w:t>, z</w:t>
      </w:r>
      <w:r w:rsidR="006268E8">
        <w:rPr>
          <w:sz w:val="24"/>
        </w:rPr>
        <w:t xml:space="preserve">e </w:t>
      </w:r>
      <w:r w:rsidRPr="00BD4412">
        <w:rPr>
          <w:sz w:val="24"/>
        </w:rPr>
        <w:t>zm.), dla celów zastosowania kryterium ceny lub kosztu zamawiający dolicza do przedstawionej w tej ofercie ceny kwotę podatku od towarów i usług, którą miałby obowiązek rozliczyć.</w:t>
      </w:r>
    </w:p>
    <w:p w14:paraId="74642CA4" w14:textId="45453BF7" w:rsidR="00BD4412" w:rsidRPr="00BD4412" w:rsidRDefault="00BD4412" w:rsidP="00B074B7">
      <w:pPr>
        <w:pStyle w:val="Akapitzlist"/>
        <w:numPr>
          <w:ilvl w:val="0"/>
          <w:numId w:val="13"/>
        </w:numPr>
        <w:spacing w:after="120" w:line="240" w:lineRule="auto"/>
        <w:ind w:left="357" w:hanging="357"/>
        <w:contextualSpacing w:val="0"/>
        <w:jc w:val="both"/>
        <w:rPr>
          <w:spacing w:val="0"/>
          <w:kern w:val="0"/>
          <w:sz w:val="24"/>
        </w:rPr>
      </w:pPr>
      <w:r w:rsidRPr="00BD4412">
        <w:rPr>
          <w:sz w:val="24"/>
        </w:rPr>
        <w:t xml:space="preserve">W ofercie </w:t>
      </w:r>
      <w:r>
        <w:rPr>
          <w:sz w:val="24"/>
        </w:rPr>
        <w:t>W</w:t>
      </w:r>
      <w:r w:rsidRPr="00BD4412">
        <w:rPr>
          <w:sz w:val="24"/>
        </w:rPr>
        <w:t>ykonawca ma obowiązek:</w:t>
      </w:r>
    </w:p>
    <w:p w14:paraId="42118BA9" w14:textId="23D2F751"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poinformowania zamawiającego, że wybór jego oferty będzie prowadził do powstania u zamawiającego obowiązku podatkowego;</w:t>
      </w:r>
    </w:p>
    <w:p w14:paraId="3627A471" w14:textId="19FEE8D2"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nazwy (rodzaju) towaru lub usługi, których dostawa lub świadczenie będą prowadziły do powstania obowiązku podatkowego;</w:t>
      </w:r>
    </w:p>
    <w:p w14:paraId="29DC58EC" w14:textId="63368419"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wartości towaru lub usługi objętego obowiązkiem podatkowym zamawiającego, bez kwoty podatku;</w:t>
      </w:r>
    </w:p>
    <w:p w14:paraId="230DCF9B" w14:textId="4B02D9EF" w:rsidR="00BD4412" w:rsidRPr="00BD4412" w:rsidRDefault="00BD4412" w:rsidP="00B074B7">
      <w:pPr>
        <w:pStyle w:val="Akapitzlist"/>
        <w:numPr>
          <w:ilvl w:val="1"/>
          <w:numId w:val="20"/>
        </w:numPr>
        <w:spacing w:after="120" w:line="240" w:lineRule="auto"/>
        <w:ind w:left="714" w:hanging="357"/>
        <w:contextualSpacing w:val="0"/>
        <w:jc w:val="both"/>
        <w:rPr>
          <w:sz w:val="24"/>
        </w:rPr>
      </w:pPr>
      <w:r w:rsidRPr="00BD4412">
        <w:rPr>
          <w:sz w:val="24"/>
        </w:rPr>
        <w:t>wskazania stawki podatku od towarów i usług, która zgodnie z wiedzą wykonawcy, będzie miała zastosowanie.</w:t>
      </w:r>
    </w:p>
    <w:p w14:paraId="51C073A6" w14:textId="63A1DEA7" w:rsidR="00C35CAA" w:rsidRPr="0040643F"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40643F">
        <w:rPr>
          <w:b/>
          <w:spacing w:val="0"/>
          <w:kern w:val="0"/>
          <w:sz w:val="24"/>
        </w:rPr>
        <w:t>OPIS KRYTERIÓW OCENY OFERT, WRAZ Z PODANIEM WAG TYCH K</w:t>
      </w:r>
      <w:r w:rsidR="00C35CAA" w:rsidRPr="0040643F">
        <w:rPr>
          <w:b/>
          <w:spacing w:val="0"/>
          <w:kern w:val="0"/>
          <w:sz w:val="24"/>
        </w:rPr>
        <w:t>RYTERIÓW, I SPOSOBU OCENY OFERT</w:t>
      </w:r>
    </w:p>
    <w:p w14:paraId="0DEF2DB8" w14:textId="3E5FD55D" w:rsidR="00191DE4" w:rsidRPr="00F678F8" w:rsidRDefault="00A01BEA"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Pr>
          <w:rFonts w:eastAsiaTheme="minorHAnsi"/>
          <w:color w:val="000000"/>
          <w:spacing w:val="0"/>
          <w:kern w:val="0"/>
          <w:sz w:val="24"/>
          <w:lang w:eastAsia="en-US"/>
        </w:rPr>
        <w:t>Przy wyborze oferty najkorzystniejszej Zamawiający będzie kierował się następującymi kryteriami oceny ofert</w:t>
      </w:r>
      <w:r w:rsidR="00191DE4" w:rsidRPr="00F678F8">
        <w:rPr>
          <w:rFonts w:eastAsiaTheme="minorHAnsi"/>
          <w:color w:val="000000"/>
          <w:spacing w:val="0"/>
          <w:kern w:val="0"/>
          <w:sz w:val="24"/>
          <w:lang w:eastAsia="en-US"/>
        </w:rPr>
        <w:t xml:space="preserve">: </w:t>
      </w:r>
    </w:p>
    <w:p w14:paraId="2BB99E0C" w14:textId="77777777" w:rsidR="00191DE4" w:rsidRPr="00417699" w:rsidRDefault="00191DE4" w:rsidP="00B074B7">
      <w:pPr>
        <w:numPr>
          <w:ilvl w:val="0"/>
          <w:numId w:val="1"/>
        </w:numPr>
        <w:autoSpaceDE w:val="0"/>
        <w:autoSpaceDN w:val="0"/>
        <w:adjustRightInd w:val="0"/>
        <w:spacing w:after="0" w:line="360" w:lineRule="auto"/>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 xml:space="preserve">„Cena” – C; </w:t>
      </w:r>
    </w:p>
    <w:p w14:paraId="5AB3261D" w14:textId="777B10FF" w:rsidR="00191DE4" w:rsidRPr="00417699" w:rsidRDefault="00191DE4" w:rsidP="00B074B7">
      <w:pPr>
        <w:numPr>
          <w:ilvl w:val="0"/>
          <w:numId w:val="1"/>
        </w:numPr>
        <w:autoSpaceDE w:val="0"/>
        <w:autoSpaceDN w:val="0"/>
        <w:adjustRightInd w:val="0"/>
        <w:spacing w:after="0" w:line="360" w:lineRule="auto"/>
        <w:ind w:left="714" w:hanging="357"/>
        <w:jc w:val="both"/>
        <w:rPr>
          <w:rFonts w:eastAsiaTheme="minorHAnsi"/>
          <w:b/>
          <w:color w:val="000000"/>
          <w:spacing w:val="0"/>
          <w:kern w:val="0"/>
          <w:sz w:val="24"/>
          <w:lang w:eastAsia="en-US"/>
        </w:rPr>
      </w:pPr>
      <w:r w:rsidRPr="00417699">
        <w:rPr>
          <w:rFonts w:eastAsiaTheme="minorHAnsi"/>
          <w:b/>
          <w:color w:val="000000"/>
          <w:spacing w:val="0"/>
          <w:kern w:val="0"/>
          <w:sz w:val="24"/>
          <w:lang w:eastAsia="en-US"/>
        </w:rPr>
        <w:t>„</w:t>
      </w:r>
      <w:r w:rsidR="00896F9F">
        <w:rPr>
          <w:rFonts w:eastAsiaTheme="minorHAnsi"/>
          <w:b/>
          <w:color w:val="000000"/>
          <w:spacing w:val="0"/>
          <w:kern w:val="0"/>
          <w:sz w:val="24"/>
          <w:lang w:eastAsia="en-US"/>
        </w:rPr>
        <w:t>Okres gwarancji i rękojmi</w:t>
      </w:r>
      <w:r w:rsidRPr="00417699">
        <w:rPr>
          <w:rFonts w:eastAsiaTheme="minorHAnsi"/>
          <w:b/>
          <w:color w:val="000000"/>
          <w:spacing w:val="0"/>
          <w:kern w:val="0"/>
          <w:sz w:val="24"/>
          <w:lang w:eastAsia="en-US"/>
        </w:rPr>
        <w:t xml:space="preserve">” – </w:t>
      </w:r>
      <w:r w:rsidR="00896F9F">
        <w:rPr>
          <w:rFonts w:eastAsiaTheme="minorHAnsi"/>
          <w:b/>
          <w:color w:val="000000"/>
          <w:spacing w:val="0"/>
          <w:kern w:val="0"/>
          <w:sz w:val="24"/>
          <w:lang w:eastAsia="en-US"/>
        </w:rPr>
        <w:t>G</w:t>
      </w:r>
      <w:r w:rsidRPr="00417699">
        <w:rPr>
          <w:rFonts w:eastAsiaTheme="minorHAnsi"/>
          <w:b/>
          <w:color w:val="000000"/>
          <w:spacing w:val="0"/>
          <w:kern w:val="0"/>
          <w:sz w:val="24"/>
          <w:lang w:eastAsia="en-US"/>
        </w:rPr>
        <w:t>.</w:t>
      </w:r>
    </w:p>
    <w:p w14:paraId="25CA14C2" w14:textId="77777777" w:rsidR="00191DE4" w:rsidRPr="00F678F8" w:rsidRDefault="00191DE4" w:rsidP="00B074B7">
      <w:pPr>
        <w:pStyle w:val="Akapitzlist"/>
        <w:numPr>
          <w:ilvl w:val="0"/>
          <w:numId w:val="2"/>
        </w:numPr>
        <w:autoSpaceDE w:val="0"/>
        <w:autoSpaceDN w:val="0"/>
        <w:adjustRightInd w:val="0"/>
        <w:spacing w:after="0" w:line="36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Powyższym kryteriom Zamawiający przypisał następujące znaczenie: </w:t>
      </w:r>
    </w:p>
    <w:tbl>
      <w:tblPr>
        <w:tblStyle w:val="Tabela-Siatka"/>
        <w:tblW w:w="8930" w:type="dxa"/>
        <w:tblInd w:w="534" w:type="dxa"/>
        <w:tblLook w:val="04A0" w:firstRow="1" w:lastRow="0" w:firstColumn="1" w:lastColumn="0" w:noHBand="0" w:noVBand="1"/>
      </w:tblPr>
      <w:tblGrid>
        <w:gridCol w:w="2409"/>
        <w:gridCol w:w="1134"/>
        <w:gridCol w:w="1134"/>
        <w:gridCol w:w="4253"/>
      </w:tblGrid>
      <w:tr w:rsidR="00191DE4" w:rsidRPr="007F6C1D" w14:paraId="3F8BE46F" w14:textId="77777777" w:rsidTr="00303208">
        <w:tc>
          <w:tcPr>
            <w:tcW w:w="2409" w:type="dxa"/>
          </w:tcPr>
          <w:p w14:paraId="548B115F"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Kryterium</w:t>
            </w:r>
          </w:p>
        </w:tc>
        <w:tc>
          <w:tcPr>
            <w:tcW w:w="1134" w:type="dxa"/>
          </w:tcPr>
          <w:p w14:paraId="76263A82"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Waga (%)</w:t>
            </w:r>
          </w:p>
        </w:tc>
        <w:tc>
          <w:tcPr>
            <w:tcW w:w="1134" w:type="dxa"/>
          </w:tcPr>
          <w:p w14:paraId="339F74A1"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Liczba punktów</w:t>
            </w:r>
          </w:p>
        </w:tc>
        <w:tc>
          <w:tcPr>
            <w:tcW w:w="4253" w:type="dxa"/>
          </w:tcPr>
          <w:p w14:paraId="074A1172"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Sposób oceny wg wzoru</w:t>
            </w:r>
          </w:p>
        </w:tc>
      </w:tr>
      <w:tr w:rsidR="00191DE4" w:rsidRPr="007F6C1D" w14:paraId="3ECF6C9C" w14:textId="77777777" w:rsidTr="00303208">
        <w:tc>
          <w:tcPr>
            <w:tcW w:w="2409" w:type="dxa"/>
          </w:tcPr>
          <w:p w14:paraId="74C73BA1"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1A47905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Cena</w:t>
            </w:r>
          </w:p>
        </w:tc>
        <w:tc>
          <w:tcPr>
            <w:tcW w:w="1134" w:type="dxa"/>
          </w:tcPr>
          <w:p w14:paraId="467A29C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57A2C4DD"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60 %</w:t>
            </w:r>
          </w:p>
        </w:tc>
        <w:tc>
          <w:tcPr>
            <w:tcW w:w="1134" w:type="dxa"/>
          </w:tcPr>
          <w:p w14:paraId="1A6723E2"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01D86787" w14:textId="77777777" w:rsidR="00191DE4" w:rsidRPr="007F6C1D" w:rsidRDefault="00191DE4" w:rsidP="006B5CE0">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60</w:t>
            </w:r>
          </w:p>
        </w:tc>
        <w:tc>
          <w:tcPr>
            <w:tcW w:w="4253" w:type="dxa"/>
          </w:tcPr>
          <w:tbl>
            <w:tblPr>
              <w:tblW w:w="0" w:type="auto"/>
              <w:tblBorders>
                <w:top w:val="nil"/>
                <w:left w:val="nil"/>
                <w:bottom w:val="nil"/>
                <w:right w:val="nil"/>
              </w:tblBorders>
              <w:tblLook w:val="0000" w:firstRow="0" w:lastRow="0" w:firstColumn="0" w:lastColumn="0" w:noHBand="0" w:noVBand="0"/>
            </w:tblPr>
            <w:tblGrid>
              <w:gridCol w:w="4028"/>
            </w:tblGrid>
            <w:tr w:rsidR="00191DE4" w:rsidRPr="007F6C1D" w14:paraId="18890739" w14:textId="77777777" w:rsidTr="00DC41D5">
              <w:trPr>
                <w:trHeight w:val="355"/>
              </w:trPr>
              <w:tc>
                <w:tcPr>
                  <w:tcW w:w="0" w:type="auto"/>
                </w:tcPr>
                <w:p w14:paraId="66085206" w14:textId="77777777"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Cena najtańszej oferty</w:t>
                  </w:r>
                </w:p>
                <w:p w14:paraId="683FA1EC" w14:textId="01DC0032" w:rsidR="00191DE4" w:rsidRPr="007F6C1D" w:rsidRDefault="00191DE4" w:rsidP="009C3E8F">
                  <w:pPr>
                    <w:tabs>
                      <w:tab w:val="center" w:pos="4536"/>
                      <w:tab w:val="right" w:pos="9072"/>
                    </w:tabs>
                    <w:suppressAutoHyphens/>
                    <w:spacing w:after="0" w:line="240" w:lineRule="auto"/>
                    <w:jc w:val="center"/>
                    <w:rPr>
                      <w:b/>
                      <w:spacing w:val="0"/>
                      <w:kern w:val="0"/>
                      <w:lang w:eastAsia="ar-SA"/>
                    </w:rPr>
                  </w:pPr>
                  <w:r w:rsidRPr="007F6C1D">
                    <w:rPr>
                      <w:b/>
                      <w:spacing w:val="0"/>
                      <w:kern w:val="0"/>
                      <w:lang w:eastAsia="ar-SA"/>
                    </w:rPr>
                    <w:t>C = ----------------------------------------  x 60 pkt</w:t>
                  </w:r>
                </w:p>
                <w:p w14:paraId="6C33C13C" w14:textId="77777777" w:rsidR="00191DE4" w:rsidRPr="007F6C1D" w:rsidRDefault="00191DE4" w:rsidP="009C3E8F">
                  <w:pPr>
                    <w:tabs>
                      <w:tab w:val="center" w:pos="4536"/>
                      <w:tab w:val="right" w:pos="9072"/>
                    </w:tabs>
                    <w:suppressAutoHyphens/>
                    <w:spacing w:after="120" w:line="240" w:lineRule="auto"/>
                    <w:jc w:val="center"/>
                    <w:rPr>
                      <w:b/>
                      <w:spacing w:val="0"/>
                      <w:kern w:val="0"/>
                      <w:lang w:eastAsia="ar-SA"/>
                    </w:rPr>
                  </w:pPr>
                  <w:r w:rsidRPr="007F6C1D">
                    <w:rPr>
                      <w:b/>
                      <w:spacing w:val="0"/>
                      <w:kern w:val="0"/>
                      <w:lang w:eastAsia="ar-SA"/>
                    </w:rPr>
                    <w:lastRenderedPageBreak/>
                    <w:t>Cena badanej oferty</w:t>
                  </w:r>
                </w:p>
              </w:tc>
            </w:tr>
          </w:tbl>
          <w:p w14:paraId="5BE6C2E3"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tc>
      </w:tr>
      <w:tr w:rsidR="00191DE4" w:rsidRPr="007F6C1D" w14:paraId="3571E7D7" w14:textId="77777777" w:rsidTr="00303208">
        <w:tc>
          <w:tcPr>
            <w:tcW w:w="2409" w:type="dxa"/>
          </w:tcPr>
          <w:p w14:paraId="406DD5EA" w14:textId="77777777" w:rsidR="00191DE4" w:rsidRPr="007F6C1D" w:rsidRDefault="00191DE4" w:rsidP="009C3E8F">
            <w:pPr>
              <w:autoSpaceDE w:val="0"/>
              <w:autoSpaceDN w:val="0"/>
              <w:adjustRightInd w:val="0"/>
              <w:jc w:val="center"/>
              <w:rPr>
                <w:rFonts w:ascii="Times New Roman" w:hAnsi="Times New Roman" w:cs="Times New Roman"/>
                <w:b/>
                <w:lang w:eastAsia="en-US"/>
              </w:rPr>
            </w:pPr>
          </w:p>
          <w:p w14:paraId="50B43F09" w14:textId="730FE1EE" w:rsidR="00191DE4" w:rsidRPr="007F6C1D" w:rsidRDefault="00896F9F" w:rsidP="009C3E8F">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Okres gwarancji i rękojmi</w:t>
            </w:r>
          </w:p>
        </w:tc>
        <w:tc>
          <w:tcPr>
            <w:tcW w:w="1134" w:type="dxa"/>
          </w:tcPr>
          <w:p w14:paraId="2DE30B9F" w14:textId="77777777" w:rsidR="00191DE4" w:rsidRPr="007F6C1D" w:rsidRDefault="00191DE4" w:rsidP="006B5CE0">
            <w:pPr>
              <w:autoSpaceDE w:val="0"/>
              <w:autoSpaceDN w:val="0"/>
              <w:adjustRightInd w:val="0"/>
              <w:jc w:val="center"/>
              <w:rPr>
                <w:rFonts w:ascii="Times New Roman" w:hAnsi="Times New Roman" w:cs="Times New Roman"/>
                <w:b/>
                <w:lang w:eastAsia="en-US"/>
              </w:rPr>
            </w:pPr>
          </w:p>
          <w:p w14:paraId="7A4193F2" w14:textId="3F877B04"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1134" w:type="dxa"/>
          </w:tcPr>
          <w:p w14:paraId="37FA442A" w14:textId="77777777" w:rsidR="006B5CE0" w:rsidRDefault="006B5CE0" w:rsidP="006B5CE0">
            <w:pPr>
              <w:autoSpaceDE w:val="0"/>
              <w:autoSpaceDN w:val="0"/>
              <w:adjustRightInd w:val="0"/>
              <w:ind w:firstLine="0"/>
              <w:jc w:val="center"/>
              <w:rPr>
                <w:rFonts w:ascii="Times New Roman" w:hAnsi="Times New Roman" w:cs="Times New Roman"/>
                <w:b/>
                <w:lang w:eastAsia="en-US"/>
              </w:rPr>
            </w:pPr>
          </w:p>
          <w:p w14:paraId="603AADD5" w14:textId="1A5B1E80" w:rsidR="00191DE4" w:rsidRPr="007F6C1D" w:rsidRDefault="00A01BEA" w:rsidP="006B5CE0">
            <w:pPr>
              <w:autoSpaceDE w:val="0"/>
              <w:autoSpaceDN w:val="0"/>
              <w:adjustRightInd w:val="0"/>
              <w:ind w:firstLine="0"/>
              <w:jc w:val="center"/>
              <w:rPr>
                <w:rFonts w:ascii="Times New Roman" w:hAnsi="Times New Roman" w:cs="Times New Roman"/>
                <w:b/>
                <w:lang w:eastAsia="en-US"/>
              </w:rPr>
            </w:pPr>
            <w:r>
              <w:rPr>
                <w:rFonts w:ascii="Times New Roman" w:hAnsi="Times New Roman" w:cs="Times New Roman"/>
                <w:b/>
                <w:lang w:eastAsia="en-US"/>
              </w:rPr>
              <w:t>4</w:t>
            </w:r>
            <w:r w:rsidR="00191DE4" w:rsidRPr="007F6C1D">
              <w:rPr>
                <w:rFonts w:ascii="Times New Roman" w:hAnsi="Times New Roman" w:cs="Times New Roman"/>
                <w:b/>
                <w:lang w:eastAsia="en-US"/>
              </w:rPr>
              <w:t>0</w:t>
            </w:r>
          </w:p>
        </w:tc>
        <w:tc>
          <w:tcPr>
            <w:tcW w:w="4253" w:type="dxa"/>
          </w:tcPr>
          <w:p w14:paraId="462BB7C5" w14:textId="1F9706D1"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3 lata</w:t>
            </w:r>
            <w:r w:rsidRPr="003812D0">
              <w:rPr>
                <w:rFonts w:ascii="Times New Roman" w:hAnsi="Times New Roman" w:cs="Times New Roman"/>
                <w:b/>
                <w:lang w:eastAsia="en-US"/>
              </w:rPr>
              <w:t xml:space="preserve"> – 0 pkt</w:t>
            </w:r>
          </w:p>
          <w:p w14:paraId="1635CFEB" w14:textId="72F26DAE" w:rsidR="00191DE4" w:rsidRPr="003812D0" w:rsidRDefault="00191DE4" w:rsidP="009C3E8F">
            <w:pPr>
              <w:autoSpaceDE w:val="0"/>
              <w:autoSpaceDN w:val="0"/>
              <w:adjustRightInd w:val="0"/>
              <w:ind w:firstLine="0"/>
              <w:jc w:val="left"/>
              <w:rPr>
                <w:rFonts w:ascii="Times New Roman" w:hAnsi="Times New Roman" w:cs="Times New Roman"/>
                <w:b/>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4 lata</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2</w:t>
            </w:r>
            <w:r w:rsidRPr="003812D0">
              <w:rPr>
                <w:rFonts w:ascii="Times New Roman" w:hAnsi="Times New Roman" w:cs="Times New Roman"/>
                <w:b/>
                <w:lang w:eastAsia="en-US"/>
              </w:rPr>
              <w:t>0 pkt</w:t>
            </w:r>
          </w:p>
          <w:p w14:paraId="29762B8F" w14:textId="317876B5" w:rsidR="00191DE4" w:rsidRPr="007F6C1D" w:rsidRDefault="00191DE4" w:rsidP="009C3E8F">
            <w:pPr>
              <w:autoSpaceDE w:val="0"/>
              <w:autoSpaceDN w:val="0"/>
              <w:adjustRightInd w:val="0"/>
              <w:ind w:firstLine="0"/>
              <w:jc w:val="left"/>
              <w:rPr>
                <w:rFonts w:ascii="Times New Roman" w:hAnsi="Times New Roman" w:cs="Times New Roman"/>
                <w:lang w:eastAsia="en-US"/>
              </w:rPr>
            </w:pPr>
            <w:r w:rsidRPr="003812D0">
              <w:rPr>
                <w:rFonts w:ascii="Times New Roman" w:hAnsi="Times New Roman" w:cs="Times New Roman"/>
                <w:b/>
                <w:lang w:eastAsia="en-US"/>
              </w:rPr>
              <w:t xml:space="preserve">- </w:t>
            </w:r>
            <w:r w:rsidR="00896F9F">
              <w:rPr>
                <w:rFonts w:ascii="Times New Roman" w:hAnsi="Times New Roman" w:cs="Times New Roman"/>
                <w:b/>
                <w:lang w:eastAsia="en-US"/>
              </w:rPr>
              <w:t>5 lat</w:t>
            </w:r>
            <w:r w:rsidRPr="003812D0">
              <w:rPr>
                <w:rFonts w:ascii="Times New Roman" w:hAnsi="Times New Roman" w:cs="Times New Roman"/>
                <w:b/>
                <w:lang w:eastAsia="en-US"/>
              </w:rPr>
              <w:t xml:space="preserve"> – </w:t>
            </w:r>
            <w:r w:rsidR="00A01BEA" w:rsidRPr="003812D0">
              <w:rPr>
                <w:rFonts w:ascii="Times New Roman" w:hAnsi="Times New Roman" w:cs="Times New Roman"/>
                <w:b/>
                <w:lang w:eastAsia="en-US"/>
              </w:rPr>
              <w:t>4</w:t>
            </w:r>
            <w:r w:rsidRPr="003812D0">
              <w:rPr>
                <w:rFonts w:ascii="Times New Roman" w:hAnsi="Times New Roman" w:cs="Times New Roman"/>
                <w:b/>
                <w:lang w:eastAsia="en-US"/>
              </w:rPr>
              <w:t>0 pkt</w:t>
            </w:r>
          </w:p>
        </w:tc>
      </w:tr>
      <w:tr w:rsidR="00191DE4" w:rsidRPr="007F6C1D" w14:paraId="08750899" w14:textId="77777777" w:rsidTr="00303208">
        <w:tc>
          <w:tcPr>
            <w:tcW w:w="2409" w:type="dxa"/>
          </w:tcPr>
          <w:p w14:paraId="2490A698"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6DD7E33E"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Razem</w:t>
            </w:r>
          </w:p>
        </w:tc>
        <w:tc>
          <w:tcPr>
            <w:tcW w:w="1134" w:type="dxa"/>
          </w:tcPr>
          <w:p w14:paraId="5C53D967"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0E35ADF3"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1134" w:type="dxa"/>
          </w:tcPr>
          <w:p w14:paraId="17C82980" w14:textId="77777777" w:rsidR="00303208" w:rsidRDefault="00303208" w:rsidP="009C3E8F">
            <w:pPr>
              <w:autoSpaceDE w:val="0"/>
              <w:autoSpaceDN w:val="0"/>
              <w:adjustRightInd w:val="0"/>
              <w:ind w:firstLine="0"/>
              <w:jc w:val="center"/>
              <w:rPr>
                <w:rFonts w:ascii="Times New Roman" w:hAnsi="Times New Roman" w:cs="Times New Roman"/>
                <w:b/>
                <w:lang w:eastAsia="en-US"/>
              </w:rPr>
            </w:pPr>
          </w:p>
          <w:p w14:paraId="3C5EF076" w14:textId="77777777" w:rsidR="00191DE4" w:rsidRPr="007F6C1D" w:rsidRDefault="00191DE4" w:rsidP="009C3E8F">
            <w:pPr>
              <w:autoSpaceDE w:val="0"/>
              <w:autoSpaceDN w:val="0"/>
              <w:adjustRightInd w:val="0"/>
              <w:ind w:firstLine="0"/>
              <w:jc w:val="center"/>
              <w:rPr>
                <w:rFonts w:ascii="Times New Roman" w:hAnsi="Times New Roman" w:cs="Times New Roman"/>
                <w:b/>
                <w:lang w:eastAsia="en-US"/>
              </w:rPr>
            </w:pPr>
            <w:r w:rsidRPr="007F6C1D">
              <w:rPr>
                <w:rFonts w:ascii="Times New Roman" w:hAnsi="Times New Roman" w:cs="Times New Roman"/>
                <w:b/>
                <w:lang w:eastAsia="en-US"/>
              </w:rPr>
              <w:t>100</w:t>
            </w:r>
          </w:p>
        </w:tc>
        <w:tc>
          <w:tcPr>
            <w:tcW w:w="4253" w:type="dxa"/>
          </w:tcPr>
          <w:p w14:paraId="74ECC83F" w14:textId="77777777" w:rsidR="00303208" w:rsidRDefault="00303208" w:rsidP="00DC41D5">
            <w:pPr>
              <w:autoSpaceDE w:val="0"/>
              <w:autoSpaceDN w:val="0"/>
              <w:adjustRightInd w:val="0"/>
              <w:jc w:val="center"/>
              <w:rPr>
                <w:rFonts w:ascii="Times New Roman" w:hAnsi="Times New Roman" w:cs="Times New Roman"/>
                <w:b/>
                <w:strike/>
                <w:lang w:eastAsia="en-US"/>
              </w:rPr>
            </w:pPr>
          </w:p>
          <w:p w14:paraId="213BA6A7" w14:textId="77777777" w:rsidR="00191DE4" w:rsidRPr="007F6C1D" w:rsidRDefault="00191DE4" w:rsidP="00DC41D5">
            <w:pPr>
              <w:autoSpaceDE w:val="0"/>
              <w:autoSpaceDN w:val="0"/>
              <w:adjustRightInd w:val="0"/>
              <w:jc w:val="center"/>
              <w:rPr>
                <w:rFonts w:ascii="Times New Roman" w:hAnsi="Times New Roman" w:cs="Times New Roman"/>
                <w:b/>
                <w:strike/>
                <w:lang w:eastAsia="en-US"/>
              </w:rPr>
            </w:pPr>
            <w:r w:rsidRPr="007F6C1D">
              <w:rPr>
                <w:rFonts w:ascii="Times New Roman" w:hAnsi="Times New Roman" w:cs="Times New Roman"/>
                <w:b/>
                <w:strike/>
                <w:lang w:eastAsia="en-US"/>
              </w:rPr>
              <w:t>---------------------------------------------------</w:t>
            </w:r>
          </w:p>
        </w:tc>
      </w:tr>
    </w:tbl>
    <w:p w14:paraId="0CD78457" w14:textId="77777777" w:rsidR="00191DE4" w:rsidRPr="00F678F8" w:rsidRDefault="00191DE4" w:rsidP="00B074B7">
      <w:pPr>
        <w:pStyle w:val="Akapitzlist"/>
        <w:numPr>
          <w:ilvl w:val="0"/>
          <w:numId w:val="2"/>
        </w:numPr>
        <w:autoSpaceDE w:val="0"/>
        <w:autoSpaceDN w:val="0"/>
        <w:adjustRightInd w:val="0"/>
        <w:spacing w:before="120" w:after="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Całkowita liczba punktów, jaką otrzyma dana oferta, zostanie obliczona według poniższego wzoru: </w:t>
      </w:r>
    </w:p>
    <w:p w14:paraId="42FCBE45" w14:textId="3671A97D" w:rsidR="00191DE4" w:rsidRPr="007F6C1D" w:rsidRDefault="00191DE4" w:rsidP="00191DE4">
      <w:pPr>
        <w:autoSpaceDE w:val="0"/>
        <w:autoSpaceDN w:val="0"/>
        <w:adjustRightInd w:val="0"/>
        <w:spacing w:after="0" w:line="240" w:lineRule="auto"/>
        <w:jc w:val="center"/>
        <w:rPr>
          <w:rFonts w:eastAsiaTheme="minorHAnsi"/>
          <w:color w:val="000000"/>
          <w:spacing w:val="0"/>
          <w:kern w:val="0"/>
          <w:sz w:val="24"/>
          <w:lang w:eastAsia="en-US"/>
        </w:rPr>
      </w:pPr>
      <w:r w:rsidRPr="007F6C1D">
        <w:rPr>
          <w:rFonts w:eastAsiaTheme="minorHAnsi"/>
          <w:b/>
          <w:bCs/>
          <w:color w:val="000000"/>
          <w:spacing w:val="0"/>
          <w:kern w:val="0"/>
          <w:sz w:val="24"/>
          <w:lang w:eastAsia="en-US"/>
        </w:rPr>
        <w:t xml:space="preserve">L = C + </w:t>
      </w:r>
      <w:r w:rsidR="00896F9F">
        <w:rPr>
          <w:rFonts w:eastAsiaTheme="minorHAnsi"/>
          <w:b/>
          <w:bCs/>
          <w:color w:val="000000"/>
          <w:spacing w:val="0"/>
          <w:kern w:val="0"/>
          <w:sz w:val="24"/>
          <w:lang w:eastAsia="en-US"/>
        </w:rPr>
        <w:t>G</w:t>
      </w:r>
    </w:p>
    <w:p w14:paraId="751C2D89" w14:textId="77777777" w:rsidR="00191DE4" w:rsidRPr="007F6C1D" w:rsidRDefault="00191DE4" w:rsidP="00191DE4">
      <w:pPr>
        <w:autoSpaceDE w:val="0"/>
        <w:autoSpaceDN w:val="0"/>
        <w:adjustRightInd w:val="0"/>
        <w:spacing w:after="12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gdzie: </w:t>
      </w:r>
    </w:p>
    <w:p w14:paraId="550BE41E"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 xml:space="preserve">L – całkowita liczba punktów, </w:t>
      </w:r>
    </w:p>
    <w:p w14:paraId="443B3CC6" w14:textId="77777777" w:rsidR="00191DE4" w:rsidRPr="007F6C1D" w:rsidRDefault="00191DE4" w:rsidP="00191DE4">
      <w:pPr>
        <w:autoSpaceDE w:val="0"/>
        <w:autoSpaceDN w:val="0"/>
        <w:adjustRightInd w:val="0"/>
        <w:spacing w:after="0" w:line="240" w:lineRule="auto"/>
        <w:jc w:val="both"/>
        <w:rPr>
          <w:rFonts w:eastAsiaTheme="minorHAnsi"/>
          <w:color w:val="000000"/>
          <w:spacing w:val="0"/>
          <w:kern w:val="0"/>
          <w:sz w:val="24"/>
          <w:lang w:eastAsia="en-US"/>
        </w:rPr>
      </w:pPr>
      <w:r w:rsidRPr="007F6C1D">
        <w:rPr>
          <w:rFonts w:eastAsiaTheme="minorHAnsi"/>
          <w:color w:val="000000"/>
          <w:spacing w:val="0"/>
          <w:kern w:val="0"/>
          <w:sz w:val="24"/>
          <w:lang w:eastAsia="en-US"/>
        </w:rPr>
        <w:t>C – punkty uzyskane w kryterium „</w:t>
      </w:r>
      <w:r>
        <w:rPr>
          <w:rFonts w:eastAsiaTheme="minorHAnsi"/>
          <w:color w:val="000000"/>
          <w:spacing w:val="0"/>
          <w:kern w:val="0"/>
          <w:sz w:val="24"/>
          <w:lang w:eastAsia="en-US"/>
        </w:rPr>
        <w:t>Cena</w:t>
      </w:r>
      <w:r w:rsidRPr="007F6C1D">
        <w:rPr>
          <w:rFonts w:eastAsiaTheme="minorHAnsi"/>
          <w:color w:val="000000"/>
          <w:spacing w:val="0"/>
          <w:kern w:val="0"/>
          <w:sz w:val="24"/>
          <w:lang w:eastAsia="en-US"/>
        </w:rPr>
        <w:t xml:space="preserve">”, </w:t>
      </w:r>
    </w:p>
    <w:p w14:paraId="5931BADE" w14:textId="5618F9EB" w:rsidR="00191DE4" w:rsidRPr="007F6C1D" w:rsidRDefault="00302291" w:rsidP="00191DE4">
      <w:pPr>
        <w:autoSpaceDE w:val="0"/>
        <w:autoSpaceDN w:val="0"/>
        <w:adjustRightInd w:val="0"/>
        <w:spacing w:after="120" w:line="240" w:lineRule="auto"/>
        <w:jc w:val="both"/>
        <w:rPr>
          <w:rFonts w:eastAsiaTheme="minorHAnsi"/>
          <w:color w:val="000000"/>
          <w:spacing w:val="0"/>
          <w:kern w:val="0"/>
          <w:sz w:val="24"/>
          <w:lang w:eastAsia="en-US"/>
        </w:rPr>
      </w:pPr>
      <w:r>
        <w:rPr>
          <w:rFonts w:eastAsiaTheme="minorHAnsi"/>
          <w:color w:val="000000"/>
          <w:spacing w:val="0"/>
          <w:kern w:val="0"/>
          <w:sz w:val="24"/>
          <w:lang w:eastAsia="en-US"/>
        </w:rPr>
        <w:t>T</w:t>
      </w:r>
      <w:r w:rsidR="00191DE4" w:rsidRPr="007F6C1D">
        <w:rPr>
          <w:rFonts w:eastAsiaTheme="minorHAnsi"/>
          <w:color w:val="000000"/>
          <w:spacing w:val="0"/>
          <w:kern w:val="0"/>
          <w:sz w:val="24"/>
          <w:lang w:eastAsia="en-US"/>
        </w:rPr>
        <w:t xml:space="preserve"> – punkty uzyskane w kryterium „</w:t>
      </w:r>
      <w:r w:rsidR="00896F9F">
        <w:rPr>
          <w:rFonts w:eastAsiaTheme="minorHAnsi"/>
          <w:color w:val="000000"/>
          <w:spacing w:val="0"/>
          <w:kern w:val="0"/>
          <w:sz w:val="24"/>
          <w:lang w:eastAsia="en-US"/>
        </w:rPr>
        <w:t>Okres gwarancji i rękojmi</w:t>
      </w:r>
      <w:r w:rsidR="00191DE4" w:rsidRPr="007F6C1D">
        <w:rPr>
          <w:rFonts w:eastAsiaTheme="minorHAnsi"/>
          <w:color w:val="000000"/>
          <w:spacing w:val="0"/>
          <w:kern w:val="0"/>
          <w:sz w:val="24"/>
          <w:lang w:eastAsia="en-US"/>
        </w:rPr>
        <w:t xml:space="preserve">”. </w:t>
      </w:r>
    </w:p>
    <w:p w14:paraId="63DACEAF" w14:textId="77777777" w:rsidR="00191DE4"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000000"/>
          <w:spacing w:val="0"/>
          <w:kern w:val="0"/>
          <w:sz w:val="24"/>
          <w:lang w:eastAsia="en-US"/>
        </w:rPr>
      </w:pPr>
      <w:r w:rsidRPr="00F678F8">
        <w:rPr>
          <w:rFonts w:eastAsiaTheme="minorHAnsi"/>
          <w:color w:val="000000"/>
          <w:spacing w:val="0"/>
          <w:kern w:val="0"/>
          <w:sz w:val="24"/>
          <w:lang w:eastAsia="en-US"/>
        </w:rPr>
        <w:t xml:space="preserve">Ocena punktowa w kryterium „Cena” dokonana zostanie na podstawie całkowitej ceny oferty brutto wskazanej przez Wykonawcę w ofercie i przeliczona według wzoru opisanego w tabeli powyżej. </w:t>
      </w:r>
    </w:p>
    <w:p w14:paraId="67F119F4" w14:textId="3AF34B55"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Ocena punktowa w kryterium „</w:t>
      </w:r>
      <w:r w:rsidR="00896F9F">
        <w:rPr>
          <w:rFonts w:eastAsiaTheme="minorHAnsi"/>
          <w:color w:val="000000"/>
          <w:spacing w:val="0"/>
          <w:kern w:val="0"/>
          <w:sz w:val="24"/>
          <w:lang w:eastAsia="en-US"/>
        </w:rPr>
        <w:t>Okres gwarancji i rękojmi</w:t>
      </w:r>
      <w:r w:rsidRPr="00F678F8">
        <w:rPr>
          <w:rFonts w:eastAsiaTheme="minorHAnsi"/>
          <w:color w:val="000000"/>
          <w:spacing w:val="0"/>
          <w:kern w:val="0"/>
          <w:sz w:val="24"/>
          <w:lang w:eastAsia="en-US"/>
        </w:rPr>
        <w:t xml:space="preserve">” dokonana zostanie według zasad opisanych w tabeli powyżej na podstawie </w:t>
      </w:r>
      <w:r w:rsidR="00896F9F">
        <w:rPr>
          <w:rFonts w:eastAsiaTheme="minorHAnsi"/>
          <w:color w:val="000000"/>
          <w:spacing w:val="0"/>
          <w:kern w:val="0"/>
          <w:sz w:val="24"/>
          <w:lang w:eastAsia="en-US"/>
        </w:rPr>
        <w:t>wskazanego przez wykonawcę</w:t>
      </w:r>
      <w:r w:rsidR="00302291">
        <w:rPr>
          <w:rFonts w:eastAsiaTheme="minorHAnsi"/>
          <w:color w:val="000000"/>
          <w:spacing w:val="0"/>
          <w:kern w:val="0"/>
          <w:sz w:val="24"/>
          <w:lang w:eastAsia="en-US"/>
        </w:rPr>
        <w:t xml:space="preserve"> </w:t>
      </w:r>
      <w:r w:rsidR="00896F9F">
        <w:rPr>
          <w:rFonts w:eastAsiaTheme="minorHAnsi"/>
          <w:color w:val="000000"/>
          <w:spacing w:val="0"/>
          <w:kern w:val="0"/>
          <w:sz w:val="24"/>
          <w:lang w:eastAsia="en-US"/>
        </w:rPr>
        <w:t xml:space="preserve">okresu gwarancji i rękojmi </w:t>
      </w:r>
      <w:r w:rsidRPr="00F678F8">
        <w:rPr>
          <w:rFonts w:eastAsiaTheme="minorHAnsi"/>
          <w:color w:val="000000"/>
          <w:spacing w:val="0"/>
          <w:kern w:val="0"/>
          <w:sz w:val="24"/>
          <w:lang w:eastAsia="en-US"/>
        </w:rPr>
        <w:t>w formularzu oferty (</w:t>
      </w:r>
      <w:r w:rsidR="00530BB8">
        <w:rPr>
          <w:rFonts w:eastAsiaTheme="minorHAnsi"/>
          <w:color w:val="000000"/>
          <w:spacing w:val="0"/>
          <w:kern w:val="0"/>
          <w:sz w:val="24"/>
          <w:lang w:eastAsia="en-US"/>
        </w:rPr>
        <w:t xml:space="preserve">to jest </w:t>
      </w:r>
      <w:r w:rsidR="00896F9F">
        <w:rPr>
          <w:rFonts w:eastAsiaTheme="minorHAnsi"/>
          <w:color w:val="000000"/>
          <w:spacing w:val="0"/>
          <w:kern w:val="0"/>
          <w:sz w:val="24"/>
          <w:lang w:eastAsia="en-US"/>
        </w:rPr>
        <w:t>3 lata lub 4 lata lub 5 lat</w:t>
      </w:r>
      <w:r w:rsidRPr="00F678F8">
        <w:rPr>
          <w:rFonts w:eastAsiaTheme="minorHAnsi"/>
          <w:color w:val="000000"/>
          <w:spacing w:val="0"/>
          <w:kern w:val="0"/>
          <w:sz w:val="24"/>
          <w:lang w:eastAsia="en-US"/>
        </w:rPr>
        <w:t xml:space="preserve">). </w:t>
      </w:r>
    </w:p>
    <w:p w14:paraId="277D97C2" w14:textId="77777777"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Punktacja przyznawana ofertom w poszczególnych kryteriach będzie liczona z dokładnością do dwóch miejsc po przecinku. Najwyższa liczba punktów wyznaczy najkorzystniejszą ofertę. </w:t>
      </w:r>
    </w:p>
    <w:p w14:paraId="1833B975" w14:textId="7F575A52" w:rsidR="00191DE4" w:rsidRPr="00F678F8" w:rsidRDefault="00191DE4" w:rsidP="00B074B7">
      <w:pPr>
        <w:pStyle w:val="Akapitzlist"/>
        <w:numPr>
          <w:ilvl w:val="0"/>
          <w:numId w:val="2"/>
        </w:numPr>
        <w:autoSpaceDE w:val="0"/>
        <w:autoSpaceDN w:val="0"/>
        <w:adjustRightInd w:val="0"/>
        <w:spacing w:after="120" w:line="240" w:lineRule="auto"/>
        <w:ind w:left="357" w:hanging="357"/>
        <w:jc w:val="both"/>
        <w:rPr>
          <w:rFonts w:eastAsiaTheme="minorHAnsi"/>
          <w:color w:val="FF0000"/>
          <w:spacing w:val="0"/>
          <w:kern w:val="0"/>
          <w:sz w:val="24"/>
          <w:lang w:eastAsia="en-US"/>
        </w:rPr>
      </w:pPr>
      <w:r w:rsidRPr="00F678F8">
        <w:rPr>
          <w:rFonts w:eastAsiaTheme="minorHAnsi"/>
          <w:color w:val="000000"/>
          <w:spacing w:val="0"/>
          <w:kern w:val="0"/>
          <w:sz w:val="24"/>
          <w:lang w:eastAsia="en-US"/>
        </w:rPr>
        <w:t>Zamawiający udzieli zamówienia Wykonawcy, którego oferta odpowiadać będzie wszystkim wymaganiom przeds</w:t>
      </w:r>
      <w:r w:rsidR="00A01BEA">
        <w:rPr>
          <w:rFonts w:eastAsiaTheme="minorHAnsi"/>
          <w:color w:val="000000"/>
          <w:spacing w:val="0"/>
          <w:kern w:val="0"/>
          <w:sz w:val="24"/>
          <w:lang w:eastAsia="en-US"/>
        </w:rPr>
        <w:t>tawionym w ustawie PZP oraz w S</w:t>
      </w:r>
      <w:r w:rsidRPr="00F678F8">
        <w:rPr>
          <w:rFonts w:eastAsiaTheme="minorHAnsi"/>
          <w:color w:val="000000"/>
          <w:spacing w:val="0"/>
          <w:kern w:val="0"/>
          <w:sz w:val="24"/>
          <w:lang w:eastAsia="en-US"/>
        </w:rPr>
        <w:t xml:space="preserve">WZ i zostanie oceniona jako najkorzystniejsza w oparciu o podane kryteria wyboru. </w:t>
      </w:r>
    </w:p>
    <w:p w14:paraId="53E7938B" w14:textId="4D957A78" w:rsidR="00C35CAA" w:rsidRPr="00A01BEA" w:rsidRDefault="00191DE4" w:rsidP="00B074B7">
      <w:pPr>
        <w:pStyle w:val="Akapitzlist"/>
        <w:numPr>
          <w:ilvl w:val="0"/>
          <w:numId w:val="2"/>
        </w:numPr>
        <w:autoSpaceDE w:val="0"/>
        <w:autoSpaceDN w:val="0"/>
        <w:adjustRightInd w:val="0"/>
        <w:spacing w:after="120" w:line="240" w:lineRule="auto"/>
        <w:ind w:left="357" w:hanging="357"/>
        <w:contextualSpacing w:val="0"/>
        <w:jc w:val="both"/>
        <w:rPr>
          <w:rFonts w:eastAsiaTheme="minorHAnsi"/>
          <w:color w:val="FF0000"/>
          <w:spacing w:val="0"/>
          <w:kern w:val="0"/>
          <w:sz w:val="24"/>
          <w:lang w:eastAsia="en-US"/>
        </w:rPr>
      </w:pPr>
      <w:r w:rsidRPr="00F678F8">
        <w:rPr>
          <w:rFonts w:eastAsiaTheme="minorHAnsi"/>
          <w:color w:val="000000"/>
          <w:spacing w:val="0"/>
          <w:kern w:val="0"/>
          <w:sz w:val="24"/>
          <w:lang w:eastAsia="en-US"/>
        </w:rPr>
        <w:t xml:space="preserve">Jeżeli nie można </w:t>
      </w:r>
      <w:r w:rsidR="00A01BEA">
        <w:rPr>
          <w:rFonts w:eastAsiaTheme="minorHAnsi"/>
          <w:color w:val="000000"/>
          <w:spacing w:val="0"/>
          <w:kern w:val="0"/>
          <w:sz w:val="24"/>
          <w:lang w:eastAsia="en-US"/>
        </w:rPr>
        <w:t>wybrać</w:t>
      </w:r>
      <w:r w:rsidRPr="00F678F8">
        <w:rPr>
          <w:rFonts w:eastAsiaTheme="minorHAnsi"/>
          <w:color w:val="000000"/>
          <w:spacing w:val="0"/>
          <w:kern w:val="0"/>
          <w:sz w:val="24"/>
          <w:lang w:eastAsia="en-US"/>
        </w:rPr>
        <w:t xml:space="preserve"> najkorzystniejszej </w:t>
      </w:r>
      <w:r w:rsidR="00A01BEA" w:rsidRPr="00F678F8">
        <w:rPr>
          <w:rFonts w:eastAsiaTheme="minorHAnsi"/>
          <w:color w:val="000000"/>
          <w:spacing w:val="0"/>
          <w:kern w:val="0"/>
          <w:sz w:val="24"/>
          <w:lang w:eastAsia="en-US"/>
        </w:rPr>
        <w:t xml:space="preserve">oferty </w:t>
      </w:r>
      <w:r w:rsidRPr="00F678F8">
        <w:rPr>
          <w:rFonts w:eastAsiaTheme="minorHAnsi"/>
          <w:color w:val="000000"/>
          <w:spacing w:val="0"/>
          <w:kern w:val="0"/>
          <w:sz w:val="24"/>
          <w:lang w:eastAsia="en-US"/>
        </w:rPr>
        <w:t>z</w:t>
      </w:r>
      <w:r w:rsidR="00A01BEA">
        <w:rPr>
          <w:rFonts w:eastAsiaTheme="minorHAnsi"/>
          <w:color w:val="000000"/>
          <w:spacing w:val="0"/>
          <w:kern w:val="0"/>
          <w:sz w:val="24"/>
          <w:lang w:eastAsia="en-US"/>
        </w:rPr>
        <w:t xml:space="preserve"> uwagi </w:t>
      </w:r>
      <w:r w:rsidRPr="00F678F8">
        <w:rPr>
          <w:rFonts w:eastAsiaTheme="minorHAnsi"/>
          <w:color w:val="000000"/>
          <w:spacing w:val="0"/>
          <w:kern w:val="0"/>
          <w:sz w:val="24"/>
          <w:lang w:eastAsia="en-US"/>
        </w:rPr>
        <w:t xml:space="preserve">na to, że dwie lub więcej ofert przedstawia taki sam bilans ceny i </w:t>
      </w:r>
      <w:r w:rsidR="00A01BEA">
        <w:rPr>
          <w:rFonts w:eastAsiaTheme="minorHAnsi"/>
          <w:color w:val="000000"/>
          <w:spacing w:val="0"/>
          <w:kern w:val="0"/>
          <w:sz w:val="24"/>
          <w:lang w:eastAsia="en-US"/>
        </w:rPr>
        <w:t>innych</w:t>
      </w:r>
      <w:r w:rsidRPr="00F678F8">
        <w:rPr>
          <w:rFonts w:eastAsiaTheme="minorHAnsi"/>
          <w:color w:val="000000"/>
          <w:spacing w:val="0"/>
          <w:kern w:val="0"/>
          <w:sz w:val="24"/>
          <w:lang w:eastAsia="en-US"/>
        </w:rPr>
        <w:t xml:space="preserve"> kryteriów oceny ofert, Zamawiający </w:t>
      </w:r>
      <w:r w:rsidR="00A01BEA">
        <w:rPr>
          <w:rFonts w:eastAsiaTheme="minorHAnsi"/>
          <w:color w:val="000000"/>
          <w:spacing w:val="0"/>
          <w:kern w:val="0"/>
          <w:sz w:val="24"/>
          <w:lang w:eastAsia="en-US"/>
        </w:rPr>
        <w:t xml:space="preserve">wybiera </w:t>
      </w:r>
      <w:r w:rsidRPr="00F678F8">
        <w:rPr>
          <w:rFonts w:eastAsiaTheme="minorHAnsi"/>
          <w:color w:val="000000"/>
          <w:spacing w:val="0"/>
          <w:kern w:val="0"/>
          <w:sz w:val="24"/>
          <w:lang w:eastAsia="en-US"/>
        </w:rPr>
        <w:t xml:space="preserve">spośród tych ofert </w:t>
      </w:r>
      <w:r w:rsidR="00A01BEA">
        <w:rPr>
          <w:rFonts w:eastAsiaTheme="minorHAnsi"/>
          <w:color w:val="000000"/>
          <w:spacing w:val="0"/>
          <w:kern w:val="0"/>
          <w:sz w:val="24"/>
          <w:lang w:eastAsia="en-US"/>
        </w:rPr>
        <w:t>ofertę, która otrzymała najwyższą ocenę w kryterium o najwyższej wadze.</w:t>
      </w:r>
    </w:p>
    <w:p w14:paraId="3ED3B642" w14:textId="56D0DBA0" w:rsidR="00C35CAA"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INFORMACJE O FORMALNOŚCIACH, JAKIE MUSZĄ ZOSTAĆ DOPEŁNIONE PO WYBORZE OFERTY W CELU ZAWARCIA UMOWY W</w:t>
      </w:r>
      <w:r w:rsidR="0038482B">
        <w:rPr>
          <w:b/>
          <w:spacing w:val="0"/>
          <w:kern w:val="0"/>
          <w:sz w:val="24"/>
        </w:rPr>
        <w:t xml:space="preserve"> SPRAWIE ZAMÓWIENIA PUBLICZNEGO</w:t>
      </w:r>
    </w:p>
    <w:p w14:paraId="0B686A46" w14:textId="44390F5A"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Zamawiający zawiera umowę̨</w:t>
      </w:r>
      <w:r>
        <w:rPr>
          <w:spacing w:val="0"/>
          <w:kern w:val="0"/>
          <w:sz w:val="24"/>
        </w:rPr>
        <w:t xml:space="preserve"> </w:t>
      </w:r>
      <w:r w:rsidRPr="0038482B">
        <w:rPr>
          <w:spacing w:val="0"/>
          <w:kern w:val="0"/>
          <w:sz w:val="24"/>
        </w:rPr>
        <w:t xml:space="preserve">w sprawie zamówienia publicznego, z uwzględnieniem art. 577 pzp, w terminie nie krótszym </w:t>
      </w:r>
      <w:r w:rsidR="000C26C4">
        <w:rPr>
          <w:spacing w:val="0"/>
          <w:kern w:val="0"/>
          <w:sz w:val="24"/>
        </w:rPr>
        <w:t>niż</w:t>
      </w:r>
      <w:r w:rsidR="00303208">
        <w:rPr>
          <w:spacing w:val="0"/>
          <w:kern w:val="0"/>
          <w:sz w:val="24"/>
        </w:rPr>
        <w:t xml:space="preserve"> </w:t>
      </w:r>
      <w:r w:rsidRPr="0038482B">
        <w:rPr>
          <w:spacing w:val="0"/>
          <w:kern w:val="0"/>
          <w:sz w:val="24"/>
        </w:rPr>
        <w:t>5 dni od dnia</w:t>
      </w:r>
      <w:r>
        <w:rPr>
          <w:spacing w:val="0"/>
          <w:kern w:val="0"/>
          <w:sz w:val="24"/>
        </w:rPr>
        <w:t xml:space="preserve"> </w:t>
      </w:r>
      <w:r w:rsidRPr="0038482B">
        <w:rPr>
          <w:spacing w:val="0"/>
          <w:kern w:val="0"/>
          <w:sz w:val="24"/>
        </w:rPr>
        <w:t>przesłania zawiadomienia o wyborze najkorzystniejszej oferty, jeżeli</w:t>
      </w:r>
      <w:r>
        <w:rPr>
          <w:spacing w:val="0"/>
          <w:kern w:val="0"/>
          <w:sz w:val="24"/>
        </w:rPr>
        <w:t xml:space="preserve"> </w:t>
      </w:r>
      <w:r w:rsidRPr="0038482B">
        <w:rPr>
          <w:spacing w:val="0"/>
          <w:kern w:val="0"/>
          <w:sz w:val="24"/>
        </w:rPr>
        <w:t>zawiadomienie to zostało przesłane przy użyciu środków komunikacji</w:t>
      </w:r>
      <w:r>
        <w:rPr>
          <w:spacing w:val="0"/>
          <w:kern w:val="0"/>
          <w:sz w:val="24"/>
        </w:rPr>
        <w:t xml:space="preserve"> </w:t>
      </w:r>
      <w:r w:rsidRPr="0038482B">
        <w:rPr>
          <w:spacing w:val="0"/>
          <w:kern w:val="0"/>
          <w:sz w:val="24"/>
        </w:rPr>
        <w:t>elektronicznej, albo 10 dni, jeżeli zos</w:t>
      </w:r>
      <w:r>
        <w:rPr>
          <w:spacing w:val="0"/>
          <w:kern w:val="0"/>
          <w:sz w:val="24"/>
        </w:rPr>
        <w:t>tało przesłane w inny sposób.</w:t>
      </w:r>
    </w:p>
    <w:p w14:paraId="2322FC40" w14:textId="48CB82FC"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 xml:space="preserve">Zamawiający może </w:t>
      </w:r>
      <w:r>
        <w:rPr>
          <w:spacing w:val="0"/>
          <w:kern w:val="0"/>
          <w:sz w:val="24"/>
        </w:rPr>
        <w:t xml:space="preserve">zawrzeć </w:t>
      </w:r>
      <w:r w:rsidRPr="0038482B">
        <w:rPr>
          <w:spacing w:val="0"/>
          <w:kern w:val="0"/>
          <w:sz w:val="24"/>
        </w:rPr>
        <w:t>umowę̨</w:t>
      </w:r>
      <w:r>
        <w:rPr>
          <w:spacing w:val="0"/>
          <w:kern w:val="0"/>
          <w:sz w:val="24"/>
        </w:rPr>
        <w:t xml:space="preserve"> </w:t>
      </w:r>
      <w:r w:rsidRPr="0038482B">
        <w:rPr>
          <w:spacing w:val="0"/>
          <w:kern w:val="0"/>
          <w:sz w:val="24"/>
        </w:rPr>
        <w:t>w sprawie zamówienia publicznego przed</w:t>
      </w:r>
      <w:r>
        <w:rPr>
          <w:spacing w:val="0"/>
          <w:kern w:val="0"/>
          <w:sz w:val="24"/>
        </w:rPr>
        <w:t xml:space="preserve"> </w:t>
      </w:r>
      <w:r w:rsidRPr="0038482B">
        <w:rPr>
          <w:spacing w:val="0"/>
          <w:kern w:val="0"/>
          <w:sz w:val="24"/>
        </w:rPr>
        <w:t>upływem terminu, o którym mowa w ust. 1, jeżeli w postepowaniu o udzielenie</w:t>
      </w:r>
      <w:r>
        <w:rPr>
          <w:spacing w:val="0"/>
          <w:kern w:val="0"/>
          <w:sz w:val="24"/>
        </w:rPr>
        <w:t xml:space="preserve"> </w:t>
      </w:r>
      <w:r w:rsidRPr="0038482B">
        <w:rPr>
          <w:spacing w:val="0"/>
          <w:kern w:val="0"/>
          <w:sz w:val="24"/>
        </w:rPr>
        <w:t>zamówienia złożono</w:t>
      </w:r>
      <w:r>
        <w:rPr>
          <w:spacing w:val="0"/>
          <w:kern w:val="0"/>
          <w:sz w:val="24"/>
        </w:rPr>
        <w:t xml:space="preserve"> tylko jedną ofertę̨.</w:t>
      </w:r>
    </w:p>
    <w:p w14:paraId="258C4F60"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którego oferta została wybrana jako najkorzystniejsza, zostanie</w:t>
      </w:r>
      <w:r>
        <w:rPr>
          <w:spacing w:val="0"/>
          <w:kern w:val="0"/>
          <w:sz w:val="24"/>
        </w:rPr>
        <w:t xml:space="preserve"> </w:t>
      </w:r>
      <w:r w:rsidRPr="0038482B">
        <w:rPr>
          <w:spacing w:val="0"/>
          <w:kern w:val="0"/>
          <w:sz w:val="24"/>
        </w:rPr>
        <w:t>poinformowany przez Zamawiającego o miejsc</w:t>
      </w:r>
      <w:r>
        <w:rPr>
          <w:spacing w:val="0"/>
          <w:kern w:val="0"/>
          <w:sz w:val="24"/>
        </w:rPr>
        <w:t>u i terminie podpisania umowy.</w:t>
      </w:r>
    </w:p>
    <w:p w14:paraId="733A28F5" w14:textId="77777777" w:rsidR="0038482B"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Wykonawca, o którym mowa w ust. 1, ma obowiązek zawrzeć umowę w sprawie</w:t>
      </w:r>
      <w:r>
        <w:rPr>
          <w:spacing w:val="0"/>
          <w:kern w:val="0"/>
          <w:sz w:val="24"/>
        </w:rPr>
        <w:t xml:space="preserve"> </w:t>
      </w:r>
      <w:r w:rsidRPr="0038482B">
        <w:rPr>
          <w:spacing w:val="0"/>
          <w:kern w:val="0"/>
          <w:sz w:val="24"/>
        </w:rPr>
        <w:t>zamówienia na warunkach określonych w projektowanych postanowieniach</w:t>
      </w:r>
      <w:r>
        <w:rPr>
          <w:spacing w:val="0"/>
          <w:kern w:val="0"/>
          <w:sz w:val="24"/>
        </w:rPr>
        <w:t xml:space="preserve"> </w:t>
      </w:r>
      <w:r w:rsidRPr="0038482B">
        <w:rPr>
          <w:spacing w:val="0"/>
          <w:kern w:val="0"/>
          <w:sz w:val="24"/>
        </w:rPr>
        <w:t>umowy, które stanowią Załącznik Nr 1 do SWZ. Umowa zostanie uzupełniona</w:t>
      </w:r>
      <w:r>
        <w:rPr>
          <w:spacing w:val="0"/>
          <w:kern w:val="0"/>
          <w:sz w:val="24"/>
        </w:rPr>
        <w:t xml:space="preserve"> </w:t>
      </w:r>
      <w:r w:rsidRPr="0038482B">
        <w:rPr>
          <w:spacing w:val="0"/>
          <w:kern w:val="0"/>
          <w:sz w:val="24"/>
        </w:rPr>
        <w:t xml:space="preserve">o zapisy </w:t>
      </w:r>
      <w:r>
        <w:rPr>
          <w:spacing w:val="0"/>
          <w:kern w:val="0"/>
          <w:sz w:val="24"/>
        </w:rPr>
        <w:t>wynikające ze złożonej oferty.</w:t>
      </w:r>
    </w:p>
    <w:p w14:paraId="0ADC84B6" w14:textId="77777777" w:rsidR="00560316" w:rsidRDefault="0038482B" w:rsidP="00B074B7">
      <w:pPr>
        <w:pStyle w:val="Akapitzlist"/>
        <w:numPr>
          <w:ilvl w:val="0"/>
          <w:numId w:val="14"/>
        </w:numPr>
        <w:spacing w:after="0" w:line="240" w:lineRule="auto"/>
        <w:ind w:left="357" w:hanging="357"/>
        <w:jc w:val="both"/>
        <w:rPr>
          <w:spacing w:val="0"/>
          <w:kern w:val="0"/>
          <w:sz w:val="24"/>
        </w:rPr>
      </w:pPr>
      <w:r w:rsidRPr="0038482B">
        <w:rPr>
          <w:spacing w:val="0"/>
          <w:kern w:val="0"/>
          <w:sz w:val="24"/>
        </w:rPr>
        <w:t>Przed podpisaniem umowy Wykonawcy wspólnie ubiegający się o udzielenie</w:t>
      </w:r>
      <w:r>
        <w:rPr>
          <w:spacing w:val="0"/>
          <w:kern w:val="0"/>
          <w:sz w:val="24"/>
        </w:rPr>
        <w:t xml:space="preserve"> </w:t>
      </w:r>
      <w:r w:rsidRPr="0038482B">
        <w:rPr>
          <w:spacing w:val="0"/>
          <w:kern w:val="0"/>
          <w:sz w:val="24"/>
        </w:rPr>
        <w:t>zamówienia (w przypadku wyboru ich oferty jako najkorzystniejszej) przedstawią</w:t>
      </w:r>
      <w:r>
        <w:rPr>
          <w:spacing w:val="0"/>
          <w:kern w:val="0"/>
          <w:sz w:val="24"/>
        </w:rPr>
        <w:t xml:space="preserve"> </w:t>
      </w:r>
      <w:r w:rsidRPr="0038482B">
        <w:rPr>
          <w:spacing w:val="0"/>
          <w:kern w:val="0"/>
          <w:sz w:val="24"/>
        </w:rPr>
        <w:t>Zamawiającemu umowę regulują</w:t>
      </w:r>
      <w:r>
        <w:rPr>
          <w:spacing w:val="0"/>
          <w:kern w:val="0"/>
          <w:sz w:val="24"/>
        </w:rPr>
        <w:t>cą współpracę tych Wykonawców.</w:t>
      </w:r>
    </w:p>
    <w:p w14:paraId="143A3AA8" w14:textId="2657324C" w:rsidR="00302291" w:rsidRPr="00896F9F" w:rsidRDefault="00302291" w:rsidP="00896F9F">
      <w:pPr>
        <w:pStyle w:val="Akapitzlist"/>
        <w:numPr>
          <w:ilvl w:val="0"/>
          <w:numId w:val="14"/>
        </w:numPr>
        <w:spacing w:after="0" w:line="240" w:lineRule="auto"/>
        <w:ind w:left="357" w:hanging="357"/>
        <w:contextualSpacing w:val="0"/>
        <w:jc w:val="both"/>
        <w:rPr>
          <w:b/>
          <w:bCs/>
          <w:kern w:val="1"/>
          <w:sz w:val="24"/>
          <w:lang w:eastAsia="ar-SA"/>
        </w:rPr>
      </w:pPr>
      <w:r w:rsidRPr="00302291">
        <w:rPr>
          <w:color w:val="000000" w:themeColor="text1"/>
          <w:spacing w:val="0"/>
          <w:kern w:val="0"/>
          <w:sz w:val="24"/>
          <w:lang w:eastAsia="ar-SA"/>
        </w:rPr>
        <w:lastRenderedPageBreak/>
        <w:t xml:space="preserve">Najpóźniej na 2 dni przed podpisaniem umowy Wykonawca dostarczy Zamawiającemu kosztorys ofertowy, harmonogram rzeczowo-finansowy oraz </w:t>
      </w:r>
      <w:r w:rsidRPr="00504230">
        <w:rPr>
          <w:b/>
          <w:bCs/>
          <w:color w:val="000000" w:themeColor="text1"/>
          <w:spacing w:val="0"/>
          <w:kern w:val="0"/>
          <w:sz w:val="24"/>
          <w:lang w:eastAsia="ar-SA"/>
        </w:rPr>
        <w:t>dane kierownika robót</w:t>
      </w:r>
      <w:r w:rsidR="00504230" w:rsidRPr="00504230">
        <w:rPr>
          <w:b/>
          <w:bCs/>
          <w:color w:val="000000" w:themeColor="text1"/>
          <w:spacing w:val="0"/>
          <w:kern w:val="0"/>
          <w:sz w:val="24"/>
          <w:lang w:eastAsia="ar-SA"/>
        </w:rPr>
        <w:t>/kierowników robót</w:t>
      </w:r>
      <w:r w:rsidRPr="00504230">
        <w:rPr>
          <w:b/>
          <w:bCs/>
          <w:color w:val="000000" w:themeColor="text1"/>
          <w:spacing w:val="0"/>
          <w:kern w:val="0"/>
          <w:sz w:val="24"/>
          <w:lang w:eastAsia="ar-SA"/>
        </w:rPr>
        <w:t xml:space="preserve"> w specjalności</w:t>
      </w:r>
      <w:r w:rsidR="00504230" w:rsidRPr="00504230">
        <w:rPr>
          <w:b/>
          <w:bCs/>
          <w:color w:val="000000" w:themeColor="text1"/>
          <w:spacing w:val="0"/>
          <w:kern w:val="0"/>
          <w:sz w:val="24"/>
          <w:lang w:eastAsia="ar-SA"/>
        </w:rPr>
        <w:t xml:space="preserve">: </w:t>
      </w:r>
      <w:bookmarkStart w:id="4" w:name="_Hlk84337592"/>
      <w:r w:rsidR="00504230" w:rsidRPr="00504230">
        <w:rPr>
          <w:b/>
          <w:bCs/>
          <w:color w:val="000000" w:themeColor="text1"/>
          <w:spacing w:val="0"/>
          <w:kern w:val="0"/>
          <w:sz w:val="24"/>
          <w:lang w:eastAsia="ar-SA"/>
        </w:rPr>
        <w:t xml:space="preserve">inżynieryjnej drogowej </w:t>
      </w:r>
      <w:r w:rsidR="00F34D14">
        <w:rPr>
          <w:b/>
          <w:bCs/>
          <w:color w:val="000000" w:themeColor="text1"/>
          <w:spacing w:val="0"/>
          <w:kern w:val="0"/>
          <w:sz w:val="24"/>
          <w:lang w:eastAsia="ar-SA"/>
        </w:rPr>
        <w:t xml:space="preserve">oraz </w:t>
      </w:r>
      <w:r w:rsidR="007A270D" w:rsidRPr="00504230">
        <w:rPr>
          <w:b/>
          <w:bCs/>
          <w:sz w:val="24"/>
        </w:rPr>
        <w:t>instalacyjnej w zakresie sieci, instalacji i urządzeń elektrycznych i elektroenergetycznych</w:t>
      </w:r>
      <w:bookmarkEnd w:id="4"/>
      <w:r w:rsidRPr="00504230">
        <w:rPr>
          <w:b/>
          <w:bCs/>
          <w:kern w:val="1"/>
          <w:sz w:val="24"/>
          <w:lang w:eastAsia="ar-SA"/>
        </w:rPr>
        <w:t>.</w:t>
      </w:r>
      <w:r w:rsidRPr="00896F9F">
        <w:rPr>
          <w:b/>
          <w:bCs/>
          <w:kern w:val="1"/>
          <w:sz w:val="24"/>
          <w:lang w:eastAsia="ar-SA"/>
        </w:rPr>
        <w:t xml:space="preserve"> </w:t>
      </w:r>
      <w:r w:rsidRPr="00896F9F">
        <w:rPr>
          <w:color w:val="000000" w:themeColor="text1"/>
          <w:spacing w:val="0"/>
          <w:kern w:val="0"/>
          <w:sz w:val="24"/>
          <w:lang w:eastAsia="ar-SA"/>
        </w:rPr>
        <w:t>Dokumenty ten stanowić będą załączniki do umowy.</w:t>
      </w:r>
    </w:p>
    <w:p w14:paraId="447E1D0D" w14:textId="77626143" w:rsidR="0038482B" w:rsidRPr="00302291" w:rsidRDefault="0038482B" w:rsidP="00302291">
      <w:pPr>
        <w:pStyle w:val="Akapitzlist"/>
        <w:numPr>
          <w:ilvl w:val="0"/>
          <w:numId w:val="14"/>
        </w:numPr>
        <w:spacing w:after="240" w:line="240" w:lineRule="auto"/>
        <w:ind w:left="357" w:hanging="357"/>
        <w:contextualSpacing w:val="0"/>
        <w:jc w:val="both"/>
        <w:rPr>
          <w:b/>
          <w:bCs/>
          <w:kern w:val="1"/>
          <w:sz w:val="24"/>
          <w:lang w:eastAsia="ar-SA"/>
        </w:rPr>
      </w:pPr>
      <w:r w:rsidRPr="00302291">
        <w:rPr>
          <w:spacing w:val="0"/>
          <w:kern w:val="0"/>
          <w:sz w:val="24"/>
        </w:rPr>
        <w:t>Jeżeli Wykonawca, którego oferta została wybrana jako najkorzystniejsza, uchyla się̨ od zawarcia umowy w sprawie zamówienia publicznego Zamawiający może dokonać ponownego badania i oceny ofert spośród ofert pozostałych w postepow</w:t>
      </w:r>
      <w:r w:rsidR="006554B1" w:rsidRPr="00302291">
        <w:rPr>
          <w:spacing w:val="0"/>
          <w:kern w:val="0"/>
          <w:sz w:val="24"/>
        </w:rPr>
        <w:t>aniu Wykonawców albo unieważnić</w:t>
      </w:r>
      <w:r w:rsidRPr="00302291">
        <w:rPr>
          <w:spacing w:val="0"/>
          <w:kern w:val="0"/>
          <w:sz w:val="24"/>
        </w:rPr>
        <w:t xml:space="preserve"> postepowanie.</w:t>
      </w:r>
    </w:p>
    <w:p w14:paraId="781D35FA" w14:textId="77777777" w:rsidR="007A270D" w:rsidRDefault="000258D3" w:rsidP="007A270D">
      <w:pPr>
        <w:pStyle w:val="Akapitzlist"/>
        <w:numPr>
          <w:ilvl w:val="0"/>
          <w:numId w:val="5"/>
        </w:numPr>
        <w:spacing w:after="120" w:line="240" w:lineRule="auto"/>
        <w:ind w:left="714" w:hanging="357"/>
        <w:contextualSpacing w:val="0"/>
        <w:jc w:val="both"/>
        <w:rPr>
          <w:b/>
          <w:spacing w:val="0"/>
          <w:kern w:val="0"/>
          <w:sz w:val="24"/>
        </w:rPr>
      </w:pPr>
      <w:r>
        <w:rPr>
          <w:b/>
          <w:spacing w:val="0"/>
          <w:kern w:val="0"/>
          <w:sz w:val="24"/>
        </w:rPr>
        <w:t>WYMAGANIA DOTYCZĄCE</w:t>
      </w:r>
      <w:r w:rsidR="000735D2">
        <w:rPr>
          <w:b/>
          <w:spacing w:val="0"/>
          <w:kern w:val="0"/>
          <w:sz w:val="24"/>
        </w:rPr>
        <w:t xml:space="preserve"> ZABEZPIECZENIA NALEŻYTEGO WYKONANIA UMOWY</w:t>
      </w:r>
    </w:p>
    <w:p w14:paraId="2A06E49A" w14:textId="7C44D7F1" w:rsidR="000735D2" w:rsidRPr="007A270D" w:rsidRDefault="007A270D" w:rsidP="007A270D">
      <w:pPr>
        <w:pStyle w:val="Akapitzlist"/>
        <w:spacing w:after="120" w:line="240" w:lineRule="auto"/>
        <w:ind w:left="714"/>
        <w:contextualSpacing w:val="0"/>
        <w:jc w:val="both"/>
        <w:rPr>
          <w:b/>
          <w:spacing w:val="0"/>
          <w:kern w:val="0"/>
          <w:sz w:val="24"/>
        </w:rPr>
      </w:pPr>
      <w:r w:rsidRPr="007A270D">
        <w:rPr>
          <w:color w:val="000000" w:themeColor="text1"/>
          <w:spacing w:val="0"/>
          <w:kern w:val="0"/>
          <w:sz w:val="24"/>
          <w:lang w:eastAsia="ar-SA"/>
        </w:rPr>
        <w:t>Nie dotyczy</w:t>
      </w:r>
    </w:p>
    <w:p w14:paraId="5A1E0ADA" w14:textId="511F1C94" w:rsidR="002873A4" w:rsidRDefault="00A9496A" w:rsidP="00D16D2C">
      <w:pPr>
        <w:pStyle w:val="Akapitzlist"/>
        <w:numPr>
          <w:ilvl w:val="0"/>
          <w:numId w:val="5"/>
        </w:numPr>
        <w:spacing w:after="120" w:line="240" w:lineRule="auto"/>
        <w:ind w:left="714" w:hanging="357"/>
        <w:contextualSpacing w:val="0"/>
        <w:jc w:val="both"/>
        <w:rPr>
          <w:b/>
          <w:spacing w:val="0"/>
          <w:kern w:val="0"/>
          <w:sz w:val="24"/>
        </w:rPr>
      </w:pPr>
      <w:r w:rsidRPr="00C35CAA">
        <w:rPr>
          <w:b/>
          <w:spacing w:val="0"/>
          <w:kern w:val="0"/>
          <w:sz w:val="24"/>
        </w:rPr>
        <w:t>POUCZENIE O ŚRODKACH OCHRONY PR</w:t>
      </w:r>
      <w:r w:rsidR="0038482B">
        <w:rPr>
          <w:b/>
          <w:spacing w:val="0"/>
          <w:kern w:val="0"/>
          <w:sz w:val="24"/>
        </w:rPr>
        <w:t>AWNEJ PRZYSŁUGUJĄCYCH WYKONAWCY</w:t>
      </w:r>
    </w:p>
    <w:p w14:paraId="48A1FF15" w14:textId="1988598E"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Środki ochrony</w:t>
      </w:r>
      <w:r>
        <w:rPr>
          <w:spacing w:val="0"/>
          <w:kern w:val="0"/>
          <w:sz w:val="24"/>
        </w:rPr>
        <w:t xml:space="preserve"> </w:t>
      </w:r>
      <w:r w:rsidRPr="0038482B">
        <w:rPr>
          <w:spacing w:val="0"/>
          <w:kern w:val="0"/>
          <w:sz w:val="24"/>
        </w:rPr>
        <w:t>prawnej</w:t>
      </w:r>
      <w:r>
        <w:rPr>
          <w:spacing w:val="0"/>
          <w:kern w:val="0"/>
          <w:sz w:val="24"/>
        </w:rPr>
        <w:t xml:space="preserve"> </w:t>
      </w:r>
      <w:r w:rsidRPr="0038482B">
        <w:rPr>
          <w:spacing w:val="0"/>
          <w:kern w:val="0"/>
          <w:sz w:val="24"/>
        </w:rPr>
        <w:t>przysługują̨</w:t>
      </w:r>
      <w:r>
        <w:rPr>
          <w:spacing w:val="0"/>
          <w:kern w:val="0"/>
          <w:sz w:val="24"/>
        </w:rPr>
        <w:t xml:space="preserve"> </w:t>
      </w:r>
      <w:r w:rsidRPr="0038482B">
        <w:rPr>
          <w:spacing w:val="0"/>
          <w:kern w:val="0"/>
          <w:sz w:val="24"/>
        </w:rPr>
        <w:t>Wykonawcy,</w:t>
      </w:r>
      <w:r>
        <w:rPr>
          <w:spacing w:val="0"/>
          <w:kern w:val="0"/>
          <w:sz w:val="24"/>
        </w:rPr>
        <w:t xml:space="preserve"> </w:t>
      </w:r>
      <w:r w:rsidRPr="0038482B">
        <w:rPr>
          <w:spacing w:val="0"/>
          <w:kern w:val="0"/>
          <w:sz w:val="24"/>
        </w:rPr>
        <w:t>jeżeli</w:t>
      </w:r>
      <w:r>
        <w:rPr>
          <w:spacing w:val="0"/>
          <w:kern w:val="0"/>
          <w:sz w:val="24"/>
        </w:rPr>
        <w:t xml:space="preserve"> </w:t>
      </w:r>
      <w:r w:rsidRPr="0038482B">
        <w:rPr>
          <w:spacing w:val="0"/>
          <w:kern w:val="0"/>
          <w:sz w:val="24"/>
        </w:rPr>
        <w:t>ma</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miał</w:t>
      </w:r>
      <w:r>
        <w:rPr>
          <w:spacing w:val="0"/>
          <w:kern w:val="0"/>
          <w:sz w:val="24"/>
        </w:rPr>
        <w:t xml:space="preserve"> </w:t>
      </w:r>
      <w:r w:rsidRPr="0038482B">
        <w:rPr>
          <w:spacing w:val="0"/>
          <w:kern w:val="0"/>
          <w:sz w:val="24"/>
        </w:rPr>
        <w:t>interes</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uzyskaniu</w:t>
      </w:r>
      <w:r>
        <w:rPr>
          <w:spacing w:val="0"/>
          <w:kern w:val="0"/>
          <w:sz w:val="24"/>
        </w:rPr>
        <w:t xml:space="preserve"> </w:t>
      </w:r>
      <w:r w:rsidRPr="0038482B">
        <w:rPr>
          <w:spacing w:val="0"/>
          <w:kern w:val="0"/>
          <w:sz w:val="24"/>
        </w:rPr>
        <w:t>zamówienia</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poniósł</w:t>
      </w:r>
      <w:r>
        <w:rPr>
          <w:spacing w:val="0"/>
          <w:kern w:val="0"/>
          <w:sz w:val="24"/>
        </w:rPr>
        <w:t xml:space="preserve"> </w:t>
      </w:r>
      <w:r w:rsidRPr="0038482B">
        <w:rPr>
          <w:spacing w:val="0"/>
          <w:kern w:val="0"/>
          <w:sz w:val="24"/>
        </w:rPr>
        <w:t>lub</w:t>
      </w:r>
      <w:r>
        <w:rPr>
          <w:spacing w:val="0"/>
          <w:kern w:val="0"/>
          <w:sz w:val="24"/>
        </w:rPr>
        <w:t xml:space="preserve"> </w:t>
      </w:r>
      <w:r w:rsidRPr="0038482B">
        <w:rPr>
          <w:spacing w:val="0"/>
          <w:kern w:val="0"/>
          <w:sz w:val="24"/>
        </w:rPr>
        <w:t>może</w:t>
      </w:r>
      <w:r>
        <w:rPr>
          <w:spacing w:val="0"/>
          <w:kern w:val="0"/>
          <w:sz w:val="24"/>
        </w:rPr>
        <w:t xml:space="preserve"> </w:t>
      </w:r>
      <w:r w:rsidRPr="0038482B">
        <w:rPr>
          <w:spacing w:val="0"/>
          <w:kern w:val="0"/>
          <w:sz w:val="24"/>
        </w:rPr>
        <w:t>ponieść́</w:t>
      </w:r>
      <w:r>
        <w:rPr>
          <w:spacing w:val="0"/>
          <w:kern w:val="0"/>
          <w:sz w:val="24"/>
        </w:rPr>
        <w:t xml:space="preserve"> </w:t>
      </w:r>
      <w:r w:rsidRPr="0038482B">
        <w:rPr>
          <w:spacing w:val="0"/>
          <w:kern w:val="0"/>
          <w:sz w:val="24"/>
        </w:rPr>
        <w:t>szkodę̨</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wyniku</w:t>
      </w:r>
      <w:r>
        <w:rPr>
          <w:spacing w:val="0"/>
          <w:kern w:val="0"/>
          <w:sz w:val="24"/>
        </w:rPr>
        <w:t xml:space="preserve"> </w:t>
      </w:r>
      <w:r w:rsidRPr="0038482B">
        <w:rPr>
          <w:spacing w:val="0"/>
          <w:kern w:val="0"/>
          <w:sz w:val="24"/>
        </w:rPr>
        <w:t>naruszenia</w:t>
      </w:r>
      <w:r>
        <w:rPr>
          <w:spacing w:val="0"/>
          <w:kern w:val="0"/>
          <w:sz w:val="24"/>
        </w:rPr>
        <w:t xml:space="preserve"> </w:t>
      </w:r>
      <w:r w:rsidRPr="0038482B">
        <w:rPr>
          <w:spacing w:val="0"/>
          <w:kern w:val="0"/>
          <w:sz w:val="24"/>
        </w:rPr>
        <w:t>przez</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przepisów</w:t>
      </w:r>
      <w:r>
        <w:rPr>
          <w:spacing w:val="0"/>
          <w:kern w:val="0"/>
          <w:sz w:val="24"/>
        </w:rPr>
        <w:t xml:space="preserve"> </w:t>
      </w:r>
      <w:r w:rsidRPr="0038482B">
        <w:rPr>
          <w:spacing w:val="0"/>
          <w:kern w:val="0"/>
          <w:sz w:val="24"/>
        </w:rPr>
        <w:t>pzp.</w:t>
      </w:r>
    </w:p>
    <w:p w14:paraId="481AC6D2" w14:textId="180FBAE7" w:rsidR="0038482B" w:rsidRDefault="0038482B" w:rsidP="00B074B7">
      <w:pPr>
        <w:pStyle w:val="Akapitzlist"/>
        <w:numPr>
          <w:ilvl w:val="0"/>
          <w:numId w:val="15"/>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przysługuje</w:t>
      </w:r>
      <w:r w:rsidR="00187B3F">
        <w:rPr>
          <w:spacing w:val="0"/>
          <w:kern w:val="0"/>
          <w:sz w:val="24"/>
        </w:rPr>
        <w:t xml:space="preserve"> </w:t>
      </w:r>
      <w:r w:rsidRPr="0038482B">
        <w:rPr>
          <w:spacing w:val="0"/>
          <w:kern w:val="0"/>
          <w:sz w:val="24"/>
        </w:rPr>
        <w:t>na:</w:t>
      </w:r>
    </w:p>
    <w:p w14:paraId="01368567" w14:textId="48FFDD56"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2.1.</w:t>
      </w:r>
      <w:r>
        <w:rPr>
          <w:spacing w:val="0"/>
          <w:kern w:val="0"/>
          <w:sz w:val="24"/>
        </w:rPr>
        <w:t xml:space="preserve"> </w:t>
      </w:r>
      <w:r w:rsidRPr="0038482B">
        <w:rPr>
          <w:spacing w:val="0"/>
          <w:kern w:val="0"/>
          <w:sz w:val="24"/>
        </w:rPr>
        <w:t>niezgodną</w:t>
      </w:r>
      <w:r>
        <w:rPr>
          <w:spacing w:val="0"/>
          <w:kern w:val="0"/>
          <w:sz w:val="24"/>
        </w:rPr>
        <w:t xml:space="preserve"> </w:t>
      </w:r>
      <w:r w:rsidRPr="0038482B">
        <w:rPr>
          <w:spacing w:val="0"/>
          <w:kern w:val="0"/>
          <w:sz w:val="24"/>
        </w:rPr>
        <w:t>z</w:t>
      </w:r>
      <w:r>
        <w:rPr>
          <w:spacing w:val="0"/>
          <w:kern w:val="0"/>
          <w:sz w:val="24"/>
        </w:rPr>
        <w:t xml:space="preserve"> </w:t>
      </w:r>
      <w:r w:rsidRPr="0038482B">
        <w:rPr>
          <w:spacing w:val="0"/>
          <w:kern w:val="0"/>
          <w:sz w:val="24"/>
        </w:rPr>
        <w:t>przepisami</w:t>
      </w:r>
      <w:r>
        <w:rPr>
          <w:spacing w:val="0"/>
          <w:kern w:val="0"/>
          <w:sz w:val="24"/>
        </w:rPr>
        <w:t xml:space="preserve"> </w:t>
      </w:r>
      <w:r w:rsidRPr="0038482B">
        <w:rPr>
          <w:spacing w:val="0"/>
          <w:kern w:val="0"/>
          <w:sz w:val="24"/>
        </w:rPr>
        <w:t>ustawy</w:t>
      </w:r>
      <w:r>
        <w:rPr>
          <w:spacing w:val="0"/>
          <w:kern w:val="0"/>
          <w:sz w:val="24"/>
        </w:rPr>
        <w:t xml:space="preserve"> </w:t>
      </w:r>
      <w:r w:rsidRPr="0038482B">
        <w:rPr>
          <w:spacing w:val="0"/>
          <w:kern w:val="0"/>
          <w:sz w:val="24"/>
        </w:rPr>
        <w:t>czynność́</w:t>
      </w:r>
      <w:r>
        <w:rPr>
          <w:spacing w:val="0"/>
          <w:kern w:val="0"/>
          <w:sz w:val="24"/>
        </w:rPr>
        <w:t xml:space="preserve"> </w:t>
      </w:r>
      <w:r w:rsidRPr="0038482B">
        <w:rPr>
          <w:spacing w:val="0"/>
          <w:kern w:val="0"/>
          <w:sz w:val="24"/>
        </w:rPr>
        <w:t>Zamawiającego,</w:t>
      </w:r>
      <w:r>
        <w:rPr>
          <w:spacing w:val="0"/>
          <w:kern w:val="0"/>
          <w:sz w:val="24"/>
        </w:rPr>
        <w:t xml:space="preserve"> </w:t>
      </w:r>
      <w:r w:rsidRPr="0038482B">
        <w:rPr>
          <w:spacing w:val="0"/>
          <w:kern w:val="0"/>
          <w:sz w:val="24"/>
        </w:rPr>
        <w:t>podjętą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tym</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projektowane</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umowy;</w:t>
      </w:r>
    </w:p>
    <w:p w14:paraId="45A3BC3A" w14:textId="4335ABBF" w:rsidR="0038482B" w:rsidRDefault="0038482B" w:rsidP="00187B3F">
      <w:pPr>
        <w:pStyle w:val="Akapitzlist"/>
        <w:spacing w:after="0" w:line="240" w:lineRule="auto"/>
        <w:ind w:left="357"/>
        <w:contextualSpacing w:val="0"/>
        <w:jc w:val="both"/>
        <w:rPr>
          <w:spacing w:val="0"/>
          <w:kern w:val="0"/>
          <w:sz w:val="24"/>
        </w:rPr>
      </w:pPr>
      <w:r w:rsidRPr="005860DD">
        <w:rPr>
          <w:b/>
          <w:spacing w:val="0"/>
          <w:kern w:val="0"/>
          <w:sz w:val="24"/>
        </w:rPr>
        <w:t>2.2.</w:t>
      </w:r>
      <w:r w:rsidRPr="0038482B">
        <w:rPr>
          <w:spacing w:val="0"/>
          <w:kern w:val="0"/>
          <w:sz w:val="24"/>
        </w:rPr>
        <w:t>zaniechanie</w:t>
      </w:r>
      <w:r>
        <w:rPr>
          <w:spacing w:val="0"/>
          <w:kern w:val="0"/>
          <w:sz w:val="24"/>
        </w:rPr>
        <w:t xml:space="preserve"> </w:t>
      </w:r>
      <w:r w:rsidRPr="0038482B">
        <w:rPr>
          <w:spacing w:val="0"/>
          <w:kern w:val="0"/>
          <w:sz w:val="24"/>
        </w:rPr>
        <w:t>czynności</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postępowaniu</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udzielenie</w:t>
      </w:r>
      <w:r>
        <w:rPr>
          <w:spacing w:val="0"/>
          <w:kern w:val="0"/>
          <w:sz w:val="24"/>
        </w:rPr>
        <w:t xml:space="preserve"> </w:t>
      </w:r>
      <w:r w:rsidRPr="0038482B">
        <w:rPr>
          <w:spacing w:val="0"/>
          <w:kern w:val="0"/>
          <w:sz w:val="24"/>
        </w:rPr>
        <w:t>zmówienia,</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której</w:t>
      </w:r>
      <w:r>
        <w:rPr>
          <w:spacing w:val="0"/>
          <w:kern w:val="0"/>
          <w:sz w:val="24"/>
        </w:rPr>
        <w:t xml:space="preserve"> </w:t>
      </w:r>
      <w:r w:rsidRPr="0038482B">
        <w:rPr>
          <w:spacing w:val="0"/>
          <w:kern w:val="0"/>
          <w:sz w:val="24"/>
        </w:rPr>
        <w:t>Zamawiający</w:t>
      </w:r>
      <w:r>
        <w:rPr>
          <w:spacing w:val="0"/>
          <w:kern w:val="0"/>
          <w:sz w:val="24"/>
        </w:rPr>
        <w:t xml:space="preserve"> </w:t>
      </w:r>
      <w:r w:rsidRPr="0038482B">
        <w:rPr>
          <w:spacing w:val="0"/>
          <w:kern w:val="0"/>
          <w:sz w:val="24"/>
        </w:rPr>
        <w:t>był</w:t>
      </w:r>
      <w:r>
        <w:rPr>
          <w:spacing w:val="0"/>
          <w:kern w:val="0"/>
          <w:sz w:val="24"/>
        </w:rPr>
        <w:t xml:space="preserve"> </w:t>
      </w:r>
      <w:r w:rsidRPr="0038482B">
        <w:rPr>
          <w:spacing w:val="0"/>
          <w:kern w:val="0"/>
          <w:sz w:val="24"/>
        </w:rPr>
        <w:t>obowiązany</w:t>
      </w:r>
      <w:r>
        <w:rPr>
          <w:spacing w:val="0"/>
          <w:kern w:val="0"/>
          <w:sz w:val="24"/>
        </w:rPr>
        <w:t xml:space="preserve"> </w:t>
      </w:r>
      <w:r w:rsidRPr="0038482B">
        <w:rPr>
          <w:spacing w:val="0"/>
          <w:kern w:val="0"/>
          <w:sz w:val="24"/>
        </w:rPr>
        <w:t>na</w:t>
      </w:r>
      <w:r>
        <w:rPr>
          <w:spacing w:val="0"/>
          <w:kern w:val="0"/>
          <w:sz w:val="24"/>
        </w:rPr>
        <w:t xml:space="preserve"> </w:t>
      </w:r>
      <w:r w:rsidRPr="0038482B">
        <w:rPr>
          <w:spacing w:val="0"/>
          <w:kern w:val="0"/>
          <w:sz w:val="24"/>
        </w:rPr>
        <w:t>podstawie</w:t>
      </w:r>
      <w:r>
        <w:rPr>
          <w:spacing w:val="0"/>
          <w:kern w:val="0"/>
          <w:sz w:val="24"/>
        </w:rPr>
        <w:t xml:space="preserve"> ustawy.</w:t>
      </w:r>
    </w:p>
    <w:p w14:paraId="273CC7BA" w14:textId="27C1FE9F" w:rsidR="0038482B"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Odwołanie</w:t>
      </w:r>
      <w:r>
        <w:rPr>
          <w:spacing w:val="0"/>
          <w:kern w:val="0"/>
          <w:sz w:val="24"/>
        </w:rPr>
        <w:t xml:space="preserve"> </w:t>
      </w:r>
      <w:r w:rsidRPr="0038482B">
        <w:rPr>
          <w:spacing w:val="0"/>
          <w:kern w:val="0"/>
          <w:sz w:val="24"/>
        </w:rPr>
        <w:t>wnosi</w:t>
      </w:r>
      <w:r>
        <w:rPr>
          <w:spacing w:val="0"/>
          <w:kern w:val="0"/>
          <w:sz w:val="24"/>
        </w:rPr>
        <w:t xml:space="preserve"> </w:t>
      </w:r>
      <w:r w:rsidRPr="0038482B">
        <w:rPr>
          <w:spacing w:val="0"/>
          <w:kern w:val="0"/>
          <w:sz w:val="24"/>
        </w:rPr>
        <w:t>się̨</w:t>
      </w:r>
      <w:r>
        <w:rPr>
          <w:spacing w:val="0"/>
          <w:kern w:val="0"/>
          <w:sz w:val="24"/>
        </w:rPr>
        <w:t xml:space="preserve"> </w:t>
      </w:r>
      <w:r w:rsidRPr="0038482B">
        <w:rPr>
          <w:spacing w:val="0"/>
          <w:kern w:val="0"/>
          <w:sz w:val="24"/>
        </w:rPr>
        <w:t>do</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pisemnej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formie</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albo</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postaci</w:t>
      </w:r>
      <w:r>
        <w:rPr>
          <w:spacing w:val="0"/>
          <w:kern w:val="0"/>
          <w:sz w:val="24"/>
        </w:rPr>
        <w:t xml:space="preserve"> </w:t>
      </w:r>
      <w:r w:rsidRPr="0038482B">
        <w:rPr>
          <w:spacing w:val="0"/>
          <w:kern w:val="0"/>
          <w:sz w:val="24"/>
        </w:rPr>
        <w:t>elektronicznej</w:t>
      </w:r>
      <w:r>
        <w:rPr>
          <w:spacing w:val="0"/>
          <w:kern w:val="0"/>
          <w:sz w:val="24"/>
        </w:rPr>
        <w:t xml:space="preserve"> </w:t>
      </w:r>
      <w:r w:rsidRPr="0038482B">
        <w:rPr>
          <w:spacing w:val="0"/>
          <w:kern w:val="0"/>
          <w:sz w:val="24"/>
        </w:rPr>
        <w:t>opatrzone</w:t>
      </w:r>
      <w:r>
        <w:rPr>
          <w:spacing w:val="0"/>
          <w:kern w:val="0"/>
          <w:sz w:val="24"/>
        </w:rPr>
        <w:t xml:space="preserve">j </w:t>
      </w:r>
      <w:r w:rsidRPr="0038482B">
        <w:rPr>
          <w:spacing w:val="0"/>
          <w:kern w:val="0"/>
          <w:sz w:val="24"/>
        </w:rPr>
        <w:t>podpisem</w:t>
      </w:r>
      <w:r>
        <w:rPr>
          <w:spacing w:val="0"/>
          <w:kern w:val="0"/>
          <w:sz w:val="24"/>
        </w:rPr>
        <w:t xml:space="preserve"> zaufanym.</w:t>
      </w:r>
    </w:p>
    <w:p w14:paraId="4D1C09B8" w14:textId="77777777" w:rsidR="00943FFA" w:rsidRDefault="0038482B" w:rsidP="00B074B7">
      <w:pPr>
        <w:pStyle w:val="Akapitzlist"/>
        <w:numPr>
          <w:ilvl w:val="0"/>
          <w:numId w:val="16"/>
        </w:numPr>
        <w:spacing w:after="0" w:line="240" w:lineRule="auto"/>
        <w:ind w:left="357" w:hanging="357"/>
        <w:contextualSpacing w:val="0"/>
        <w:jc w:val="both"/>
        <w:rPr>
          <w:spacing w:val="0"/>
          <w:kern w:val="0"/>
          <w:sz w:val="24"/>
        </w:rPr>
      </w:pPr>
      <w:r w:rsidRPr="0038482B">
        <w:rPr>
          <w:spacing w:val="0"/>
          <w:kern w:val="0"/>
          <w:sz w:val="24"/>
        </w:rPr>
        <w:t>Na</w:t>
      </w:r>
      <w:r>
        <w:rPr>
          <w:spacing w:val="0"/>
          <w:kern w:val="0"/>
          <w:sz w:val="24"/>
        </w:rPr>
        <w:t xml:space="preserve"> </w:t>
      </w:r>
      <w:r w:rsidRPr="0038482B">
        <w:rPr>
          <w:spacing w:val="0"/>
          <w:kern w:val="0"/>
          <w:sz w:val="24"/>
        </w:rPr>
        <w:t>orzeczenie</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postanowienie</w:t>
      </w:r>
      <w:r>
        <w:rPr>
          <w:spacing w:val="0"/>
          <w:kern w:val="0"/>
          <w:sz w:val="24"/>
        </w:rPr>
        <w:t xml:space="preserve"> </w:t>
      </w:r>
      <w:r w:rsidRPr="0038482B">
        <w:rPr>
          <w:spacing w:val="0"/>
          <w:kern w:val="0"/>
          <w:sz w:val="24"/>
        </w:rPr>
        <w:t>Prezesa</w:t>
      </w:r>
      <w:r>
        <w:rPr>
          <w:spacing w:val="0"/>
          <w:kern w:val="0"/>
          <w:sz w:val="24"/>
        </w:rPr>
        <w:t xml:space="preserve"> </w:t>
      </w:r>
      <w:r w:rsidRPr="0038482B">
        <w:rPr>
          <w:spacing w:val="0"/>
          <w:kern w:val="0"/>
          <w:sz w:val="24"/>
        </w:rPr>
        <w:t>Krajowej</w:t>
      </w:r>
      <w:r>
        <w:rPr>
          <w:spacing w:val="0"/>
          <w:kern w:val="0"/>
          <w:sz w:val="24"/>
        </w:rPr>
        <w:t xml:space="preserve"> </w:t>
      </w:r>
      <w:r w:rsidRPr="0038482B">
        <w:rPr>
          <w:spacing w:val="0"/>
          <w:kern w:val="0"/>
          <w:sz w:val="24"/>
        </w:rPr>
        <w:t>Izby</w:t>
      </w:r>
      <w:r>
        <w:rPr>
          <w:spacing w:val="0"/>
          <w:kern w:val="0"/>
          <w:sz w:val="24"/>
        </w:rPr>
        <w:t xml:space="preserve"> </w:t>
      </w:r>
      <w:r w:rsidRPr="0038482B">
        <w:rPr>
          <w:spacing w:val="0"/>
          <w:kern w:val="0"/>
          <w:sz w:val="24"/>
        </w:rPr>
        <w:t>Odwoławczej,</w:t>
      </w:r>
      <w:r>
        <w:rPr>
          <w:spacing w:val="0"/>
          <w:kern w:val="0"/>
          <w:sz w:val="24"/>
        </w:rPr>
        <w:t xml:space="preserve"> </w:t>
      </w:r>
      <w:r w:rsidRPr="0038482B">
        <w:rPr>
          <w:spacing w:val="0"/>
          <w:kern w:val="0"/>
          <w:sz w:val="24"/>
        </w:rPr>
        <w:t>o</w:t>
      </w:r>
      <w:r>
        <w:rPr>
          <w:spacing w:val="0"/>
          <w:kern w:val="0"/>
          <w:sz w:val="24"/>
        </w:rPr>
        <w:t xml:space="preserve"> </w:t>
      </w:r>
      <w:r w:rsidRPr="0038482B">
        <w:rPr>
          <w:spacing w:val="0"/>
          <w:kern w:val="0"/>
          <w:sz w:val="24"/>
        </w:rPr>
        <w:t>którym</w:t>
      </w:r>
      <w:r>
        <w:rPr>
          <w:spacing w:val="0"/>
          <w:kern w:val="0"/>
          <w:sz w:val="24"/>
        </w:rPr>
        <w:t xml:space="preserve"> </w:t>
      </w:r>
      <w:r w:rsidRPr="0038482B">
        <w:rPr>
          <w:spacing w:val="0"/>
          <w:kern w:val="0"/>
          <w:sz w:val="24"/>
        </w:rPr>
        <w:t>mowa</w:t>
      </w:r>
      <w:r>
        <w:rPr>
          <w:spacing w:val="0"/>
          <w:kern w:val="0"/>
          <w:sz w:val="24"/>
        </w:rPr>
        <w:t xml:space="preserve"> </w:t>
      </w:r>
      <w:r w:rsidRPr="0038482B">
        <w:rPr>
          <w:spacing w:val="0"/>
          <w:kern w:val="0"/>
          <w:sz w:val="24"/>
        </w:rPr>
        <w:t>w</w:t>
      </w:r>
      <w:r>
        <w:rPr>
          <w:spacing w:val="0"/>
          <w:kern w:val="0"/>
          <w:sz w:val="24"/>
        </w:rPr>
        <w:t xml:space="preserve"> </w:t>
      </w:r>
      <w:r w:rsidRPr="0038482B">
        <w:rPr>
          <w:spacing w:val="0"/>
          <w:kern w:val="0"/>
          <w:sz w:val="24"/>
        </w:rPr>
        <w:t>art.</w:t>
      </w:r>
      <w:r w:rsidR="00943FFA">
        <w:rPr>
          <w:spacing w:val="0"/>
          <w:kern w:val="0"/>
          <w:sz w:val="24"/>
        </w:rPr>
        <w:t xml:space="preserve"> </w:t>
      </w:r>
      <w:r w:rsidRPr="0038482B">
        <w:rPr>
          <w:spacing w:val="0"/>
          <w:kern w:val="0"/>
          <w:sz w:val="24"/>
        </w:rPr>
        <w:t>519</w:t>
      </w:r>
      <w:r>
        <w:rPr>
          <w:spacing w:val="0"/>
          <w:kern w:val="0"/>
          <w:sz w:val="24"/>
        </w:rPr>
        <w:t xml:space="preserve"> </w:t>
      </w:r>
      <w:r w:rsidRPr="0038482B">
        <w:rPr>
          <w:spacing w:val="0"/>
          <w:kern w:val="0"/>
          <w:sz w:val="24"/>
        </w:rPr>
        <w:t>ust.</w:t>
      </w:r>
      <w:r w:rsidR="00943FFA">
        <w:rPr>
          <w:spacing w:val="0"/>
          <w:kern w:val="0"/>
          <w:sz w:val="24"/>
        </w:rPr>
        <w:t xml:space="preserve"> </w:t>
      </w:r>
      <w:r w:rsidRPr="0038482B">
        <w:rPr>
          <w:spacing w:val="0"/>
          <w:kern w:val="0"/>
          <w:sz w:val="24"/>
        </w:rPr>
        <w:t>1</w:t>
      </w:r>
      <w:r w:rsidR="00187B3F">
        <w:rPr>
          <w:spacing w:val="0"/>
          <w:kern w:val="0"/>
          <w:sz w:val="24"/>
        </w:rPr>
        <w:t xml:space="preserve"> </w:t>
      </w:r>
      <w:r w:rsidRPr="0038482B">
        <w:rPr>
          <w:spacing w:val="0"/>
          <w:kern w:val="0"/>
          <w:sz w:val="24"/>
        </w:rPr>
        <w:t>pzp,</w:t>
      </w:r>
      <w:r>
        <w:rPr>
          <w:spacing w:val="0"/>
          <w:kern w:val="0"/>
          <w:sz w:val="24"/>
        </w:rPr>
        <w:t xml:space="preserve"> </w:t>
      </w:r>
      <w:r w:rsidRPr="0038482B">
        <w:rPr>
          <w:spacing w:val="0"/>
          <w:kern w:val="0"/>
          <w:sz w:val="24"/>
        </w:rPr>
        <w:t>stronom</w:t>
      </w:r>
      <w:r>
        <w:rPr>
          <w:spacing w:val="0"/>
          <w:kern w:val="0"/>
          <w:sz w:val="24"/>
        </w:rPr>
        <w:t xml:space="preserve"> </w:t>
      </w:r>
      <w:r w:rsidRPr="0038482B">
        <w:rPr>
          <w:spacing w:val="0"/>
          <w:kern w:val="0"/>
          <w:sz w:val="24"/>
        </w:rPr>
        <w:t>oraz</w:t>
      </w:r>
      <w:r>
        <w:rPr>
          <w:spacing w:val="0"/>
          <w:kern w:val="0"/>
          <w:sz w:val="24"/>
        </w:rPr>
        <w:t xml:space="preserve"> </w:t>
      </w:r>
      <w:r w:rsidRPr="0038482B">
        <w:rPr>
          <w:spacing w:val="0"/>
          <w:kern w:val="0"/>
          <w:sz w:val="24"/>
        </w:rPr>
        <w:t>uczestnikom</w:t>
      </w:r>
      <w:r>
        <w:rPr>
          <w:spacing w:val="0"/>
          <w:kern w:val="0"/>
          <w:sz w:val="24"/>
        </w:rPr>
        <w:t xml:space="preserve"> </w:t>
      </w:r>
      <w:r w:rsidRPr="0038482B">
        <w:rPr>
          <w:spacing w:val="0"/>
          <w:kern w:val="0"/>
          <w:sz w:val="24"/>
        </w:rPr>
        <w:t>postępowania</w:t>
      </w:r>
      <w:r>
        <w:rPr>
          <w:spacing w:val="0"/>
          <w:kern w:val="0"/>
          <w:sz w:val="24"/>
        </w:rPr>
        <w:t xml:space="preserve"> </w:t>
      </w:r>
      <w:r w:rsidRPr="0038482B">
        <w:rPr>
          <w:spacing w:val="0"/>
          <w:kern w:val="0"/>
          <w:sz w:val="24"/>
        </w:rPr>
        <w:t>odwoławczego</w:t>
      </w:r>
      <w:r>
        <w:rPr>
          <w:spacing w:val="0"/>
          <w:kern w:val="0"/>
          <w:sz w:val="24"/>
        </w:rPr>
        <w:t xml:space="preserve"> </w:t>
      </w:r>
      <w:r w:rsidRPr="0038482B">
        <w:rPr>
          <w:spacing w:val="0"/>
          <w:kern w:val="0"/>
          <w:sz w:val="24"/>
        </w:rPr>
        <w:t>przysługuje</w:t>
      </w:r>
      <w:r>
        <w:rPr>
          <w:spacing w:val="0"/>
          <w:kern w:val="0"/>
          <w:sz w:val="24"/>
        </w:rPr>
        <w:t xml:space="preserve"> </w:t>
      </w:r>
      <w:r w:rsidRPr="0038482B">
        <w:rPr>
          <w:spacing w:val="0"/>
          <w:kern w:val="0"/>
          <w:sz w:val="24"/>
        </w:rPr>
        <w:t>skarga</w:t>
      </w:r>
      <w:r>
        <w:rPr>
          <w:spacing w:val="0"/>
          <w:kern w:val="0"/>
          <w:sz w:val="24"/>
        </w:rPr>
        <w:t xml:space="preserve"> </w:t>
      </w:r>
      <w:r w:rsidRPr="0038482B">
        <w:rPr>
          <w:spacing w:val="0"/>
          <w:kern w:val="0"/>
          <w:sz w:val="24"/>
        </w:rPr>
        <w:t>do</w:t>
      </w:r>
      <w:r>
        <w:rPr>
          <w:spacing w:val="0"/>
          <w:kern w:val="0"/>
          <w:sz w:val="24"/>
        </w:rPr>
        <w:t xml:space="preserve"> </w:t>
      </w:r>
      <w:r w:rsidR="00187B3F" w:rsidRPr="0038482B">
        <w:rPr>
          <w:spacing w:val="0"/>
          <w:kern w:val="0"/>
          <w:sz w:val="24"/>
        </w:rPr>
        <w:t>sądu</w:t>
      </w:r>
      <w:r w:rsidRPr="0038482B">
        <w:rPr>
          <w:spacing w:val="0"/>
          <w:kern w:val="0"/>
          <w:sz w:val="24"/>
        </w:rPr>
        <w:t>.</w:t>
      </w:r>
      <w:r w:rsidR="00187B3F">
        <w:rPr>
          <w:spacing w:val="0"/>
          <w:kern w:val="0"/>
          <w:sz w:val="24"/>
        </w:rPr>
        <w:t xml:space="preserve"> </w:t>
      </w:r>
      <w:r w:rsidR="00187B3F" w:rsidRPr="0038482B">
        <w:rPr>
          <w:spacing w:val="0"/>
          <w:kern w:val="0"/>
          <w:sz w:val="24"/>
        </w:rPr>
        <w:t>Skargę</w:t>
      </w:r>
      <w:r w:rsidRPr="0038482B">
        <w:rPr>
          <w:spacing w:val="0"/>
          <w:kern w:val="0"/>
          <w:sz w:val="24"/>
        </w:rPr>
        <w:t>̨</w:t>
      </w:r>
      <w:r w:rsidR="00187B3F">
        <w:rPr>
          <w:spacing w:val="0"/>
          <w:kern w:val="0"/>
          <w:sz w:val="24"/>
        </w:rPr>
        <w:t xml:space="preserve"> </w:t>
      </w:r>
      <w:r w:rsidRPr="0038482B">
        <w:rPr>
          <w:spacing w:val="0"/>
          <w:kern w:val="0"/>
          <w:sz w:val="24"/>
        </w:rPr>
        <w:t>wnosi</w:t>
      </w:r>
      <w:r w:rsidR="00187B3F">
        <w:rPr>
          <w:spacing w:val="0"/>
          <w:kern w:val="0"/>
          <w:sz w:val="24"/>
        </w:rPr>
        <w:t xml:space="preserve"> </w:t>
      </w:r>
      <w:r w:rsidR="00187B3F" w:rsidRPr="0038482B">
        <w:rPr>
          <w:spacing w:val="0"/>
          <w:kern w:val="0"/>
          <w:sz w:val="24"/>
        </w:rPr>
        <w:t>się</w:t>
      </w:r>
      <w:r w:rsidRPr="0038482B">
        <w:rPr>
          <w:spacing w:val="0"/>
          <w:kern w:val="0"/>
          <w:sz w:val="24"/>
        </w:rPr>
        <w:t>̨</w:t>
      </w:r>
      <w:r w:rsidR="00187B3F">
        <w:rPr>
          <w:spacing w:val="0"/>
          <w:kern w:val="0"/>
          <w:sz w:val="24"/>
        </w:rPr>
        <w:t xml:space="preserve"> </w:t>
      </w:r>
      <w:r w:rsidRPr="0038482B">
        <w:rPr>
          <w:spacing w:val="0"/>
          <w:kern w:val="0"/>
          <w:sz w:val="24"/>
        </w:rPr>
        <w:t>do</w:t>
      </w:r>
      <w:r w:rsidR="00187B3F">
        <w:rPr>
          <w:spacing w:val="0"/>
          <w:kern w:val="0"/>
          <w:sz w:val="24"/>
        </w:rPr>
        <w:t xml:space="preserve"> </w:t>
      </w:r>
      <w:r w:rsidR="00187B3F" w:rsidRPr="0038482B">
        <w:rPr>
          <w:spacing w:val="0"/>
          <w:kern w:val="0"/>
          <w:sz w:val="24"/>
        </w:rPr>
        <w:t>Sądu</w:t>
      </w:r>
      <w:r w:rsidR="00187B3F">
        <w:rPr>
          <w:spacing w:val="0"/>
          <w:kern w:val="0"/>
          <w:sz w:val="24"/>
        </w:rPr>
        <w:t xml:space="preserve"> </w:t>
      </w:r>
      <w:r w:rsidR="00187B3F" w:rsidRPr="0038482B">
        <w:rPr>
          <w:spacing w:val="0"/>
          <w:kern w:val="0"/>
          <w:sz w:val="24"/>
        </w:rPr>
        <w:t>Okręgowego</w:t>
      </w:r>
      <w:r w:rsidR="00187B3F">
        <w:rPr>
          <w:spacing w:val="0"/>
          <w:kern w:val="0"/>
          <w:sz w:val="24"/>
        </w:rPr>
        <w:t xml:space="preserve"> </w:t>
      </w:r>
      <w:r w:rsidRPr="0038482B">
        <w:rPr>
          <w:spacing w:val="0"/>
          <w:kern w:val="0"/>
          <w:sz w:val="24"/>
        </w:rPr>
        <w:t>w</w:t>
      </w:r>
      <w:r w:rsidR="00187B3F">
        <w:rPr>
          <w:spacing w:val="0"/>
          <w:kern w:val="0"/>
          <w:sz w:val="24"/>
        </w:rPr>
        <w:t xml:space="preserve"> </w:t>
      </w:r>
      <w:r w:rsidRPr="0038482B">
        <w:rPr>
          <w:spacing w:val="0"/>
          <w:kern w:val="0"/>
          <w:sz w:val="24"/>
        </w:rPr>
        <w:t>Warszawie</w:t>
      </w:r>
      <w:r w:rsidR="00187B3F">
        <w:rPr>
          <w:spacing w:val="0"/>
          <w:kern w:val="0"/>
          <w:sz w:val="24"/>
        </w:rPr>
        <w:t xml:space="preserve"> </w:t>
      </w:r>
      <w:r w:rsidRPr="0038482B">
        <w:rPr>
          <w:spacing w:val="0"/>
          <w:kern w:val="0"/>
          <w:sz w:val="24"/>
        </w:rPr>
        <w:t>za</w:t>
      </w:r>
      <w:r w:rsidR="00187B3F">
        <w:rPr>
          <w:spacing w:val="0"/>
          <w:kern w:val="0"/>
          <w:sz w:val="24"/>
        </w:rPr>
        <w:t xml:space="preserve"> </w:t>
      </w:r>
      <w:r w:rsidR="00187B3F" w:rsidRPr="0038482B">
        <w:rPr>
          <w:spacing w:val="0"/>
          <w:kern w:val="0"/>
          <w:sz w:val="24"/>
        </w:rPr>
        <w:t>pośrednictwem</w:t>
      </w:r>
      <w:r w:rsidR="00187B3F">
        <w:rPr>
          <w:spacing w:val="0"/>
          <w:kern w:val="0"/>
          <w:sz w:val="24"/>
        </w:rPr>
        <w:t xml:space="preserve"> </w:t>
      </w:r>
      <w:r w:rsidRPr="0038482B">
        <w:rPr>
          <w:spacing w:val="0"/>
          <w:kern w:val="0"/>
          <w:sz w:val="24"/>
        </w:rPr>
        <w:t>Prezesa</w:t>
      </w:r>
      <w:r w:rsidR="00187B3F">
        <w:rPr>
          <w:spacing w:val="0"/>
          <w:kern w:val="0"/>
          <w:sz w:val="24"/>
        </w:rPr>
        <w:t xml:space="preserve"> </w:t>
      </w:r>
      <w:r w:rsidRPr="0038482B">
        <w:rPr>
          <w:spacing w:val="0"/>
          <w:kern w:val="0"/>
          <w:sz w:val="24"/>
        </w:rPr>
        <w:t>Krajowej</w:t>
      </w:r>
      <w:r w:rsidR="00187B3F">
        <w:rPr>
          <w:spacing w:val="0"/>
          <w:kern w:val="0"/>
          <w:sz w:val="24"/>
        </w:rPr>
        <w:t xml:space="preserve"> </w:t>
      </w:r>
      <w:r w:rsidRPr="0038482B">
        <w:rPr>
          <w:spacing w:val="0"/>
          <w:kern w:val="0"/>
          <w:sz w:val="24"/>
        </w:rPr>
        <w:t>Izby</w:t>
      </w:r>
      <w:r w:rsidR="00187B3F">
        <w:rPr>
          <w:spacing w:val="0"/>
          <w:kern w:val="0"/>
          <w:sz w:val="24"/>
        </w:rPr>
        <w:t xml:space="preserve"> Odwoławczej.</w:t>
      </w:r>
    </w:p>
    <w:p w14:paraId="3F49A8AF" w14:textId="119F4C90" w:rsidR="009D2F21" w:rsidRPr="008430AA" w:rsidRDefault="0038482B" w:rsidP="008430AA">
      <w:pPr>
        <w:pStyle w:val="Akapitzlist"/>
        <w:numPr>
          <w:ilvl w:val="0"/>
          <w:numId w:val="16"/>
        </w:numPr>
        <w:spacing w:after="120" w:line="240" w:lineRule="auto"/>
        <w:ind w:left="357" w:hanging="357"/>
        <w:contextualSpacing w:val="0"/>
        <w:jc w:val="both"/>
        <w:rPr>
          <w:spacing w:val="0"/>
          <w:kern w:val="0"/>
          <w:sz w:val="24"/>
        </w:rPr>
      </w:pPr>
      <w:r w:rsidRPr="00943FFA">
        <w:rPr>
          <w:spacing w:val="0"/>
          <w:kern w:val="0"/>
          <w:sz w:val="24"/>
        </w:rPr>
        <w:t>Szczegółowe</w:t>
      </w:r>
      <w:r w:rsidR="00187B3F" w:rsidRPr="00943FFA">
        <w:rPr>
          <w:spacing w:val="0"/>
          <w:kern w:val="0"/>
          <w:sz w:val="24"/>
        </w:rPr>
        <w:t xml:space="preserve"> </w:t>
      </w:r>
      <w:r w:rsidRPr="00943FFA">
        <w:rPr>
          <w:spacing w:val="0"/>
          <w:kern w:val="0"/>
          <w:sz w:val="24"/>
        </w:rPr>
        <w:t>informacje</w:t>
      </w:r>
      <w:r w:rsidR="00187B3F" w:rsidRPr="00943FFA">
        <w:rPr>
          <w:spacing w:val="0"/>
          <w:kern w:val="0"/>
          <w:sz w:val="24"/>
        </w:rPr>
        <w:t xml:space="preserve"> </w:t>
      </w:r>
      <w:r w:rsidRPr="00943FFA">
        <w:rPr>
          <w:spacing w:val="0"/>
          <w:kern w:val="0"/>
          <w:sz w:val="24"/>
        </w:rPr>
        <w:t>dotyczące</w:t>
      </w:r>
      <w:r w:rsidR="00187B3F" w:rsidRPr="00943FFA">
        <w:rPr>
          <w:spacing w:val="0"/>
          <w:kern w:val="0"/>
          <w:sz w:val="24"/>
        </w:rPr>
        <w:t xml:space="preserve"> </w:t>
      </w:r>
      <w:r w:rsidRPr="00943FFA">
        <w:rPr>
          <w:spacing w:val="0"/>
          <w:kern w:val="0"/>
          <w:sz w:val="24"/>
        </w:rPr>
        <w:t>środków</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określone</w:t>
      </w:r>
      <w:r w:rsidR="00187B3F" w:rsidRPr="00943FFA">
        <w:rPr>
          <w:spacing w:val="0"/>
          <w:kern w:val="0"/>
          <w:sz w:val="24"/>
        </w:rPr>
        <w:t xml:space="preserve"> </w:t>
      </w:r>
      <w:r w:rsidRPr="00943FFA">
        <w:rPr>
          <w:spacing w:val="0"/>
          <w:kern w:val="0"/>
          <w:sz w:val="24"/>
        </w:rPr>
        <w:t>są</w:t>
      </w:r>
      <w:r w:rsidR="00187B3F" w:rsidRPr="00943FFA">
        <w:rPr>
          <w:spacing w:val="0"/>
          <w:kern w:val="0"/>
          <w:sz w:val="24"/>
        </w:rPr>
        <w:t xml:space="preserve"> </w:t>
      </w:r>
      <w:r w:rsidRPr="00943FFA">
        <w:rPr>
          <w:spacing w:val="0"/>
          <w:kern w:val="0"/>
          <w:sz w:val="24"/>
        </w:rPr>
        <w:t>w</w:t>
      </w:r>
      <w:r w:rsidR="00187B3F" w:rsidRPr="00943FFA">
        <w:rPr>
          <w:spacing w:val="0"/>
          <w:kern w:val="0"/>
          <w:sz w:val="24"/>
        </w:rPr>
        <w:t xml:space="preserve"> </w:t>
      </w:r>
      <w:r w:rsidRPr="00943FFA">
        <w:rPr>
          <w:spacing w:val="0"/>
          <w:kern w:val="0"/>
          <w:sz w:val="24"/>
        </w:rPr>
        <w:t>Dziale</w:t>
      </w:r>
      <w:r w:rsidR="00187B3F" w:rsidRPr="00943FFA">
        <w:rPr>
          <w:spacing w:val="0"/>
          <w:kern w:val="0"/>
          <w:sz w:val="24"/>
        </w:rPr>
        <w:t xml:space="preserve"> </w:t>
      </w:r>
      <w:r w:rsidRPr="00943FFA">
        <w:rPr>
          <w:spacing w:val="0"/>
          <w:kern w:val="0"/>
          <w:sz w:val="24"/>
        </w:rPr>
        <w:t>IX</w:t>
      </w:r>
      <w:r w:rsidR="00187B3F" w:rsidRPr="00943FFA">
        <w:rPr>
          <w:spacing w:val="0"/>
          <w:kern w:val="0"/>
          <w:sz w:val="24"/>
        </w:rPr>
        <w:t xml:space="preserve"> </w:t>
      </w:r>
      <w:r w:rsidRPr="00943FFA">
        <w:rPr>
          <w:spacing w:val="0"/>
          <w:kern w:val="0"/>
          <w:sz w:val="24"/>
        </w:rPr>
        <w:t>„Środki</w:t>
      </w:r>
      <w:r w:rsidR="00187B3F" w:rsidRPr="00943FFA">
        <w:rPr>
          <w:spacing w:val="0"/>
          <w:kern w:val="0"/>
          <w:sz w:val="24"/>
        </w:rPr>
        <w:t xml:space="preserve"> </w:t>
      </w:r>
      <w:r w:rsidRPr="00943FFA">
        <w:rPr>
          <w:spacing w:val="0"/>
          <w:kern w:val="0"/>
          <w:sz w:val="24"/>
        </w:rPr>
        <w:t>ochrony</w:t>
      </w:r>
      <w:r w:rsidR="00187B3F" w:rsidRPr="00943FFA">
        <w:rPr>
          <w:spacing w:val="0"/>
          <w:kern w:val="0"/>
          <w:sz w:val="24"/>
        </w:rPr>
        <w:t xml:space="preserve"> </w:t>
      </w:r>
      <w:r w:rsidRPr="00943FFA">
        <w:rPr>
          <w:spacing w:val="0"/>
          <w:kern w:val="0"/>
          <w:sz w:val="24"/>
        </w:rPr>
        <w:t>prawnej”</w:t>
      </w:r>
      <w:r w:rsidR="00187B3F" w:rsidRPr="00943FFA">
        <w:rPr>
          <w:spacing w:val="0"/>
          <w:kern w:val="0"/>
          <w:sz w:val="24"/>
        </w:rPr>
        <w:t xml:space="preserve"> </w:t>
      </w:r>
      <w:r w:rsidRPr="00943FFA">
        <w:rPr>
          <w:spacing w:val="0"/>
          <w:kern w:val="0"/>
          <w:sz w:val="24"/>
        </w:rPr>
        <w:t>pzp</w:t>
      </w:r>
      <w:r w:rsidR="00187B3F" w:rsidRPr="00943FFA">
        <w:rPr>
          <w:spacing w:val="0"/>
          <w:kern w:val="0"/>
          <w:sz w:val="24"/>
        </w:rPr>
        <w:t>.</w:t>
      </w:r>
    </w:p>
    <w:p w14:paraId="2490F260" w14:textId="77777777" w:rsidR="008430AA" w:rsidRPr="008430AA" w:rsidRDefault="008430AA" w:rsidP="008430AA">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8430AA">
        <w:rPr>
          <w:b/>
          <w:spacing w:val="0"/>
          <w:kern w:val="0"/>
          <w:sz w:val="24"/>
          <w:u w:val="single"/>
        </w:rPr>
        <w:t xml:space="preserve">KLAUZULA INFORMACYJNA DOTYCZĄCA PRZETWARZANIA DANYCH OSOBOWYCH </w:t>
      </w:r>
    </w:p>
    <w:p w14:paraId="67AF1375" w14:textId="77777777" w:rsidR="008430AA" w:rsidRPr="008430AA" w:rsidRDefault="008430AA" w:rsidP="008430AA">
      <w:pPr>
        <w:numPr>
          <w:ilvl w:val="0"/>
          <w:numId w:val="39"/>
        </w:numPr>
        <w:tabs>
          <w:tab w:val="center" w:pos="4536"/>
          <w:tab w:val="right" w:pos="9072"/>
        </w:tabs>
        <w:suppressAutoHyphens/>
        <w:spacing w:after="0" w:line="240" w:lineRule="auto"/>
        <w:ind w:left="357" w:hanging="357"/>
        <w:contextualSpacing/>
        <w:jc w:val="both"/>
        <w:rPr>
          <w:rFonts w:ascii="Calibri" w:hAnsi="Calibri" w:cs="Calibri"/>
          <w:b/>
          <w:bCs/>
          <w:color w:val="000000"/>
          <w:spacing w:val="0"/>
          <w:kern w:val="0"/>
          <w:sz w:val="24"/>
          <w:lang w:eastAsia="ar-SA"/>
        </w:rPr>
      </w:pPr>
      <w:r w:rsidRPr="008430AA">
        <w:rPr>
          <w:color w:val="000000"/>
          <w:spacing w:val="0"/>
          <w:kern w:val="0"/>
          <w:sz w:val="24"/>
        </w:rPr>
        <w:t xml:space="preserve">Zgodnie z art. 13 ust.1 i 2 </w:t>
      </w:r>
      <w:r w:rsidRPr="008430AA">
        <w:rPr>
          <w:color w:val="000000"/>
          <w:spacing w:val="0"/>
          <w:kern w:val="0"/>
          <w:sz w:val="24"/>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8430AA">
        <w:rPr>
          <w:color w:val="000000"/>
          <w:spacing w:val="0"/>
          <w:kern w:val="0"/>
          <w:sz w:val="24"/>
        </w:rPr>
        <w:t xml:space="preserve">dalej „RODO”, informuję, że: </w:t>
      </w:r>
    </w:p>
    <w:p w14:paraId="428A4D64"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administratorem Pani/Pana danych osobowych jest Starosta Włocławski z siedzibą w Starostwie Powiatowym we Włocławku, ul. Cyganka 28, 87-800 Włocławek, tel. 54 230-46-48 </w:t>
      </w:r>
    </w:p>
    <w:p w14:paraId="4EC7BFA8" w14:textId="77777777" w:rsidR="008430AA" w:rsidRPr="008430AA" w:rsidRDefault="008430AA" w:rsidP="008430AA">
      <w:pPr>
        <w:numPr>
          <w:ilvl w:val="0"/>
          <w:numId w:val="40"/>
        </w:numPr>
        <w:spacing w:after="0" w:line="240" w:lineRule="auto"/>
        <w:ind w:left="357" w:hanging="357"/>
        <w:jc w:val="both"/>
        <w:rPr>
          <w:i/>
          <w:spacing w:val="0"/>
          <w:kern w:val="0"/>
          <w:sz w:val="24"/>
        </w:rPr>
      </w:pPr>
      <w:r w:rsidRPr="008430AA">
        <w:rPr>
          <w:spacing w:val="0"/>
          <w:kern w:val="0"/>
          <w:sz w:val="24"/>
        </w:rPr>
        <w:t xml:space="preserve">inspektorem ochrony danych osobowych w Starostwie Powiatowym we Włocławku jest Pan Robert Kwaśniewski </w:t>
      </w:r>
      <w:r w:rsidRPr="008430AA">
        <w:rPr>
          <w:i/>
          <w:spacing w:val="0"/>
          <w:kern w:val="0"/>
          <w:sz w:val="24"/>
        </w:rPr>
        <w:t xml:space="preserve">- </w:t>
      </w:r>
      <w:r w:rsidRPr="008430AA">
        <w:rPr>
          <w:spacing w:val="0"/>
          <w:kern w:val="0"/>
          <w:sz w:val="24"/>
        </w:rPr>
        <w:t xml:space="preserve">tel. 54 230-46-60, e-mail: </w:t>
      </w:r>
      <w:hyperlink r:id="rId12" w:history="1">
        <w:r w:rsidRPr="008430AA">
          <w:rPr>
            <w:color w:val="0000FF" w:themeColor="hyperlink"/>
            <w:spacing w:val="0"/>
            <w:kern w:val="0"/>
            <w:sz w:val="24"/>
            <w:u w:val="single"/>
          </w:rPr>
          <w:t>iod@powiat.wloclawski.pl</w:t>
        </w:r>
      </w:hyperlink>
    </w:p>
    <w:p w14:paraId="60107110"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71CE5544"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lastRenderedPageBreak/>
        <w:t>odbiorcami Pani/Pana danych osobowych będą osoby lub podmioty, którym udostępniona zostanie dokumentacja postępowania w oparciu o art. 18 oraz art. 74 ust. 3 ustawy pzp;</w:t>
      </w:r>
    </w:p>
    <w:p w14:paraId="13AA0578"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7CA0987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8071A0D"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w odniesieniu do Pani/Pana danych osobowych decyzje nie będą podejmowane w sposób zautomatyzowany, stosowanie do art. 22 RODO;</w:t>
      </w:r>
    </w:p>
    <w:p w14:paraId="037F3D5E" w14:textId="77777777" w:rsidR="008430AA" w:rsidRPr="008430AA" w:rsidRDefault="008430AA" w:rsidP="008430AA">
      <w:pPr>
        <w:numPr>
          <w:ilvl w:val="0"/>
          <w:numId w:val="36"/>
        </w:numPr>
        <w:spacing w:after="0" w:line="240" w:lineRule="auto"/>
        <w:ind w:left="425" w:hanging="425"/>
        <w:jc w:val="both"/>
        <w:rPr>
          <w:i/>
          <w:sz w:val="24"/>
        </w:rPr>
      </w:pPr>
      <w:r w:rsidRPr="008430AA">
        <w:rPr>
          <w:sz w:val="24"/>
        </w:rPr>
        <w:t>posiada Pani/Pan:</w:t>
      </w:r>
    </w:p>
    <w:p w14:paraId="4361EE0E"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na podstawie art. 15 RODO prawo dostępu do danych osobowych Pani/Pana dotyczących;</w:t>
      </w:r>
    </w:p>
    <w:p w14:paraId="1EF65DB0"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16 RODO prawo do sprostowania Pani/Pana danych osobowych, przy czym </w:t>
      </w:r>
      <w:r w:rsidRPr="008430AA">
        <w:rPr>
          <w:rFonts w:eastAsiaTheme="minorHAnsi"/>
          <w:spacing w:val="0"/>
          <w:kern w:val="0"/>
          <w:sz w:val="24"/>
        </w:rPr>
        <w:t xml:space="preserve">skorzystanie z prawa do sprostowania nie może skutkować zmianą </w:t>
      </w:r>
      <w:r w:rsidRPr="008430AA">
        <w:rPr>
          <w:rFonts w:eastAsiaTheme="minorHAnsi"/>
          <w:spacing w:val="0"/>
          <w:kern w:val="0"/>
          <w:sz w:val="24"/>
          <w:lang w:eastAsia="en-US"/>
        </w:rPr>
        <w:t>wyniku postępowania o udzielenie zamówienia publicznego ani zmianą postanowień umowy w zakresie niezgodnym z ustawą pzp oraz nie może naruszać integralności protokołu oraz jego załączników;</w:t>
      </w:r>
    </w:p>
    <w:p w14:paraId="6C74F12A" w14:textId="1C8520A3" w:rsidR="008430AA" w:rsidRPr="008430AA" w:rsidRDefault="008430AA" w:rsidP="008430AA">
      <w:pPr>
        <w:numPr>
          <w:ilvl w:val="0"/>
          <w:numId w:val="37"/>
        </w:numPr>
        <w:spacing w:after="0" w:line="240" w:lineRule="auto"/>
        <w:ind w:left="284" w:hanging="284"/>
        <w:jc w:val="both"/>
        <w:rPr>
          <w:sz w:val="24"/>
        </w:rPr>
      </w:pPr>
      <w:r w:rsidRPr="008430AA">
        <w:rPr>
          <w:sz w:val="24"/>
        </w:rPr>
        <w:t xml:space="preserve">na podstawie art. 18 RODO prawo żądania od administratora ograniczenia przetwarzania danych osobowych z zastrzeżeniem przypadków, o których mowa w art. 18 ust. 2 RODO, przy czym </w:t>
      </w:r>
      <w:r w:rsidRPr="008430AA">
        <w:rPr>
          <w:rFonts w:eastAsiaTheme="minorHAnsi"/>
          <w:spacing w:val="0"/>
          <w:kern w:val="0"/>
          <w:sz w:val="24"/>
          <w:lang w:eastAsia="en-US"/>
        </w:rPr>
        <w:t xml:space="preserve">prawo do ograniczenia przetwarzania nie ma zastosowania w odniesieniu do </w:t>
      </w:r>
      <w:r w:rsidRPr="008430AA">
        <w:rPr>
          <w:rFonts w:eastAsiaTheme="minorHAnsi"/>
          <w:spacing w:val="0"/>
          <w:kern w:val="0"/>
          <w:sz w:val="24"/>
        </w:rPr>
        <w:t>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udzielni</w:t>
      </w:r>
      <w:r w:rsidR="00B124D9">
        <w:rPr>
          <w:rFonts w:eastAsiaTheme="minorHAnsi"/>
          <w:spacing w:val="0"/>
          <w:kern w:val="0"/>
          <w:sz w:val="24"/>
        </w:rPr>
        <w:t>e</w:t>
      </w:r>
      <w:r w:rsidRPr="008430AA">
        <w:rPr>
          <w:rFonts w:eastAsiaTheme="minorHAnsi"/>
          <w:spacing w:val="0"/>
          <w:kern w:val="0"/>
          <w:sz w:val="24"/>
        </w:rPr>
        <w:t xml:space="preserve"> zamówienia.</w:t>
      </w:r>
    </w:p>
    <w:p w14:paraId="5D54DC5B" w14:textId="77777777" w:rsidR="008430AA" w:rsidRPr="008430AA" w:rsidRDefault="008430AA" w:rsidP="008430AA">
      <w:pPr>
        <w:numPr>
          <w:ilvl w:val="0"/>
          <w:numId w:val="37"/>
        </w:numPr>
        <w:spacing w:after="0" w:line="240" w:lineRule="auto"/>
        <w:ind w:left="284" w:hanging="284"/>
        <w:jc w:val="both"/>
        <w:rPr>
          <w:sz w:val="24"/>
        </w:rPr>
      </w:pPr>
      <w:r w:rsidRPr="008430AA">
        <w:rPr>
          <w:sz w:val="24"/>
        </w:rPr>
        <w:t>prawo do wniesienia skargi do Prezesa Urzędu Ochrony Danych Osobowych, gdy uzna Pani/Pan, że przetwarzanie danych osobowych Pani/Pana dotyczących narusza przepisy RODO;</w:t>
      </w:r>
    </w:p>
    <w:p w14:paraId="1B9671E4" w14:textId="77777777" w:rsidR="008430AA" w:rsidRPr="008430AA" w:rsidRDefault="008430AA" w:rsidP="008430AA">
      <w:pPr>
        <w:spacing w:after="0" w:line="240" w:lineRule="auto"/>
        <w:ind w:left="357"/>
        <w:jc w:val="both"/>
        <w:rPr>
          <w:i/>
          <w:sz w:val="24"/>
        </w:rPr>
      </w:pPr>
      <w:r w:rsidRPr="008430AA">
        <w:rPr>
          <w:sz w:val="24"/>
        </w:rPr>
        <w:t>nie przysługuje Pani/Panu:</w:t>
      </w:r>
    </w:p>
    <w:p w14:paraId="759C01B4"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w związku z art. 17 ust. 3 lit. b, d lub e RODO prawo do usunięcia danych osobowych;</w:t>
      </w:r>
    </w:p>
    <w:p w14:paraId="7CFA5A56" w14:textId="77777777" w:rsidR="008430AA" w:rsidRPr="008430AA" w:rsidRDefault="008430AA" w:rsidP="008430AA">
      <w:pPr>
        <w:numPr>
          <w:ilvl w:val="0"/>
          <w:numId w:val="38"/>
        </w:numPr>
        <w:spacing w:after="0" w:line="240" w:lineRule="auto"/>
        <w:ind w:left="284" w:hanging="284"/>
        <w:jc w:val="both"/>
        <w:rPr>
          <w:i/>
          <w:sz w:val="24"/>
        </w:rPr>
      </w:pPr>
      <w:r w:rsidRPr="008430AA">
        <w:rPr>
          <w:sz w:val="24"/>
        </w:rPr>
        <w:t>prawo do przenoszenia danych osobowych, o którym mowa w art. 20 RODO;</w:t>
      </w:r>
    </w:p>
    <w:p w14:paraId="2B689080" w14:textId="77777777" w:rsidR="008430AA" w:rsidRPr="008430AA" w:rsidRDefault="008430AA" w:rsidP="008430AA">
      <w:pPr>
        <w:numPr>
          <w:ilvl w:val="0"/>
          <w:numId w:val="38"/>
        </w:numPr>
        <w:spacing w:after="120" w:line="240" w:lineRule="auto"/>
        <w:ind w:left="284" w:hanging="284"/>
        <w:jc w:val="both"/>
        <w:rPr>
          <w:i/>
          <w:sz w:val="24"/>
        </w:rPr>
      </w:pPr>
      <w:r w:rsidRPr="008430AA">
        <w:rPr>
          <w:b/>
          <w:sz w:val="24"/>
        </w:rPr>
        <w:t>na podstawie art. 21 RODO prawo sprzeciwu, wobec przetwarzania danych osobowych, gdyż podstawą prawną przetwarzania Pani/Pana danych osobowych jest art. 6 ust. 1 lit. c RODO</w:t>
      </w:r>
      <w:r w:rsidRPr="008430AA">
        <w:rPr>
          <w:sz w:val="24"/>
        </w:rPr>
        <w:t>.</w:t>
      </w:r>
    </w:p>
    <w:p w14:paraId="00B16A55" w14:textId="69FD7642" w:rsidR="00BD04EF" w:rsidRPr="00E30231" w:rsidRDefault="008430AA" w:rsidP="00E30231">
      <w:pPr>
        <w:numPr>
          <w:ilvl w:val="0"/>
          <w:numId w:val="39"/>
        </w:numPr>
        <w:ind w:left="357" w:hanging="357"/>
        <w:contextualSpacing/>
        <w:jc w:val="both"/>
        <w:rPr>
          <w:rFonts w:eastAsiaTheme="minorHAnsi"/>
          <w:spacing w:val="0"/>
          <w:kern w:val="0"/>
          <w:sz w:val="24"/>
          <w:lang w:eastAsia="en-US"/>
        </w:rPr>
      </w:pPr>
      <w:r w:rsidRPr="008430AA">
        <w:rPr>
          <w:rFonts w:eastAsiaTheme="minorHAnsi"/>
          <w:spacing w:val="0"/>
          <w:kern w:val="0"/>
          <w:sz w:val="24"/>
          <w:lang w:eastAsia="en-US"/>
        </w:rPr>
        <w:t>Jednocześnie Zamawiający przypomina o ciążącym na Pani/Panu obowiązku informacyjnym wynikającym  z art. 14 RODO względem osób fizycznych, których dane przekazane zostały Zamawiającemu w związku z prowadzonym postępowaniem i które Zamawiający pośrednio pozyska od wykonawcy biorącego udział w postępowaniu, chyba że ma zastosowanie co najmniej jedno z wyłączeń, o których mowa w art. 14 ust. 5 RODO.</w:t>
      </w:r>
    </w:p>
    <w:p w14:paraId="3B297D3C" w14:textId="134799B3" w:rsidR="00553E18" w:rsidRPr="00454B66" w:rsidRDefault="00454B66" w:rsidP="00D16D2C">
      <w:pPr>
        <w:pStyle w:val="Akapitzlist"/>
        <w:numPr>
          <w:ilvl w:val="0"/>
          <w:numId w:val="5"/>
        </w:numPr>
        <w:tabs>
          <w:tab w:val="left" w:pos="-2520"/>
          <w:tab w:val="left" w:pos="-2340"/>
          <w:tab w:val="left" w:leader="dot" w:pos="-2160"/>
        </w:tabs>
        <w:suppressAutoHyphens/>
        <w:spacing w:after="120" w:line="240" w:lineRule="auto"/>
        <w:ind w:left="714" w:hanging="357"/>
        <w:jc w:val="both"/>
        <w:rPr>
          <w:b/>
          <w:bCs/>
          <w:spacing w:val="0"/>
          <w:kern w:val="0"/>
          <w:sz w:val="24"/>
          <w:lang w:eastAsia="ar-SA"/>
        </w:rPr>
      </w:pPr>
      <w:r w:rsidRPr="00454B66">
        <w:rPr>
          <w:b/>
          <w:bCs/>
          <w:spacing w:val="0"/>
          <w:kern w:val="0"/>
          <w:sz w:val="24"/>
          <w:lang w:eastAsia="ar-SA"/>
        </w:rPr>
        <w:t>ZAŁĄCZNIKI DO SWZ</w:t>
      </w:r>
    </w:p>
    <w:p w14:paraId="49367F73" w14:textId="66FA15AE"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r w:rsidRPr="00454B66">
        <w:rPr>
          <w:b/>
          <w:spacing w:val="0"/>
          <w:kern w:val="0"/>
          <w:sz w:val="24"/>
          <w:lang w:eastAsia="ar-SA"/>
        </w:rPr>
        <w:t>Integralną częś</w:t>
      </w:r>
      <w:r w:rsidR="00C0100F">
        <w:rPr>
          <w:b/>
          <w:spacing w:val="0"/>
          <w:kern w:val="0"/>
          <w:sz w:val="24"/>
          <w:lang w:eastAsia="ar-SA"/>
        </w:rPr>
        <w:t>ć</w:t>
      </w:r>
      <w:r w:rsidRPr="00454B66">
        <w:rPr>
          <w:b/>
          <w:spacing w:val="0"/>
          <w:kern w:val="0"/>
          <w:sz w:val="24"/>
          <w:lang w:eastAsia="ar-SA"/>
        </w:rPr>
        <w:t xml:space="preserve"> niniejszej SWZ s</w:t>
      </w:r>
      <w:r>
        <w:rPr>
          <w:b/>
          <w:spacing w:val="0"/>
          <w:kern w:val="0"/>
          <w:sz w:val="24"/>
          <w:lang w:eastAsia="ar-SA"/>
        </w:rPr>
        <w:t>tanowią następujące załączniki:</w:t>
      </w:r>
    </w:p>
    <w:p w14:paraId="45661F06" w14:textId="23F85069"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Projektowane postanowienia umowy w sprawie zamówienia publicznego –</w:t>
      </w:r>
      <w:r w:rsidR="0078046D">
        <w:rPr>
          <w:spacing w:val="0"/>
          <w:kern w:val="0"/>
          <w:sz w:val="24"/>
          <w:lang w:eastAsia="ar-SA"/>
        </w:rPr>
        <w:t xml:space="preserve"> </w:t>
      </w:r>
      <w:r w:rsidRPr="0078046D">
        <w:rPr>
          <w:spacing w:val="0"/>
          <w:kern w:val="0"/>
          <w:sz w:val="24"/>
          <w:lang w:eastAsia="ar-SA"/>
        </w:rPr>
        <w:t xml:space="preserve">Załącznik </w:t>
      </w:r>
      <w:r w:rsidR="00943FFA" w:rsidRPr="0078046D">
        <w:rPr>
          <w:spacing w:val="0"/>
          <w:kern w:val="0"/>
          <w:sz w:val="24"/>
          <w:lang w:eastAsia="ar-SA"/>
        </w:rPr>
        <w:t>n</w:t>
      </w:r>
      <w:r w:rsidRPr="0078046D">
        <w:rPr>
          <w:spacing w:val="0"/>
          <w:kern w:val="0"/>
          <w:sz w:val="24"/>
          <w:lang w:eastAsia="ar-SA"/>
        </w:rPr>
        <w:t>r 1;</w:t>
      </w:r>
    </w:p>
    <w:p w14:paraId="7976FFDD" w14:textId="4362830E" w:rsidR="00454B66" w:rsidRPr="0078046D" w:rsidRDefault="00454B6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Formularz Ofert</w:t>
      </w:r>
      <w:r w:rsidR="00750102">
        <w:rPr>
          <w:spacing w:val="0"/>
          <w:kern w:val="0"/>
          <w:sz w:val="24"/>
          <w:lang w:eastAsia="ar-SA"/>
        </w:rPr>
        <w:t>y</w:t>
      </w:r>
      <w:r w:rsidRPr="0078046D">
        <w:rPr>
          <w:spacing w:val="0"/>
          <w:kern w:val="0"/>
          <w:sz w:val="24"/>
          <w:lang w:eastAsia="ar-SA"/>
        </w:rPr>
        <w:t xml:space="preserve"> </w:t>
      </w:r>
      <w:r w:rsidR="00943FFA" w:rsidRPr="0078046D">
        <w:rPr>
          <w:spacing w:val="0"/>
          <w:kern w:val="0"/>
          <w:sz w:val="24"/>
          <w:lang w:eastAsia="ar-SA"/>
        </w:rPr>
        <w:t>–</w:t>
      </w:r>
      <w:r w:rsidRPr="0078046D">
        <w:rPr>
          <w:spacing w:val="0"/>
          <w:kern w:val="0"/>
          <w:sz w:val="24"/>
          <w:lang w:eastAsia="ar-SA"/>
        </w:rPr>
        <w:t xml:space="preserve"> Załącznik nr 2;</w:t>
      </w:r>
    </w:p>
    <w:p w14:paraId="26360941" w14:textId="3CFEB10C" w:rsidR="0078046D" w:rsidRPr="0078046D" w:rsidRDefault="0078046D" w:rsidP="0078046D">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spacing w:val="0"/>
          <w:kern w:val="0"/>
          <w:sz w:val="24"/>
          <w:lang w:eastAsia="ar-SA"/>
        </w:rPr>
        <w:t xml:space="preserve">Oświadczenie o niepodleganiu wykluczeniu </w:t>
      </w:r>
      <w:r w:rsidR="00B921A9">
        <w:rPr>
          <w:sz w:val="24"/>
        </w:rPr>
        <w:t>z</w:t>
      </w:r>
      <w:r w:rsidRPr="0078046D">
        <w:rPr>
          <w:sz w:val="24"/>
        </w:rPr>
        <w:t xml:space="preserve"> postępowani</w:t>
      </w:r>
      <w:r w:rsidR="00B921A9">
        <w:rPr>
          <w:sz w:val="24"/>
        </w:rPr>
        <w:t>a</w:t>
      </w:r>
      <w:r w:rsidRPr="0078046D">
        <w:rPr>
          <w:spacing w:val="0"/>
          <w:kern w:val="0"/>
          <w:sz w:val="24"/>
          <w:lang w:eastAsia="ar-SA"/>
        </w:rPr>
        <w:t xml:space="preserve"> – Załącznik nr 3;</w:t>
      </w:r>
    </w:p>
    <w:p w14:paraId="7EAEF15B" w14:textId="603D117C" w:rsidR="00684E64" w:rsidRPr="0078046D" w:rsidRDefault="00D002D6" w:rsidP="00B074B7">
      <w:pPr>
        <w:pStyle w:val="Akapitzlist"/>
        <w:numPr>
          <w:ilvl w:val="0"/>
          <w:numId w:val="17"/>
        </w:numPr>
        <w:tabs>
          <w:tab w:val="left" w:pos="-2520"/>
          <w:tab w:val="left" w:pos="-2340"/>
          <w:tab w:val="left" w:leader="dot" w:pos="-2160"/>
        </w:tabs>
        <w:suppressAutoHyphens/>
        <w:spacing w:after="120" w:line="240" w:lineRule="auto"/>
        <w:ind w:left="357" w:hanging="357"/>
        <w:jc w:val="both"/>
        <w:rPr>
          <w:spacing w:val="0"/>
          <w:kern w:val="0"/>
          <w:sz w:val="24"/>
          <w:lang w:eastAsia="ar-SA"/>
        </w:rPr>
      </w:pPr>
      <w:r w:rsidRPr="0078046D">
        <w:rPr>
          <w:kern w:val="1"/>
          <w:sz w:val="24"/>
        </w:rPr>
        <w:t>Dokumentacja projektowa, specyfikacja techniczna wykonania i odbioru robót, przedmiary robót</w:t>
      </w:r>
      <w:r w:rsidR="00233974">
        <w:rPr>
          <w:kern w:val="1"/>
          <w:sz w:val="24"/>
        </w:rPr>
        <w:t xml:space="preserve"> </w:t>
      </w:r>
      <w:r w:rsidRPr="0078046D">
        <w:rPr>
          <w:kern w:val="1"/>
          <w:sz w:val="24"/>
        </w:rPr>
        <w:t xml:space="preserve">– Załącznik nr </w:t>
      </w:r>
      <w:r w:rsidR="009D2F21" w:rsidRPr="0078046D">
        <w:rPr>
          <w:kern w:val="1"/>
          <w:sz w:val="24"/>
        </w:rPr>
        <w:t>4.</w:t>
      </w:r>
    </w:p>
    <w:p w14:paraId="0A3F5A26" w14:textId="77777777" w:rsidR="00454B66" w:rsidRDefault="00454B66" w:rsidP="00A51272">
      <w:pPr>
        <w:tabs>
          <w:tab w:val="left" w:pos="-2520"/>
          <w:tab w:val="left" w:pos="-2340"/>
          <w:tab w:val="left" w:leader="dot" w:pos="-2160"/>
        </w:tabs>
        <w:suppressAutoHyphens/>
        <w:spacing w:after="120" w:line="240" w:lineRule="auto"/>
        <w:jc w:val="both"/>
        <w:rPr>
          <w:b/>
          <w:spacing w:val="0"/>
          <w:kern w:val="0"/>
          <w:sz w:val="24"/>
          <w:lang w:eastAsia="ar-SA"/>
        </w:rPr>
      </w:pPr>
    </w:p>
    <w:sectPr w:rsidR="00454B66" w:rsidSect="00255A38">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8C10A" w14:textId="77777777" w:rsidR="00DC41D5" w:rsidRDefault="00DC41D5" w:rsidP="00255A38">
      <w:pPr>
        <w:spacing w:after="0" w:line="240" w:lineRule="auto"/>
      </w:pPr>
      <w:r>
        <w:separator/>
      </w:r>
    </w:p>
  </w:endnote>
  <w:endnote w:type="continuationSeparator" w:id="0">
    <w:p w14:paraId="42FF46D2" w14:textId="77777777" w:rsidR="00DC41D5" w:rsidRDefault="00DC41D5"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58802"/>
      <w:docPartObj>
        <w:docPartGallery w:val="Page Numbers (Bottom of Page)"/>
        <w:docPartUnique/>
      </w:docPartObj>
    </w:sdtPr>
    <w:sdtEndPr/>
    <w:sdtContent>
      <w:p w14:paraId="1FECDAA7" w14:textId="77777777" w:rsidR="00DC41D5" w:rsidRDefault="00DC41D5">
        <w:pPr>
          <w:pStyle w:val="Stopka"/>
          <w:jc w:val="right"/>
        </w:pPr>
        <w:r>
          <w:rPr>
            <w:noProof/>
          </w:rPr>
          <w:fldChar w:fldCharType="begin"/>
        </w:r>
        <w:r>
          <w:rPr>
            <w:noProof/>
          </w:rPr>
          <w:instrText>PAGE   \* MERGEFORMAT</w:instrText>
        </w:r>
        <w:r>
          <w:rPr>
            <w:noProof/>
          </w:rPr>
          <w:fldChar w:fldCharType="separate"/>
        </w:r>
        <w:r w:rsidR="00411F8B">
          <w:rPr>
            <w:noProof/>
          </w:rPr>
          <w:t>2</w:t>
        </w:r>
        <w:r>
          <w:rPr>
            <w:noProof/>
          </w:rPr>
          <w:fldChar w:fldCharType="end"/>
        </w:r>
      </w:p>
    </w:sdtContent>
  </w:sdt>
  <w:p w14:paraId="5C8CF49C" w14:textId="77777777" w:rsidR="00DC41D5" w:rsidRDefault="00DC41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1C17A" w14:textId="77777777" w:rsidR="00DC41D5" w:rsidRDefault="00DC41D5" w:rsidP="00255A38">
      <w:pPr>
        <w:spacing w:after="0" w:line="240" w:lineRule="auto"/>
      </w:pPr>
      <w:r>
        <w:separator/>
      </w:r>
    </w:p>
  </w:footnote>
  <w:footnote w:type="continuationSeparator" w:id="0">
    <w:p w14:paraId="5665EE50" w14:textId="77777777" w:rsidR="00DC41D5" w:rsidRDefault="00DC41D5"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rPr>
        <w:rFonts w:cs="Times New Roman" w:hint="default"/>
        <w:b w:val="0"/>
        <w:bCs w:val="0"/>
        <w:color w:val="000000"/>
        <w:sz w:val="24"/>
        <w:szCs w:val="24"/>
        <w:shd w:val="clear" w:color="auto" w:fil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2221022"/>
    <w:multiLevelType w:val="hybridMultilevel"/>
    <w:tmpl w:val="B7D624E8"/>
    <w:lvl w:ilvl="0" w:tplc="5BF8A2E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F3085"/>
    <w:multiLevelType w:val="multilevel"/>
    <w:tmpl w:val="C844634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3E8108F"/>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7F5BCB"/>
    <w:multiLevelType w:val="hybridMultilevel"/>
    <w:tmpl w:val="7F6835F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69F363B"/>
    <w:multiLevelType w:val="hybridMultilevel"/>
    <w:tmpl w:val="66068B40"/>
    <w:lvl w:ilvl="0" w:tplc="9E722B4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9" w15:restartNumberingAfterBreak="0">
    <w:nsid w:val="1ACE7557"/>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FB40C2"/>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E4256B"/>
    <w:multiLevelType w:val="hybridMultilevel"/>
    <w:tmpl w:val="58182B52"/>
    <w:lvl w:ilvl="0" w:tplc="04150011">
      <w:start w:val="1"/>
      <w:numFmt w:val="decimal"/>
      <w:lvlText w:val="%1)"/>
      <w:lvlJc w:val="left"/>
      <w:pPr>
        <w:ind w:left="1440" w:hanging="360"/>
      </w:pPr>
    </w:lvl>
    <w:lvl w:ilvl="1" w:tplc="51E67B70">
      <w:start w:val="1"/>
      <w:numFmt w:val="decimal"/>
      <w:lvlText w:val="%2)"/>
      <w:lvlJc w:val="left"/>
      <w:pPr>
        <w:ind w:left="2160" w:hanging="360"/>
      </w:pPr>
      <w:rPr>
        <w:b/>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0E30DF"/>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4202024"/>
    <w:multiLevelType w:val="hybridMultilevel"/>
    <w:tmpl w:val="9B9EA86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8D4C4C"/>
    <w:multiLevelType w:val="hybridMultilevel"/>
    <w:tmpl w:val="366E7B5E"/>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16F1F"/>
    <w:multiLevelType w:val="hybridMultilevel"/>
    <w:tmpl w:val="DECAA06C"/>
    <w:lvl w:ilvl="0" w:tplc="4DDC85F0">
      <w:start w:val="1"/>
      <w:numFmt w:val="decimal"/>
      <w:lvlText w:val="%1."/>
      <w:lvlJc w:val="left"/>
      <w:pPr>
        <w:ind w:left="720" w:hanging="360"/>
      </w:pPr>
      <w:rPr>
        <w:b/>
      </w:rPr>
    </w:lvl>
    <w:lvl w:ilvl="1" w:tplc="C5D4E77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DC6B56"/>
    <w:multiLevelType w:val="hybridMultilevel"/>
    <w:tmpl w:val="057A874C"/>
    <w:lvl w:ilvl="0" w:tplc="6A1AC4C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8" w15:restartNumberingAfterBreak="0">
    <w:nsid w:val="2BC90255"/>
    <w:multiLevelType w:val="hybridMultilevel"/>
    <w:tmpl w:val="DF844CEE"/>
    <w:lvl w:ilvl="0" w:tplc="A86CA09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1" w15:restartNumberingAfterBreak="0">
    <w:nsid w:val="394D0C88"/>
    <w:multiLevelType w:val="hybridMultilevel"/>
    <w:tmpl w:val="638C513C"/>
    <w:lvl w:ilvl="0" w:tplc="C4A45D9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691853"/>
    <w:multiLevelType w:val="hybridMultilevel"/>
    <w:tmpl w:val="EF0A0228"/>
    <w:lvl w:ilvl="0" w:tplc="2D70B074">
      <w:start w:val="1"/>
      <w:numFmt w:val="decimal"/>
      <w:lvlText w:val="%1)"/>
      <w:lvlJc w:val="left"/>
      <w:pPr>
        <w:ind w:left="717" w:hanging="360"/>
      </w:pPr>
      <w:rPr>
        <w:rFonts w:hint="default"/>
        <w:b/>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160DC0"/>
    <w:multiLevelType w:val="hybridMultilevel"/>
    <w:tmpl w:val="C5143064"/>
    <w:lvl w:ilvl="0" w:tplc="C34E1E8C">
      <w:start w:val="1"/>
      <w:numFmt w:val="lowerLetter"/>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A630E8F"/>
    <w:multiLevelType w:val="hybridMultilevel"/>
    <w:tmpl w:val="52C85A4C"/>
    <w:lvl w:ilvl="0" w:tplc="04150011">
      <w:start w:val="1"/>
      <w:numFmt w:val="decimal"/>
      <w:lvlText w:val="%1)"/>
      <w:lvlJc w:val="left"/>
      <w:pPr>
        <w:ind w:left="720" w:hanging="360"/>
      </w:pPr>
      <w:rPr>
        <w:rFonts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377DE5"/>
    <w:multiLevelType w:val="hybridMultilevel"/>
    <w:tmpl w:val="1BB2C40C"/>
    <w:lvl w:ilvl="0" w:tplc="04150011">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E277BB"/>
    <w:multiLevelType w:val="hybridMultilevel"/>
    <w:tmpl w:val="15048216"/>
    <w:lvl w:ilvl="0" w:tplc="2E2E0D42">
      <w:start w:val="10"/>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89756D"/>
    <w:multiLevelType w:val="multilevel"/>
    <w:tmpl w:val="9F5893DE"/>
    <w:lvl w:ilvl="0">
      <w:start w:val="1"/>
      <w:numFmt w:val="decimal"/>
      <w:lvlText w:val="%1."/>
      <w:lvlJc w:val="left"/>
      <w:pPr>
        <w:ind w:left="720" w:hanging="360"/>
      </w:pPr>
      <w:rPr>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FF6DF8"/>
    <w:multiLevelType w:val="hybridMultilevel"/>
    <w:tmpl w:val="464A1138"/>
    <w:lvl w:ilvl="0" w:tplc="D39C8E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3740BC"/>
    <w:multiLevelType w:val="hybridMultilevel"/>
    <w:tmpl w:val="CB588C72"/>
    <w:lvl w:ilvl="0" w:tplc="82E2961E">
      <w:start w:val="1"/>
      <w:numFmt w:val="decimal"/>
      <w:lvlText w:val="%1."/>
      <w:lvlJc w:val="left"/>
      <w:pPr>
        <w:ind w:left="717"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5881111A"/>
    <w:multiLevelType w:val="hybridMultilevel"/>
    <w:tmpl w:val="D13A2770"/>
    <w:lvl w:ilvl="0" w:tplc="8222BF7C">
      <w:start w:val="3"/>
      <w:numFmt w:val="decimal"/>
      <w:lvlText w:val="%1."/>
      <w:lvlJc w:val="left"/>
      <w:pPr>
        <w:ind w:left="143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A2DA6"/>
    <w:multiLevelType w:val="hybridMultilevel"/>
    <w:tmpl w:val="A0F2F7C8"/>
    <w:lvl w:ilvl="0" w:tplc="462C59D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4" w15:restartNumberingAfterBreak="0">
    <w:nsid w:val="60933A82"/>
    <w:multiLevelType w:val="hybridMultilevel"/>
    <w:tmpl w:val="BC268DA8"/>
    <w:lvl w:ilvl="0" w:tplc="CD36288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BC6472"/>
    <w:multiLevelType w:val="hybridMultilevel"/>
    <w:tmpl w:val="ACCC96F4"/>
    <w:lvl w:ilvl="0" w:tplc="7B0604D8">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247B99"/>
    <w:multiLevelType w:val="hybridMultilevel"/>
    <w:tmpl w:val="9D30DD8A"/>
    <w:lvl w:ilvl="0" w:tplc="0C64C87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D8E2BDB"/>
    <w:multiLevelType w:val="hybridMultilevel"/>
    <w:tmpl w:val="0D62BC46"/>
    <w:lvl w:ilvl="0" w:tplc="52C83034">
      <w:start w:val="1"/>
      <w:numFmt w:val="decimal"/>
      <w:lvlText w:val="%1."/>
      <w:lvlJc w:val="left"/>
      <w:pPr>
        <w:ind w:left="1077" w:hanging="360"/>
      </w:pPr>
      <w:rPr>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E7004C0"/>
    <w:multiLevelType w:val="hybridMultilevel"/>
    <w:tmpl w:val="F18C0F60"/>
    <w:name w:val="WW8Num192222"/>
    <w:lvl w:ilvl="0" w:tplc="2E62E7CA">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CC24D7"/>
    <w:multiLevelType w:val="hybridMultilevel"/>
    <w:tmpl w:val="0B889D9C"/>
    <w:lvl w:ilvl="0" w:tplc="DBD04D4A">
      <w:start w:val="1"/>
      <w:numFmt w:val="decimal"/>
      <w:lvlText w:val="%1."/>
      <w:lvlJc w:val="left"/>
      <w:pPr>
        <w:ind w:left="720" w:hanging="360"/>
      </w:pPr>
      <w:rPr>
        <w:rFonts w:ascii="Times New Roman" w:eastAsiaTheme="minorHAnsi" w:hAnsi="Times New Roman" w:cs="Times New Roman" w:hint="default"/>
        <w:b/>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3751AC"/>
    <w:multiLevelType w:val="hybridMultilevel"/>
    <w:tmpl w:val="AF107AC8"/>
    <w:lvl w:ilvl="0" w:tplc="E2CAF3FC">
      <w:start w:val="1"/>
      <w:numFmt w:val="decimal"/>
      <w:lvlText w:val="%1."/>
      <w:lvlJc w:val="left"/>
      <w:pPr>
        <w:ind w:left="1434" w:hanging="360"/>
      </w:pPr>
      <w:rPr>
        <w:b/>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78203458"/>
    <w:multiLevelType w:val="hybridMultilevel"/>
    <w:tmpl w:val="548CE71E"/>
    <w:lvl w:ilvl="0" w:tplc="EBBE9F6C">
      <w:start w:val="1"/>
      <w:numFmt w:val="decimal"/>
      <w:lvlText w:val="%1."/>
      <w:lvlJc w:val="left"/>
      <w:pPr>
        <w:ind w:left="36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AA3710"/>
    <w:multiLevelType w:val="multilevel"/>
    <w:tmpl w:val="14289018"/>
    <w:lvl w:ilvl="0">
      <w:start w:val="1"/>
      <w:numFmt w:val="decimal"/>
      <w:lvlText w:val="%1."/>
      <w:lvlJc w:val="left"/>
      <w:pPr>
        <w:ind w:left="720" w:hanging="360"/>
      </w:pPr>
      <w:rPr>
        <w:b/>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1"/>
  </w:num>
  <w:num w:numId="2">
    <w:abstractNumId w:val="40"/>
  </w:num>
  <w:num w:numId="3">
    <w:abstractNumId w:val="38"/>
  </w:num>
  <w:num w:numId="4">
    <w:abstractNumId w:val="24"/>
  </w:num>
  <w:num w:numId="5">
    <w:abstractNumId w:val="6"/>
  </w:num>
  <w:num w:numId="6">
    <w:abstractNumId w:val="17"/>
  </w:num>
  <w:num w:numId="7">
    <w:abstractNumId w:val="42"/>
  </w:num>
  <w:num w:numId="8">
    <w:abstractNumId w:val="11"/>
  </w:num>
  <w:num w:numId="9">
    <w:abstractNumId w:val="27"/>
  </w:num>
  <w:num w:numId="10">
    <w:abstractNumId w:val="35"/>
  </w:num>
  <w:num w:numId="11">
    <w:abstractNumId w:val="43"/>
  </w:num>
  <w:num w:numId="12">
    <w:abstractNumId w:val="34"/>
  </w:num>
  <w:num w:numId="13">
    <w:abstractNumId w:val="16"/>
  </w:num>
  <w:num w:numId="14">
    <w:abstractNumId w:val="41"/>
  </w:num>
  <w:num w:numId="15">
    <w:abstractNumId w:val="33"/>
  </w:num>
  <w:num w:numId="16">
    <w:abstractNumId w:val="32"/>
  </w:num>
  <w:num w:numId="17">
    <w:abstractNumId w:val="7"/>
  </w:num>
  <w:num w:numId="18">
    <w:abstractNumId w:val="13"/>
  </w:num>
  <w:num w:numId="19">
    <w:abstractNumId w:val="22"/>
  </w:num>
  <w:num w:numId="20">
    <w:abstractNumId w:val="12"/>
  </w:num>
  <w:num w:numId="21">
    <w:abstractNumId w:val="36"/>
  </w:num>
  <w:num w:numId="22">
    <w:abstractNumId w:val="4"/>
  </w:num>
  <w:num w:numId="23">
    <w:abstractNumId w:val="29"/>
  </w:num>
  <w:num w:numId="24">
    <w:abstractNumId w:val="5"/>
  </w:num>
  <w:num w:numId="25">
    <w:abstractNumId w:val="15"/>
  </w:num>
  <w:num w:numId="26">
    <w:abstractNumId w:val="9"/>
  </w:num>
  <w:num w:numId="27">
    <w:abstractNumId w:val="37"/>
  </w:num>
  <w:num w:numId="28">
    <w:abstractNumId w:val="0"/>
  </w:num>
  <w:num w:numId="29">
    <w:abstractNumId w:val="30"/>
  </w:num>
  <w:num w:numId="30">
    <w:abstractNumId w:val="18"/>
  </w:num>
  <w:num w:numId="31">
    <w:abstractNumId w:val="23"/>
  </w:num>
  <w:num w:numId="32">
    <w:abstractNumId w:val="14"/>
  </w:num>
  <w:num w:numId="33">
    <w:abstractNumId w:val="3"/>
  </w:num>
  <w:num w:numId="34">
    <w:abstractNumId w:val="31"/>
  </w:num>
  <w:num w:numId="35">
    <w:abstractNumId w:val="26"/>
  </w:num>
  <w:num w:numId="36">
    <w:abstractNumId w:val="25"/>
  </w:num>
  <w:num w:numId="37">
    <w:abstractNumId w:val="8"/>
  </w:num>
  <w:num w:numId="38">
    <w:abstractNumId w:val="19"/>
  </w:num>
  <w:num w:numId="39">
    <w:abstractNumId w:val="39"/>
  </w:num>
  <w:num w:numId="40">
    <w:abstractNumId w:val="25"/>
    <w:lvlOverride w:ilvl="0">
      <w:startOverride w:val="1"/>
    </w:lvlOverride>
    <w:lvlOverride w:ilvl="1"/>
    <w:lvlOverride w:ilvl="2"/>
    <w:lvlOverride w:ilvl="3"/>
    <w:lvlOverride w:ilvl="4"/>
    <w:lvlOverride w:ilvl="5"/>
    <w:lvlOverride w:ilvl="6"/>
    <w:lvlOverride w:ilvl="7"/>
    <w:lvlOverride w:ilvl="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2EB9"/>
    <w:rsid w:val="00006A01"/>
    <w:rsid w:val="00025119"/>
    <w:rsid w:val="000258D3"/>
    <w:rsid w:val="0003039D"/>
    <w:rsid w:val="000353AB"/>
    <w:rsid w:val="000570B3"/>
    <w:rsid w:val="000635DC"/>
    <w:rsid w:val="00066E87"/>
    <w:rsid w:val="0007342F"/>
    <w:rsid w:val="000735D2"/>
    <w:rsid w:val="00074778"/>
    <w:rsid w:val="00084663"/>
    <w:rsid w:val="00093258"/>
    <w:rsid w:val="00097A79"/>
    <w:rsid w:val="000A2685"/>
    <w:rsid w:val="000B1B01"/>
    <w:rsid w:val="000B27ED"/>
    <w:rsid w:val="000B50A3"/>
    <w:rsid w:val="000C26C4"/>
    <w:rsid w:val="000C4BE6"/>
    <w:rsid w:val="000D038A"/>
    <w:rsid w:val="000D1576"/>
    <w:rsid w:val="000D5953"/>
    <w:rsid w:val="000E0964"/>
    <w:rsid w:val="000F6A94"/>
    <w:rsid w:val="00100465"/>
    <w:rsid w:val="00103225"/>
    <w:rsid w:val="001033B9"/>
    <w:rsid w:val="00110F6A"/>
    <w:rsid w:val="001130D9"/>
    <w:rsid w:val="001354DA"/>
    <w:rsid w:val="00136719"/>
    <w:rsid w:val="0014399F"/>
    <w:rsid w:val="00143F2E"/>
    <w:rsid w:val="00144242"/>
    <w:rsid w:val="00144C90"/>
    <w:rsid w:val="00147AE0"/>
    <w:rsid w:val="00152454"/>
    <w:rsid w:val="0015388C"/>
    <w:rsid w:val="00154D1B"/>
    <w:rsid w:val="00163CA5"/>
    <w:rsid w:val="00170BDE"/>
    <w:rsid w:val="00171AA4"/>
    <w:rsid w:val="001730EB"/>
    <w:rsid w:val="0017383D"/>
    <w:rsid w:val="0018751A"/>
    <w:rsid w:val="00187B3F"/>
    <w:rsid w:val="00191DE4"/>
    <w:rsid w:val="00192DA7"/>
    <w:rsid w:val="0019476C"/>
    <w:rsid w:val="001956B5"/>
    <w:rsid w:val="00197037"/>
    <w:rsid w:val="001A7341"/>
    <w:rsid w:val="001B2CD1"/>
    <w:rsid w:val="001B5FA7"/>
    <w:rsid w:val="001B64E3"/>
    <w:rsid w:val="001C33D2"/>
    <w:rsid w:val="001C5718"/>
    <w:rsid w:val="001C6E31"/>
    <w:rsid w:val="001D1740"/>
    <w:rsid w:val="001D19FB"/>
    <w:rsid w:val="001E00BD"/>
    <w:rsid w:val="001E0F30"/>
    <w:rsid w:val="001E6341"/>
    <w:rsid w:val="001F0859"/>
    <w:rsid w:val="001F482F"/>
    <w:rsid w:val="001F7A97"/>
    <w:rsid w:val="001F7F1D"/>
    <w:rsid w:val="002104D1"/>
    <w:rsid w:val="002144D0"/>
    <w:rsid w:val="002145BC"/>
    <w:rsid w:val="002232BC"/>
    <w:rsid w:val="002329A7"/>
    <w:rsid w:val="00233974"/>
    <w:rsid w:val="00244450"/>
    <w:rsid w:val="002472D4"/>
    <w:rsid w:val="002516A1"/>
    <w:rsid w:val="00255A38"/>
    <w:rsid w:val="002563C7"/>
    <w:rsid w:val="0026221D"/>
    <w:rsid w:val="00265D39"/>
    <w:rsid w:val="00271C68"/>
    <w:rsid w:val="0027330A"/>
    <w:rsid w:val="002737B1"/>
    <w:rsid w:val="00275157"/>
    <w:rsid w:val="002836D6"/>
    <w:rsid w:val="002873A4"/>
    <w:rsid w:val="00294E6E"/>
    <w:rsid w:val="00297EC5"/>
    <w:rsid w:val="002A2AE9"/>
    <w:rsid w:val="002B39F5"/>
    <w:rsid w:val="002D7E34"/>
    <w:rsid w:val="002E38F0"/>
    <w:rsid w:val="002E6EDC"/>
    <w:rsid w:val="002F0532"/>
    <w:rsid w:val="002F13AA"/>
    <w:rsid w:val="002F1917"/>
    <w:rsid w:val="002F36B3"/>
    <w:rsid w:val="002F46EE"/>
    <w:rsid w:val="002F7985"/>
    <w:rsid w:val="00300D83"/>
    <w:rsid w:val="00302291"/>
    <w:rsid w:val="00302854"/>
    <w:rsid w:val="00303208"/>
    <w:rsid w:val="0031081B"/>
    <w:rsid w:val="003157D6"/>
    <w:rsid w:val="00316E29"/>
    <w:rsid w:val="003250B7"/>
    <w:rsid w:val="003365EC"/>
    <w:rsid w:val="00341586"/>
    <w:rsid w:val="003470AE"/>
    <w:rsid w:val="00350663"/>
    <w:rsid w:val="00352AB4"/>
    <w:rsid w:val="00353A11"/>
    <w:rsid w:val="00356F0D"/>
    <w:rsid w:val="00356FF8"/>
    <w:rsid w:val="00364F6D"/>
    <w:rsid w:val="00374CC0"/>
    <w:rsid w:val="00377437"/>
    <w:rsid w:val="003812D0"/>
    <w:rsid w:val="0038329C"/>
    <w:rsid w:val="0038482B"/>
    <w:rsid w:val="00386C8B"/>
    <w:rsid w:val="00391EC6"/>
    <w:rsid w:val="00393D5D"/>
    <w:rsid w:val="00397F5F"/>
    <w:rsid w:val="003A2DAE"/>
    <w:rsid w:val="003A30D9"/>
    <w:rsid w:val="003A5663"/>
    <w:rsid w:val="003C0D81"/>
    <w:rsid w:val="003D73F1"/>
    <w:rsid w:val="003E2B71"/>
    <w:rsid w:val="003F08FD"/>
    <w:rsid w:val="00403D36"/>
    <w:rsid w:val="0040643F"/>
    <w:rsid w:val="00410504"/>
    <w:rsid w:val="00411F8B"/>
    <w:rsid w:val="00417699"/>
    <w:rsid w:val="0042099E"/>
    <w:rsid w:val="0042567B"/>
    <w:rsid w:val="00440699"/>
    <w:rsid w:val="00442FAB"/>
    <w:rsid w:val="00444D51"/>
    <w:rsid w:val="00445D0A"/>
    <w:rsid w:val="0045017D"/>
    <w:rsid w:val="004528F2"/>
    <w:rsid w:val="004537AE"/>
    <w:rsid w:val="00454B66"/>
    <w:rsid w:val="00456116"/>
    <w:rsid w:val="0046085A"/>
    <w:rsid w:val="00477AC8"/>
    <w:rsid w:val="00477CEA"/>
    <w:rsid w:val="00486993"/>
    <w:rsid w:val="00486C05"/>
    <w:rsid w:val="00490A8D"/>
    <w:rsid w:val="00490C6C"/>
    <w:rsid w:val="00491F50"/>
    <w:rsid w:val="00492CAC"/>
    <w:rsid w:val="00492F24"/>
    <w:rsid w:val="00496DB0"/>
    <w:rsid w:val="004B0A5F"/>
    <w:rsid w:val="004B46BE"/>
    <w:rsid w:val="004B7159"/>
    <w:rsid w:val="004D607A"/>
    <w:rsid w:val="004E1297"/>
    <w:rsid w:val="004E2C7F"/>
    <w:rsid w:val="004E72D4"/>
    <w:rsid w:val="004E7B32"/>
    <w:rsid w:val="004F22F1"/>
    <w:rsid w:val="00504230"/>
    <w:rsid w:val="00511920"/>
    <w:rsid w:val="0051259F"/>
    <w:rsid w:val="005239D7"/>
    <w:rsid w:val="00530BB8"/>
    <w:rsid w:val="00534797"/>
    <w:rsid w:val="00537C1E"/>
    <w:rsid w:val="00540482"/>
    <w:rsid w:val="00544728"/>
    <w:rsid w:val="005503FB"/>
    <w:rsid w:val="00553E18"/>
    <w:rsid w:val="00560316"/>
    <w:rsid w:val="00577AA1"/>
    <w:rsid w:val="005817FC"/>
    <w:rsid w:val="005854CB"/>
    <w:rsid w:val="005860DD"/>
    <w:rsid w:val="005877C8"/>
    <w:rsid w:val="00590981"/>
    <w:rsid w:val="00591143"/>
    <w:rsid w:val="0059217F"/>
    <w:rsid w:val="00593C2A"/>
    <w:rsid w:val="00596361"/>
    <w:rsid w:val="005974C3"/>
    <w:rsid w:val="005A0B7B"/>
    <w:rsid w:val="005A34F8"/>
    <w:rsid w:val="005B7301"/>
    <w:rsid w:val="005C376B"/>
    <w:rsid w:val="005C6FF4"/>
    <w:rsid w:val="005C706D"/>
    <w:rsid w:val="005C76BA"/>
    <w:rsid w:val="005D6201"/>
    <w:rsid w:val="005F33BB"/>
    <w:rsid w:val="006019A3"/>
    <w:rsid w:val="00610CDC"/>
    <w:rsid w:val="00620C0C"/>
    <w:rsid w:val="00623DE5"/>
    <w:rsid w:val="006268E8"/>
    <w:rsid w:val="00627E03"/>
    <w:rsid w:val="00633036"/>
    <w:rsid w:val="00636892"/>
    <w:rsid w:val="006418E8"/>
    <w:rsid w:val="0064548A"/>
    <w:rsid w:val="006475C1"/>
    <w:rsid w:val="0065464A"/>
    <w:rsid w:val="00655421"/>
    <w:rsid w:val="006554B1"/>
    <w:rsid w:val="006605DF"/>
    <w:rsid w:val="00661522"/>
    <w:rsid w:val="006727E3"/>
    <w:rsid w:val="00673BC0"/>
    <w:rsid w:val="006763EB"/>
    <w:rsid w:val="00677F44"/>
    <w:rsid w:val="00683BCD"/>
    <w:rsid w:val="00684E64"/>
    <w:rsid w:val="00693A15"/>
    <w:rsid w:val="006A3A65"/>
    <w:rsid w:val="006A492B"/>
    <w:rsid w:val="006B5CE0"/>
    <w:rsid w:val="006B7021"/>
    <w:rsid w:val="006C018C"/>
    <w:rsid w:val="006C4BEF"/>
    <w:rsid w:val="006C5285"/>
    <w:rsid w:val="006D45FC"/>
    <w:rsid w:val="006D6E8C"/>
    <w:rsid w:val="006F1C99"/>
    <w:rsid w:val="006F7646"/>
    <w:rsid w:val="00707549"/>
    <w:rsid w:val="00710282"/>
    <w:rsid w:val="007140DF"/>
    <w:rsid w:val="00721CD2"/>
    <w:rsid w:val="0072256E"/>
    <w:rsid w:val="00724CDE"/>
    <w:rsid w:val="00725047"/>
    <w:rsid w:val="00725A02"/>
    <w:rsid w:val="00727DEE"/>
    <w:rsid w:val="00727F63"/>
    <w:rsid w:val="0074097E"/>
    <w:rsid w:val="00740C1C"/>
    <w:rsid w:val="007439B9"/>
    <w:rsid w:val="00750102"/>
    <w:rsid w:val="00752B7C"/>
    <w:rsid w:val="00753818"/>
    <w:rsid w:val="007557B4"/>
    <w:rsid w:val="00761E57"/>
    <w:rsid w:val="00764E82"/>
    <w:rsid w:val="0076735D"/>
    <w:rsid w:val="0078046D"/>
    <w:rsid w:val="00791285"/>
    <w:rsid w:val="0079592E"/>
    <w:rsid w:val="007A07D3"/>
    <w:rsid w:val="007A270D"/>
    <w:rsid w:val="007B2A05"/>
    <w:rsid w:val="007B2BA2"/>
    <w:rsid w:val="007C17C3"/>
    <w:rsid w:val="007C5482"/>
    <w:rsid w:val="007C5E0E"/>
    <w:rsid w:val="007D4D5B"/>
    <w:rsid w:val="007E499C"/>
    <w:rsid w:val="007E6E26"/>
    <w:rsid w:val="007F1766"/>
    <w:rsid w:val="007F32D7"/>
    <w:rsid w:val="007F382E"/>
    <w:rsid w:val="007F3AE9"/>
    <w:rsid w:val="007F3D8D"/>
    <w:rsid w:val="007F527B"/>
    <w:rsid w:val="007F664F"/>
    <w:rsid w:val="007F6C1D"/>
    <w:rsid w:val="0080353E"/>
    <w:rsid w:val="00804EDB"/>
    <w:rsid w:val="00806FA3"/>
    <w:rsid w:val="008072FD"/>
    <w:rsid w:val="008165BC"/>
    <w:rsid w:val="00820031"/>
    <w:rsid w:val="008214DD"/>
    <w:rsid w:val="00823D0E"/>
    <w:rsid w:val="00824F37"/>
    <w:rsid w:val="008277F3"/>
    <w:rsid w:val="00830458"/>
    <w:rsid w:val="00830928"/>
    <w:rsid w:val="00835BE7"/>
    <w:rsid w:val="00842255"/>
    <w:rsid w:val="0084296D"/>
    <w:rsid w:val="008430AA"/>
    <w:rsid w:val="00844D6A"/>
    <w:rsid w:val="00850FDB"/>
    <w:rsid w:val="00852EF8"/>
    <w:rsid w:val="00865B0D"/>
    <w:rsid w:val="008713FF"/>
    <w:rsid w:val="0089154F"/>
    <w:rsid w:val="008917DC"/>
    <w:rsid w:val="00896732"/>
    <w:rsid w:val="00896F9F"/>
    <w:rsid w:val="008970D2"/>
    <w:rsid w:val="008A2DCE"/>
    <w:rsid w:val="008A700D"/>
    <w:rsid w:val="008A7746"/>
    <w:rsid w:val="008B395C"/>
    <w:rsid w:val="008B3DBD"/>
    <w:rsid w:val="008B7293"/>
    <w:rsid w:val="008C7F79"/>
    <w:rsid w:val="008D39C8"/>
    <w:rsid w:val="008D7C8A"/>
    <w:rsid w:val="008D7F77"/>
    <w:rsid w:val="008E3440"/>
    <w:rsid w:val="008F0666"/>
    <w:rsid w:val="008F3852"/>
    <w:rsid w:val="00917CD0"/>
    <w:rsid w:val="00921639"/>
    <w:rsid w:val="009251B7"/>
    <w:rsid w:val="009316B6"/>
    <w:rsid w:val="00932BFA"/>
    <w:rsid w:val="009361A4"/>
    <w:rsid w:val="00943FFA"/>
    <w:rsid w:val="00947DB5"/>
    <w:rsid w:val="009639AC"/>
    <w:rsid w:val="00977574"/>
    <w:rsid w:val="0098626B"/>
    <w:rsid w:val="009879A6"/>
    <w:rsid w:val="00991410"/>
    <w:rsid w:val="009936B6"/>
    <w:rsid w:val="009A1001"/>
    <w:rsid w:val="009A2963"/>
    <w:rsid w:val="009A4E1E"/>
    <w:rsid w:val="009A6D04"/>
    <w:rsid w:val="009B078B"/>
    <w:rsid w:val="009B0840"/>
    <w:rsid w:val="009C3E8F"/>
    <w:rsid w:val="009C7798"/>
    <w:rsid w:val="009D2F21"/>
    <w:rsid w:val="009D4EDC"/>
    <w:rsid w:val="009F1454"/>
    <w:rsid w:val="009F4098"/>
    <w:rsid w:val="009F736D"/>
    <w:rsid w:val="00A01BEA"/>
    <w:rsid w:val="00A26C81"/>
    <w:rsid w:val="00A413B0"/>
    <w:rsid w:val="00A459E8"/>
    <w:rsid w:val="00A51272"/>
    <w:rsid w:val="00A60B68"/>
    <w:rsid w:val="00A64B34"/>
    <w:rsid w:val="00A714C3"/>
    <w:rsid w:val="00A76863"/>
    <w:rsid w:val="00A84E01"/>
    <w:rsid w:val="00A851BC"/>
    <w:rsid w:val="00A92474"/>
    <w:rsid w:val="00A9292D"/>
    <w:rsid w:val="00A92A06"/>
    <w:rsid w:val="00A9496A"/>
    <w:rsid w:val="00AA004F"/>
    <w:rsid w:val="00AA1496"/>
    <w:rsid w:val="00AB0F46"/>
    <w:rsid w:val="00AB2234"/>
    <w:rsid w:val="00AB417E"/>
    <w:rsid w:val="00AB7979"/>
    <w:rsid w:val="00AC1F5E"/>
    <w:rsid w:val="00AD5369"/>
    <w:rsid w:val="00AE01BB"/>
    <w:rsid w:val="00AE52BA"/>
    <w:rsid w:val="00AF0738"/>
    <w:rsid w:val="00AF645E"/>
    <w:rsid w:val="00B02CCC"/>
    <w:rsid w:val="00B04779"/>
    <w:rsid w:val="00B074B7"/>
    <w:rsid w:val="00B10D11"/>
    <w:rsid w:val="00B124D9"/>
    <w:rsid w:val="00B25B90"/>
    <w:rsid w:val="00B30605"/>
    <w:rsid w:val="00B32138"/>
    <w:rsid w:val="00B325B5"/>
    <w:rsid w:val="00B350D6"/>
    <w:rsid w:val="00B37202"/>
    <w:rsid w:val="00B375BA"/>
    <w:rsid w:val="00B42A7B"/>
    <w:rsid w:val="00B50069"/>
    <w:rsid w:val="00B53C33"/>
    <w:rsid w:val="00B64648"/>
    <w:rsid w:val="00B649C8"/>
    <w:rsid w:val="00B74601"/>
    <w:rsid w:val="00B759AF"/>
    <w:rsid w:val="00B75B2C"/>
    <w:rsid w:val="00B75D42"/>
    <w:rsid w:val="00B77085"/>
    <w:rsid w:val="00B77FA1"/>
    <w:rsid w:val="00B91755"/>
    <w:rsid w:val="00B921A9"/>
    <w:rsid w:val="00BA3861"/>
    <w:rsid w:val="00BA5A40"/>
    <w:rsid w:val="00BA77D8"/>
    <w:rsid w:val="00BB1E26"/>
    <w:rsid w:val="00BB3058"/>
    <w:rsid w:val="00BB5AB6"/>
    <w:rsid w:val="00BD04EF"/>
    <w:rsid w:val="00BD21B2"/>
    <w:rsid w:val="00BD4412"/>
    <w:rsid w:val="00BE0537"/>
    <w:rsid w:val="00BE4287"/>
    <w:rsid w:val="00BF1861"/>
    <w:rsid w:val="00C00CCC"/>
    <w:rsid w:val="00C0100F"/>
    <w:rsid w:val="00C01B75"/>
    <w:rsid w:val="00C01EDE"/>
    <w:rsid w:val="00C0367B"/>
    <w:rsid w:val="00C14C40"/>
    <w:rsid w:val="00C15F4B"/>
    <w:rsid w:val="00C1681E"/>
    <w:rsid w:val="00C17F14"/>
    <w:rsid w:val="00C214FD"/>
    <w:rsid w:val="00C24AF4"/>
    <w:rsid w:val="00C25FC6"/>
    <w:rsid w:val="00C26939"/>
    <w:rsid w:val="00C327CD"/>
    <w:rsid w:val="00C331B2"/>
    <w:rsid w:val="00C35CAA"/>
    <w:rsid w:val="00C35D04"/>
    <w:rsid w:val="00C370A2"/>
    <w:rsid w:val="00C378FE"/>
    <w:rsid w:val="00C40CE6"/>
    <w:rsid w:val="00C42671"/>
    <w:rsid w:val="00C4330B"/>
    <w:rsid w:val="00C44192"/>
    <w:rsid w:val="00C550D5"/>
    <w:rsid w:val="00C56F01"/>
    <w:rsid w:val="00C6081E"/>
    <w:rsid w:val="00C62D1B"/>
    <w:rsid w:val="00C658D7"/>
    <w:rsid w:val="00C72853"/>
    <w:rsid w:val="00C75A45"/>
    <w:rsid w:val="00C7718F"/>
    <w:rsid w:val="00C85B66"/>
    <w:rsid w:val="00C85F71"/>
    <w:rsid w:val="00C872B9"/>
    <w:rsid w:val="00C9013F"/>
    <w:rsid w:val="00C9107F"/>
    <w:rsid w:val="00C92A85"/>
    <w:rsid w:val="00CC417F"/>
    <w:rsid w:val="00CC72BF"/>
    <w:rsid w:val="00CD097A"/>
    <w:rsid w:val="00CD6605"/>
    <w:rsid w:val="00CE240D"/>
    <w:rsid w:val="00CE5373"/>
    <w:rsid w:val="00CF054E"/>
    <w:rsid w:val="00CF454B"/>
    <w:rsid w:val="00CF7214"/>
    <w:rsid w:val="00D002D6"/>
    <w:rsid w:val="00D00315"/>
    <w:rsid w:val="00D06A45"/>
    <w:rsid w:val="00D10C7C"/>
    <w:rsid w:val="00D16D2C"/>
    <w:rsid w:val="00D30C3B"/>
    <w:rsid w:val="00D30D73"/>
    <w:rsid w:val="00D422BD"/>
    <w:rsid w:val="00D42E91"/>
    <w:rsid w:val="00D44549"/>
    <w:rsid w:val="00D5086C"/>
    <w:rsid w:val="00D602BA"/>
    <w:rsid w:val="00D77F4E"/>
    <w:rsid w:val="00D80438"/>
    <w:rsid w:val="00D85B07"/>
    <w:rsid w:val="00D87586"/>
    <w:rsid w:val="00D960EA"/>
    <w:rsid w:val="00D977F4"/>
    <w:rsid w:val="00DC41D5"/>
    <w:rsid w:val="00DD31D4"/>
    <w:rsid w:val="00DE44A4"/>
    <w:rsid w:val="00DE4B2D"/>
    <w:rsid w:val="00DF58B8"/>
    <w:rsid w:val="00DF5C7C"/>
    <w:rsid w:val="00E0622A"/>
    <w:rsid w:val="00E161D4"/>
    <w:rsid w:val="00E172DD"/>
    <w:rsid w:val="00E21D97"/>
    <w:rsid w:val="00E227E3"/>
    <w:rsid w:val="00E30231"/>
    <w:rsid w:val="00E35822"/>
    <w:rsid w:val="00E40D01"/>
    <w:rsid w:val="00E40FDB"/>
    <w:rsid w:val="00E531B9"/>
    <w:rsid w:val="00E701DC"/>
    <w:rsid w:val="00E737BD"/>
    <w:rsid w:val="00E920F8"/>
    <w:rsid w:val="00EA2DD6"/>
    <w:rsid w:val="00EA38E1"/>
    <w:rsid w:val="00EB692E"/>
    <w:rsid w:val="00EB7875"/>
    <w:rsid w:val="00EC1F5A"/>
    <w:rsid w:val="00EC4D2E"/>
    <w:rsid w:val="00ED1A1C"/>
    <w:rsid w:val="00EE763C"/>
    <w:rsid w:val="00EF26A2"/>
    <w:rsid w:val="00EF2C1C"/>
    <w:rsid w:val="00EF4847"/>
    <w:rsid w:val="00EF5255"/>
    <w:rsid w:val="00F04D71"/>
    <w:rsid w:val="00F14861"/>
    <w:rsid w:val="00F16A98"/>
    <w:rsid w:val="00F16D71"/>
    <w:rsid w:val="00F24007"/>
    <w:rsid w:val="00F312D9"/>
    <w:rsid w:val="00F32855"/>
    <w:rsid w:val="00F34D14"/>
    <w:rsid w:val="00F53257"/>
    <w:rsid w:val="00F57519"/>
    <w:rsid w:val="00F622B1"/>
    <w:rsid w:val="00F678F8"/>
    <w:rsid w:val="00F754B2"/>
    <w:rsid w:val="00F7679D"/>
    <w:rsid w:val="00F77F8E"/>
    <w:rsid w:val="00F94CE2"/>
    <w:rsid w:val="00FA3839"/>
    <w:rsid w:val="00FA6F3C"/>
    <w:rsid w:val="00FA74F0"/>
    <w:rsid w:val="00FB1D8B"/>
    <w:rsid w:val="00FB6DCA"/>
    <w:rsid w:val="00FD33BB"/>
    <w:rsid w:val="00FD3D68"/>
    <w:rsid w:val="00FD493D"/>
    <w:rsid w:val="00FD5FB1"/>
    <w:rsid w:val="00FD6336"/>
    <w:rsid w:val="00FD63BE"/>
    <w:rsid w:val="00FE6721"/>
    <w:rsid w:val="00FF3297"/>
    <w:rsid w:val="00FF46C0"/>
    <w:rsid w:val="00FF4878"/>
    <w:rsid w:val="00FF675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30C9A"/>
  <w15:docId w15:val="{923F535A-F7BF-41D0-AA56-93F1DE86A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paragraph" w:styleId="Nagwek6">
    <w:name w:val="heading 6"/>
    <w:basedOn w:val="Normalny"/>
    <w:next w:val="Normalny"/>
    <w:link w:val="Nagwek6Znak"/>
    <w:uiPriority w:val="9"/>
    <w:semiHidden/>
    <w:unhideWhenUsed/>
    <w:qFormat/>
    <w:rsid w:val="002836D6"/>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2836D6"/>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
    <w:link w:val="Akapitzlist"/>
    <w:uiPriority w:val="34"/>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lang w:val="x-none" w:eastAsia="x-none"/>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lang w:val="x-none" w:eastAsia="x-none"/>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styleId="Nierozpoznanawzmianka">
    <w:name w:val="Unresolved Mention"/>
    <w:basedOn w:val="Domylnaczcionkaakapitu"/>
    <w:uiPriority w:val="99"/>
    <w:semiHidden/>
    <w:unhideWhenUsed/>
    <w:rsid w:val="00EF2C1C"/>
    <w:rPr>
      <w:color w:val="605E5C"/>
      <w:shd w:val="clear" w:color="auto" w:fill="E1DFDD"/>
    </w:rPr>
  </w:style>
  <w:style w:type="character" w:customStyle="1" w:styleId="Nagwek6Znak">
    <w:name w:val="Nagłówek 6 Znak"/>
    <w:basedOn w:val="Domylnaczcionkaakapitu"/>
    <w:link w:val="Nagwek6"/>
    <w:uiPriority w:val="9"/>
    <w:semiHidden/>
    <w:rsid w:val="002836D6"/>
    <w:rPr>
      <w:rFonts w:asciiTheme="majorHAnsi" w:eastAsiaTheme="majorEastAsia" w:hAnsiTheme="majorHAnsi" w:cstheme="majorBidi"/>
      <w:color w:val="243F60" w:themeColor="accent1" w:themeShade="7F"/>
      <w:sz w:val="20"/>
      <w:lang w:eastAsia="pl-PL"/>
    </w:rPr>
  </w:style>
  <w:style w:type="character" w:customStyle="1" w:styleId="Nagwek7Znak">
    <w:name w:val="Nagłówek 7 Znak"/>
    <w:basedOn w:val="Domylnaczcionkaakapitu"/>
    <w:link w:val="Nagwek7"/>
    <w:uiPriority w:val="9"/>
    <w:semiHidden/>
    <w:rsid w:val="002836D6"/>
    <w:rPr>
      <w:rFonts w:asciiTheme="majorHAnsi" w:eastAsiaTheme="majorEastAsia" w:hAnsiTheme="majorHAnsi" w:cstheme="majorBidi"/>
      <w:i/>
      <w:iCs/>
      <w:color w:val="243F60" w:themeColor="accent1" w:themeShade="7F"/>
      <w:sz w:val="20"/>
      <w:lang w:eastAsia="pl-PL"/>
    </w:rPr>
  </w:style>
  <w:style w:type="paragraph" w:styleId="Tekstpodstawowy">
    <w:name w:val="Body Text"/>
    <w:basedOn w:val="Normalny"/>
    <w:link w:val="TekstpodstawowyZnak"/>
    <w:uiPriority w:val="99"/>
    <w:semiHidden/>
    <w:unhideWhenUsed/>
    <w:rsid w:val="002836D6"/>
    <w:pPr>
      <w:spacing w:after="120"/>
    </w:pPr>
  </w:style>
  <w:style w:type="character" w:customStyle="1" w:styleId="TekstpodstawowyZnak">
    <w:name w:val="Tekst podstawowy Znak"/>
    <w:basedOn w:val="Domylnaczcionkaakapitu"/>
    <w:link w:val="Tekstpodstawowy"/>
    <w:uiPriority w:val="99"/>
    <w:semiHidden/>
    <w:rsid w:val="002836D6"/>
    <w:rPr>
      <w:sz w:val="20"/>
      <w:lang w:eastAsia="pl-PL"/>
    </w:rPr>
  </w:style>
  <w:style w:type="paragraph" w:customStyle="1" w:styleId="Nagwek1">
    <w:name w:val="Nagłówek1"/>
    <w:basedOn w:val="Normalny"/>
    <w:next w:val="Tekstpodstawowy"/>
    <w:rsid w:val="002836D6"/>
    <w:pPr>
      <w:keepNext/>
      <w:suppressAutoHyphens/>
      <w:spacing w:before="240" w:after="120" w:line="240" w:lineRule="auto"/>
    </w:pPr>
    <w:rPr>
      <w:rFonts w:ascii="Arial" w:eastAsia="Lucida Sans Unicode" w:hAnsi="Arial" w:cs="Mangal"/>
      <w:spacing w:val="0"/>
      <w:kern w:val="0"/>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41771">
      <w:bodyDiv w:val="1"/>
      <w:marLeft w:val="0"/>
      <w:marRight w:val="0"/>
      <w:marTop w:val="0"/>
      <w:marBottom w:val="0"/>
      <w:divBdr>
        <w:top w:val="none" w:sz="0" w:space="0" w:color="auto"/>
        <w:left w:val="none" w:sz="0" w:space="0" w:color="auto"/>
        <w:bottom w:val="none" w:sz="0" w:space="0" w:color="auto"/>
        <w:right w:val="none" w:sz="0" w:space="0" w:color="auto"/>
      </w:divBdr>
    </w:div>
    <w:div w:id="317462884">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57180765">
          <w:marLeft w:val="0"/>
          <w:marRight w:val="0"/>
          <w:marTop w:val="72"/>
          <w:marBottom w:val="0"/>
          <w:divBdr>
            <w:top w:val="none" w:sz="0" w:space="0" w:color="auto"/>
            <w:left w:val="none" w:sz="0" w:space="0" w:color="auto"/>
            <w:bottom w:val="none" w:sz="0" w:space="0" w:color="auto"/>
            <w:right w:val="none" w:sz="0" w:space="0" w:color="auto"/>
          </w:divBdr>
          <w:divsChild>
            <w:div w:id="1235160516">
              <w:marLeft w:val="360"/>
              <w:marRight w:val="0"/>
              <w:marTop w:val="72"/>
              <w:marBottom w:val="72"/>
              <w:divBdr>
                <w:top w:val="none" w:sz="0" w:space="0" w:color="auto"/>
                <w:left w:val="none" w:sz="0" w:space="0" w:color="auto"/>
                <w:bottom w:val="none" w:sz="0" w:space="0" w:color="auto"/>
                <w:right w:val="none" w:sz="0" w:space="0" w:color="auto"/>
              </w:divBdr>
            </w:div>
            <w:div w:id="384375726">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081830420">
                  <w:marLeft w:val="360"/>
                  <w:marRight w:val="0"/>
                  <w:marTop w:val="0"/>
                  <w:marBottom w:val="0"/>
                  <w:divBdr>
                    <w:top w:val="none" w:sz="0" w:space="0" w:color="auto"/>
                    <w:left w:val="none" w:sz="0" w:space="0" w:color="auto"/>
                    <w:bottom w:val="none" w:sz="0" w:space="0" w:color="auto"/>
                    <w:right w:val="none" w:sz="0" w:space="0" w:color="auto"/>
                  </w:divBdr>
                </w:div>
              </w:divsChild>
            </w:div>
            <w:div w:id="1595551590">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 w:id="210399317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2047170938">
              <w:marLeft w:val="360"/>
              <w:marRight w:val="0"/>
              <w:marTop w:val="0"/>
              <w:marBottom w:val="72"/>
              <w:divBdr>
                <w:top w:val="none" w:sz="0" w:space="0" w:color="auto"/>
                <w:left w:val="none" w:sz="0" w:space="0" w:color="auto"/>
                <w:bottom w:val="none" w:sz="0" w:space="0" w:color="auto"/>
                <w:right w:val="none" w:sz="0" w:space="0" w:color="auto"/>
              </w:divBdr>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sChild>
        </w:div>
        <w:div w:id="1834907815">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548616885">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1788351150">
          <w:marLeft w:val="0"/>
          <w:marRight w:val="0"/>
          <w:marTop w:val="72"/>
          <w:marBottom w:val="0"/>
          <w:divBdr>
            <w:top w:val="none" w:sz="0" w:space="0" w:color="auto"/>
            <w:left w:val="none" w:sz="0" w:space="0" w:color="auto"/>
            <w:bottom w:val="none" w:sz="0" w:space="0" w:color="auto"/>
            <w:right w:val="none" w:sz="0" w:space="0" w:color="auto"/>
          </w:divBdr>
          <w:divsChild>
            <w:div w:id="1230268978">
              <w:marLeft w:val="360"/>
              <w:marRight w:val="0"/>
              <w:marTop w:val="72"/>
              <w:marBottom w:val="72"/>
              <w:divBdr>
                <w:top w:val="none" w:sz="0" w:space="0" w:color="auto"/>
                <w:left w:val="none" w:sz="0" w:space="0" w:color="auto"/>
                <w:bottom w:val="none" w:sz="0" w:space="0" w:color="auto"/>
                <w:right w:val="none" w:sz="0" w:space="0" w:color="auto"/>
              </w:divBdr>
            </w:div>
            <w:div w:id="377433709">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281310242">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659582711">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1088114983">
              <w:marLeft w:val="360"/>
              <w:marRight w:val="0"/>
              <w:marTop w:val="0"/>
              <w:marBottom w:val="72"/>
              <w:divBdr>
                <w:top w:val="none" w:sz="0" w:space="0" w:color="auto"/>
                <w:left w:val="none" w:sz="0" w:space="0" w:color="auto"/>
                <w:bottom w:val="none" w:sz="0" w:space="0" w:color="auto"/>
                <w:right w:val="none" w:sz="0" w:space="0" w:color="auto"/>
              </w:divBdr>
            </w:div>
          </w:divsChild>
        </w:div>
        <w:div w:id="722681674">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1504130270">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320624035">
                  <w:marLeft w:val="360"/>
                  <w:marRight w:val="0"/>
                  <w:marTop w:val="0"/>
                  <w:marBottom w:val="0"/>
                  <w:divBdr>
                    <w:top w:val="none" w:sz="0" w:space="0" w:color="auto"/>
                    <w:left w:val="none" w:sz="0" w:space="0" w:color="auto"/>
                    <w:bottom w:val="none" w:sz="0" w:space="0" w:color="auto"/>
                    <w:right w:val="none" w:sz="0" w:space="0" w:color="auto"/>
                  </w:divBdr>
                </w:div>
              </w:divsChild>
            </w:div>
            <w:div w:id="35543002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sChild>
        </w:div>
        <w:div w:id="269628822">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2105759627">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sChild>
    </w:div>
    <w:div w:id="617758026">
      <w:bodyDiv w:val="1"/>
      <w:marLeft w:val="0"/>
      <w:marRight w:val="0"/>
      <w:marTop w:val="0"/>
      <w:marBottom w:val="0"/>
      <w:divBdr>
        <w:top w:val="none" w:sz="0" w:space="0" w:color="auto"/>
        <w:left w:val="none" w:sz="0" w:space="0" w:color="auto"/>
        <w:bottom w:val="none" w:sz="0" w:space="0" w:color="auto"/>
        <w:right w:val="none" w:sz="0" w:space="0" w:color="auto"/>
      </w:divBdr>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735278642">
      <w:bodyDiv w:val="1"/>
      <w:marLeft w:val="0"/>
      <w:marRight w:val="0"/>
      <w:marTop w:val="0"/>
      <w:marBottom w:val="0"/>
      <w:divBdr>
        <w:top w:val="none" w:sz="0" w:space="0" w:color="auto"/>
        <w:left w:val="none" w:sz="0" w:space="0" w:color="auto"/>
        <w:bottom w:val="none" w:sz="0" w:space="0" w:color="auto"/>
        <w:right w:val="none" w:sz="0" w:space="0" w:color="auto"/>
      </w:divBdr>
    </w:div>
    <w:div w:id="827212326">
      <w:bodyDiv w:val="1"/>
      <w:marLeft w:val="0"/>
      <w:marRight w:val="0"/>
      <w:marTop w:val="0"/>
      <w:marBottom w:val="0"/>
      <w:divBdr>
        <w:top w:val="none" w:sz="0" w:space="0" w:color="auto"/>
        <w:left w:val="none" w:sz="0" w:space="0" w:color="auto"/>
        <w:bottom w:val="none" w:sz="0" w:space="0" w:color="auto"/>
        <w:right w:val="none" w:sz="0" w:space="0" w:color="auto"/>
      </w:divBdr>
      <w:divsChild>
        <w:div w:id="637614724">
          <w:marLeft w:val="0"/>
          <w:marRight w:val="0"/>
          <w:marTop w:val="0"/>
          <w:marBottom w:val="0"/>
          <w:divBdr>
            <w:top w:val="none" w:sz="0" w:space="0" w:color="auto"/>
            <w:left w:val="none" w:sz="0" w:space="0" w:color="auto"/>
            <w:bottom w:val="none" w:sz="0" w:space="0" w:color="auto"/>
            <w:right w:val="none" w:sz="0" w:space="0" w:color="auto"/>
          </w:divBdr>
          <w:divsChild>
            <w:div w:id="820777895">
              <w:marLeft w:val="0"/>
              <w:marRight w:val="0"/>
              <w:marTop w:val="0"/>
              <w:marBottom w:val="0"/>
              <w:divBdr>
                <w:top w:val="none" w:sz="0" w:space="0" w:color="auto"/>
                <w:left w:val="none" w:sz="0" w:space="0" w:color="auto"/>
                <w:bottom w:val="none" w:sz="0" w:space="0" w:color="auto"/>
                <w:right w:val="none" w:sz="0" w:space="0" w:color="auto"/>
              </w:divBdr>
            </w:div>
            <w:div w:id="112410080">
              <w:marLeft w:val="0"/>
              <w:marRight w:val="0"/>
              <w:marTop w:val="0"/>
              <w:marBottom w:val="0"/>
              <w:divBdr>
                <w:top w:val="none" w:sz="0" w:space="0" w:color="auto"/>
                <w:left w:val="none" w:sz="0" w:space="0" w:color="auto"/>
                <w:bottom w:val="none" w:sz="0" w:space="0" w:color="auto"/>
                <w:right w:val="none" w:sz="0" w:space="0" w:color="auto"/>
              </w:divBdr>
            </w:div>
            <w:div w:id="1630696402">
              <w:marLeft w:val="0"/>
              <w:marRight w:val="0"/>
              <w:marTop w:val="0"/>
              <w:marBottom w:val="0"/>
              <w:divBdr>
                <w:top w:val="none" w:sz="0" w:space="0" w:color="auto"/>
                <w:left w:val="none" w:sz="0" w:space="0" w:color="auto"/>
                <w:bottom w:val="none" w:sz="0" w:space="0" w:color="auto"/>
                <w:right w:val="none" w:sz="0" w:space="0" w:color="auto"/>
              </w:divBdr>
            </w:div>
            <w:div w:id="1825776697">
              <w:marLeft w:val="0"/>
              <w:marRight w:val="0"/>
              <w:marTop w:val="0"/>
              <w:marBottom w:val="0"/>
              <w:divBdr>
                <w:top w:val="none" w:sz="0" w:space="0" w:color="auto"/>
                <w:left w:val="none" w:sz="0" w:space="0" w:color="auto"/>
                <w:bottom w:val="none" w:sz="0" w:space="0" w:color="auto"/>
                <w:right w:val="none" w:sz="0" w:space="0" w:color="auto"/>
              </w:divBdr>
            </w:div>
          </w:divsChild>
        </w:div>
        <w:div w:id="1983538584">
          <w:marLeft w:val="0"/>
          <w:marRight w:val="0"/>
          <w:marTop w:val="0"/>
          <w:marBottom w:val="0"/>
          <w:divBdr>
            <w:top w:val="none" w:sz="0" w:space="0" w:color="auto"/>
            <w:left w:val="none" w:sz="0" w:space="0" w:color="auto"/>
            <w:bottom w:val="none" w:sz="0" w:space="0" w:color="auto"/>
            <w:right w:val="none" w:sz="0" w:space="0" w:color="auto"/>
          </w:divBdr>
        </w:div>
        <w:div w:id="613250050">
          <w:marLeft w:val="0"/>
          <w:marRight w:val="0"/>
          <w:marTop w:val="0"/>
          <w:marBottom w:val="0"/>
          <w:divBdr>
            <w:top w:val="none" w:sz="0" w:space="0" w:color="auto"/>
            <w:left w:val="none" w:sz="0" w:space="0" w:color="auto"/>
            <w:bottom w:val="none" w:sz="0" w:space="0" w:color="auto"/>
            <w:right w:val="none" w:sz="0" w:space="0" w:color="auto"/>
          </w:divBdr>
        </w:div>
        <w:div w:id="649216189">
          <w:marLeft w:val="0"/>
          <w:marRight w:val="0"/>
          <w:marTop w:val="0"/>
          <w:marBottom w:val="0"/>
          <w:divBdr>
            <w:top w:val="none" w:sz="0" w:space="0" w:color="auto"/>
            <w:left w:val="none" w:sz="0" w:space="0" w:color="auto"/>
            <w:bottom w:val="none" w:sz="0" w:space="0" w:color="auto"/>
            <w:right w:val="none" w:sz="0" w:space="0" w:color="auto"/>
          </w:divBdr>
        </w:div>
      </w:divsChild>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51601783">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155126185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66073405">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05886538">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386685589">
      <w:bodyDiv w:val="1"/>
      <w:marLeft w:val="0"/>
      <w:marRight w:val="0"/>
      <w:marTop w:val="0"/>
      <w:marBottom w:val="0"/>
      <w:divBdr>
        <w:top w:val="none" w:sz="0" w:space="0" w:color="auto"/>
        <w:left w:val="none" w:sz="0" w:space="0" w:color="auto"/>
        <w:bottom w:val="none" w:sz="0" w:space="0" w:color="auto"/>
        <w:right w:val="none" w:sz="0" w:space="0" w:color="auto"/>
      </w:divBdr>
      <w:divsChild>
        <w:div w:id="314997913">
          <w:marLeft w:val="-2400"/>
          <w:marRight w:val="-480"/>
          <w:marTop w:val="0"/>
          <w:marBottom w:val="0"/>
          <w:divBdr>
            <w:top w:val="none" w:sz="0" w:space="0" w:color="auto"/>
            <w:left w:val="none" w:sz="0" w:space="0" w:color="auto"/>
            <w:bottom w:val="none" w:sz="0" w:space="0" w:color="auto"/>
            <w:right w:val="none" w:sz="0" w:space="0" w:color="auto"/>
          </w:divBdr>
        </w:div>
        <w:div w:id="435832047">
          <w:marLeft w:val="-2400"/>
          <w:marRight w:val="-480"/>
          <w:marTop w:val="0"/>
          <w:marBottom w:val="0"/>
          <w:divBdr>
            <w:top w:val="none" w:sz="0" w:space="0" w:color="auto"/>
            <w:left w:val="none" w:sz="0" w:space="0" w:color="auto"/>
            <w:bottom w:val="none" w:sz="0" w:space="0" w:color="auto"/>
            <w:right w:val="none" w:sz="0" w:space="0" w:color="auto"/>
          </w:divBdr>
        </w:div>
        <w:div w:id="598487731">
          <w:marLeft w:val="-2400"/>
          <w:marRight w:val="-480"/>
          <w:marTop w:val="0"/>
          <w:marBottom w:val="0"/>
          <w:divBdr>
            <w:top w:val="none" w:sz="0" w:space="0" w:color="auto"/>
            <w:left w:val="none" w:sz="0" w:space="0" w:color="auto"/>
            <w:bottom w:val="none" w:sz="0" w:space="0" w:color="auto"/>
            <w:right w:val="none" w:sz="0" w:space="0" w:color="auto"/>
          </w:divBdr>
        </w:div>
        <w:div w:id="335303238">
          <w:marLeft w:val="-2400"/>
          <w:marRight w:val="-480"/>
          <w:marTop w:val="0"/>
          <w:marBottom w:val="0"/>
          <w:divBdr>
            <w:top w:val="none" w:sz="0" w:space="0" w:color="auto"/>
            <w:left w:val="none" w:sz="0" w:space="0" w:color="auto"/>
            <w:bottom w:val="none" w:sz="0" w:space="0" w:color="auto"/>
            <w:right w:val="none" w:sz="0" w:space="0" w:color="auto"/>
          </w:divBdr>
        </w:div>
        <w:div w:id="1498153111">
          <w:marLeft w:val="-2400"/>
          <w:marRight w:val="-480"/>
          <w:marTop w:val="0"/>
          <w:marBottom w:val="0"/>
          <w:divBdr>
            <w:top w:val="none" w:sz="0" w:space="0" w:color="auto"/>
            <w:left w:val="none" w:sz="0" w:space="0" w:color="auto"/>
            <w:bottom w:val="none" w:sz="0" w:space="0" w:color="auto"/>
            <w:right w:val="none" w:sz="0" w:space="0" w:color="auto"/>
          </w:divBdr>
        </w:div>
        <w:div w:id="381754770">
          <w:marLeft w:val="-2400"/>
          <w:marRight w:val="-480"/>
          <w:marTop w:val="0"/>
          <w:marBottom w:val="0"/>
          <w:divBdr>
            <w:top w:val="none" w:sz="0" w:space="0" w:color="auto"/>
            <w:left w:val="none" w:sz="0" w:space="0" w:color="auto"/>
            <w:bottom w:val="none" w:sz="0" w:space="0" w:color="auto"/>
            <w:right w:val="none" w:sz="0" w:space="0" w:color="auto"/>
          </w:divBdr>
        </w:div>
        <w:div w:id="2124226293">
          <w:marLeft w:val="-2400"/>
          <w:marRight w:val="-480"/>
          <w:marTop w:val="0"/>
          <w:marBottom w:val="0"/>
          <w:divBdr>
            <w:top w:val="none" w:sz="0" w:space="0" w:color="auto"/>
            <w:left w:val="none" w:sz="0" w:space="0" w:color="auto"/>
            <w:bottom w:val="none" w:sz="0" w:space="0" w:color="auto"/>
            <w:right w:val="none" w:sz="0" w:space="0" w:color="auto"/>
          </w:divBdr>
        </w:div>
        <w:div w:id="478309584">
          <w:marLeft w:val="-2400"/>
          <w:marRight w:val="-480"/>
          <w:marTop w:val="0"/>
          <w:marBottom w:val="0"/>
          <w:divBdr>
            <w:top w:val="none" w:sz="0" w:space="0" w:color="auto"/>
            <w:left w:val="none" w:sz="0" w:space="0" w:color="auto"/>
            <w:bottom w:val="none" w:sz="0" w:space="0" w:color="auto"/>
            <w:right w:val="none" w:sz="0" w:space="0" w:color="auto"/>
          </w:divBdr>
        </w:div>
        <w:div w:id="312947097">
          <w:marLeft w:val="-2400"/>
          <w:marRight w:val="-480"/>
          <w:marTop w:val="0"/>
          <w:marBottom w:val="0"/>
          <w:divBdr>
            <w:top w:val="none" w:sz="0" w:space="0" w:color="auto"/>
            <w:left w:val="none" w:sz="0" w:space="0" w:color="auto"/>
            <w:bottom w:val="none" w:sz="0" w:space="0" w:color="auto"/>
            <w:right w:val="none" w:sz="0" w:space="0" w:color="auto"/>
          </w:divBdr>
        </w:div>
        <w:div w:id="1540818690">
          <w:marLeft w:val="-2400"/>
          <w:marRight w:val="-480"/>
          <w:marTop w:val="0"/>
          <w:marBottom w:val="0"/>
          <w:divBdr>
            <w:top w:val="none" w:sz="0" w:space="0" w:color="auto"/>
            <w:left w:val="none" w:sz="0" w:space="0" w:color="auto"/>
            <w:bottom w:val="none" w:sz="0" w:space="0" w:color="auto"/>
            <w:right w:val="none" w:sz="0" w:space="0" w:color="auto"/>
          </w:divBdr>
        </w:div>
        <w:div w:id="1425802659">
          <w:marLeft w:val="-2400"/>
          <w:marRight w:val="-480"/>
          <w:marTop w:val="0"/>
          <w:marBottom w:val="0"/>
          <w:divBdr>
            <w:top w:val="none" w:sz="0" w:space="0" w:color="auto"/>
            <w:left w:val="none" w:sz="0" w:space="0" w:color="auto"/>
            <w:bottom w:val="none" w:sz="0" w:space="0" w:color="auto"/>
            <w:right w:val="none" w:sz="0" w:space="0" w:color="auto"/>
          </w:divBdr>
        </w:div>
      </w:divsChild>
    </w:div>
    <w:div w:id="1471172547">
      <w:bodyDiv w:val="1"/>
      <w:marLeft w:val="0"/>
      <w:marRight w:val="0"/>
      <w:marTop w:val="0"/>
      <w:marBottom w:val="0"/>
      <w:divBdr>
        <w:top w:val="none" w:sz="0" w:space="0" w:color="auto"/>
        <w:left w:val="none" w:sz="0" w:space="0" w:color="auto"/>
        <w:bottom w:val="none" w:sz="0" w:space="0" w:color="auto"/>
        <w:right w:val="none" w:sz="0" w:space="0" w:color="auto"/>
      </w:divBdr>
    </w:div>
    <w:div w:id="1595623611">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659336742">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1916430541">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54375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939340884">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3897930">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sChild>
    </w:div>
    <w:div w:id="2019696147">
      <w:bodyDiv w:val="1"/>
      <w:marLeft w:val="0"/>
      <w:marRight w:val="0"/>
      <w:marTop w:val="0"/>
      <w:marBottom w:val="0"/>
      <w:divBdr>
        <w:top w:val="none" w:sz="0" w:space="0" w:color="auto"/>
        <w:left w:val="none" w:sz="0" w:space="0" w:color="auto"/>
        <w:bottom w:val="none" w:sz="0" w:space="0" w:color="auto"/>
        <w:right w:val="none" w:sz="0" w:space="0" w:color="auto"/>
      </w:divBdr>
      <w:divsChild>
        <w:div w:id="499152525">
          <w:marLeft w:val="-2400"/>
          <w:marRight w:val="-480"/>
          <w:marTop w:val="0"/>
          <w:marBottom w:val="0"/>
          <w:divBdr>
            <w:top w:val="none" w:sz="0" w:space="0" w:color="auto"/>
            <w:left w:val="none" w:sz="0" w:space="0" w:color="auto"/>
            <w:bottom w:val="none" w:sz="0" w:space="0" w:color="auto"/>
            <w:right w:val="none" w:sz="0" w:space="0" w:color="auto"/>
          </w:divBdr>
        </w:div>
        <w:div w:id="1024207189">
          <w:marLeft w:val="-2400"/>
          <w:marRight w:val="-480"/>
          <w:marTop w:val="0"/>
          <w:marBottom w:val="0"/>
          <w:divBdr>
            <w:top w:val="none" w:sz="0" w:space="0" w:color="auto"/>
            <w:left w:val="none" w:sz="0" w:space="0" w:color="auto"/>
            <w:bottom w:val="none" w:sz="0" w:space="0" w:color="auto"/>
            <w:right w:val="none" w:sz="0" w:space="0" w:color="auto"/>
          </w:divBdr>
        </w:div>
        <w:div w:id="736704760">
          <w:marLeft w:val="-2400"/>
          <w:marRight w:val="-480"/>
          <w:marTop w:val="0"/>
          <w:marBottom w:val="0"/>
          <w:divBdr>
            <w:top w:val="none" w:sz="0" w:space="0" w:color="auto"/>
            <w:left w:val="none" w:sz="0" w:space="0" w:color="auto"/>
            <w:bottom w:val="none" w:sz="0" w:space="0" w:color="auto"/>
            <w:right w:val="none" w:sz="0" w:space="0" w:color="auto"/>
          </w:divBdr>
        </w:div>
        <w:div w:id="159079287">
          <w:marLeft w:val="-2400"/>
          <w:marRight w:val="-480"/>
          <w:marTop w:val="0"/>
          <w:marBottom w:val="0"/>
          <w:divBdr>
            <w:top w:val="none" w:sz="0" w:space="0" w:color="auto"/>
            <w:left w:val="none" w:sz="0" w:space="0" w:color="auto"/>
            <w:bottom w:val="none" w:sz="0" w:space="0" w:color="auto"/>
            <w:right w:val="none" w:sz="0" w:space="0" w:color="auto"/>
          </w:divBdr>
        </w:div>
        <w:div w:id="36517983">
          <w:marLeft w:val="-2400"/>
          <w:marRight w:val="-480"/>
          <w:marTop w:val="0"/>
          <w:marBottom w:val="0"/>
          <w:divBdr>
            <w:top w:val="none" w:sz="0" w:space="0" w:color="auto"/>
            <w:left w:val="none" w:sz="0" w:space="0" w:color="auto"/>
            <w:bottom w:val="none" w:sz="0" w:space="0" w:color="auto"/>
            <w:right w:val="none" w:sz="0" w:space="0" w:color="auto"/>
          </w:divBdr>
        </w:div>
        <w:div w:id="869955678">
          <w:marLeft w:val="-2400"/>
          <w:marRight w:val="-480"/>
          <w:marTop w:val="0"/>
          <w:marBottom w:val="0"/>
          <w:divBdr>
            <w:top w:val="none" w:sz="0" w:space="0" w:color="auto"/>
            <w:left w:val="none" w:sz="0" w:space="0" w:color="auto"/>
            <w:bottom w:val="none" w:sz="0" w:space="0" w:color="auto"/>
            <w:right w:val="none" w:sz="0" w:space="0" w:color="auto"/>
          </w:divBdr>
        </w:div>
        <w:div w:id="1546481773">
          <w:marLeft w:val="-2400"/>
          <w:marRight w:val="-480"/>
          <w:marTop w:val="0"/>
          <w:marBottom w:val="0"/>
          <w:divBdr>
            <w:top w:val="none" w:sz="0" w:space="0" w:color="auto"/>
            <w:left w:val="none" w:sz="0" w:space="0" w:color="auto"/>
            <w:bottom w:val="none" w:sz="0" w:space="0" w:color="auto"/>
            <w:right w:val="none" w:sz="0" w:space="0" w:color="auto"/>
          </w:divBdr>
        </w:div>
        <w:div w:id="896552580">
          <w:marLeft w:val="-2400"/>
          <w:marRight w:val="-480"/>
          <w:marTop w:val="0"/>
          <w:marBottom w:val="0"/>
          <w:divBdr>
            <w:top w:val="none" w:sz="0" w:space="0" w:color="auto"/>
            <w:left w:val="none" w:sz="0" w:space="0" w:color="auto"/>
            <w:bottom w:val="none" w:sz="0" w:space="0" w:color="auto"/>
            <w:right w:val="none" w:sz="0" w:space="0" w:color="auto"/>
          </w:divBdr>
        </w:div>
        <w:div w:id="866992644">
          <w:marLeft w:val="-2400"/>
          <w:marRight w:val="-480"/>
          <w:marTop w:val="0"/>
          <w:marBottom w:val="0"/>
          <w:divBdr>
            <w:top w:val="none" w:sz="0" w:space="0" w:color="auto"/>
            <w:left w:val="none" w:sz="0" w:space="0" w:color="auto"/>
            <w:bottom w:val="none" w:sz="0" w:space="0" w:color="auto"/>
            <w:right w:val="none" w:sz="0" w:space="0" w:color="auto"/>
          </w:divBdr>
        </w:div>
        <w:div w:id="906108603">
          <w:marLeft w:val="-2400"/>
          <w:marRight w:val="-480"/>
          <w:marTop w:val="0"/>
          <w:marBottom w:val="0"/>
          <w:divBdr>
            <w:top w:val="none" w:sz="0" w:space="0" w:color="auto"/>
            <w:left w:val="none" w:sz="0" w:space="0" w:color="auto"/>
            <w:bottom w:val="none" w:sz="0" w:space="0" w:color="auto"/>
            <w:right w:val="none" w:sz="0" w:space="0" w:color="auto"/>
          </w:divBdr>
        </w:div>
        <w:div w:id="264004364">
          <w:marLeft w:val="-2400"/>
          <w:marRight w:val="-480"/>
          <w:marTop w:val="0"/>
          <w:marBottom w:val="0"/>
          <w:divBdr>
            <w:top w:val="none" w:sz="0" w:space="0" w:color="auto"/>
            <w:left w:val="none" w:sz="0" w:space="0" w:color="auto"/>
            <w:bottom w:val="none" w:sz="0" w:space="0" w:color="auto"/>
            <w:right w:val="none" w:sz="0" w:space="0" w:color="auto"/>
          </w:divBdr>
        </w:div>
      </w:divsChild>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1733231625">
          <w:marLeft w:val="0"/>
          <w:marRight w:val="0"/>
          <w:marTop w:val="0"/>
          <w:marBottom w:val="0"/>
          <w:divBdr>
            <w:top w:val="none" w:sz="0" w:space="0" w:color="auto"/>
            <w:left w:val="none" w:sz="0" w:space="0" w:color="auto"/>
            <w:bottom w:val="none" w:sz="0" w:space="0" w:color="auto"/>
            <w:right w:val="none" w:sz="0" w:space="0" w:color="auto"/>
          </w:divBdr>
          <w:divsChild>
            <w:div w:id="877473096">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373190625">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sChild>
        </w:div>
        <w:div w:id="1619919119">
          <w:marLeft w:val="0"/>
          <w:marRight w:val="0"/>
          <w:marTop w:val="0"/>
          <w:marBottom w:val="0"/>
          <w:divBdr>
            <w:top w:val="none" w:sz="0" w:space="0" w:color="auto"/>
            <w:left w:val="none" w:sz="0" w:space="0" w:color="auto"/>
            <w:bottom w:val="none" w:sz="0" w:space="0" w:color="auto"/>
            <w:right w:val="none" w:sz="0" w:space="0" w:color="auto"/>
          </w:divBdr>
        </w:div>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976989349">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powiat.wloclawski.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wloclawski.rbip.mojregion.info/typy-tresci/zamowienia-publi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powiat.wloclawski.pl" TargetMode="External"/><Relationship Id="rId4" Type="http://schemas.openxmlformats.org/officeDocument/2006/relationships/settings" Target="settings.xml"/><Relationship Id="rId9" Type="http://schemas.openxmlformats.org/officeDocument/2006/relationships/hyperlink" Target="mailto:zamowieniapubliczne@powiat.wloclaws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4D413-F071-40D3-9416-93D1095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12</Pages>
  <Words>4901</Words>
  <Characters>29407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34240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A.Sierakowska</dc:creator>
  <cp:lastModifiedBy>Agnieszka</cp:lastModifiedBy>
  <cp:revision>110</cp:revision>
  <cp:lastPrinted>2021-09-21T05:58:00Z</cp:lastPrinted>
  <dcterms:created xsi:type="dcterms:W3CDTF">2021-03-03T08:22:00Z</dcterms:created>
  <dcterms:modified xsi:type="dcterms:W3CDTF">2021-10-07T11:36:00Z</dcterms:modified>
</cp:coreProperties>
</file>