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A7233" w14:textId="034C678A" w:rsidR="004537A2" w:rsidRPr="00F034FC" w:rsidRDefault="004537A2" w:rsidP="004537A2">
      <w:pPr>
        <w:pStyle w:val="Nagwek4"/>
        <w:jc w:val="right"/>
        <w:rPr>
          <w:b/>
          <w:bCs/>
          <w:i w:val="0"/>
          <w:iCs w:val="0"/>
          <w:color w:val="auto"/>
        </w:rPr>
      </w:pPr>
      <w:r w:rsidRPr="00F034FC">
        <w:rPr>
          <w:b/>
          <w:bCs/>
          <w:i w:val="0"/>
          <w:iCs w:val="0"/>
          <w:color w:val="auto"/>
        </w:rPr>
        <w:t xml:space="preserve">Załącznik nr 4 do SWZ- część </w:t>
      </w:r>
      <w:r>
        <w:rPr>
          <w:b/>
          <w:bCs/>
          <w:i w:val="0"/>
          <w:iCs w:val="0"/>
          <w:color w:val="auto"/>
        </w:rPr>
        <w:t>2</w:t>
      </w:r>
    </w:p>
    <w:p w14:paraId="7E0F636B" w14:textId="77777777" w:rsidR="00804447" w:rsidRPr="002E0D8F" w:rsidRDefault="00804447" w:rsidP="00804447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E0D8F">
        <w:rPr>
          <w:rFonts w:ascii="Times New Roman" w:hAnsi="Times New Roman"/>
          <w:b/>
          <w:sz w:val="20"/>
          <w:szCs w:val="20"/>
        </w:rPr>
        <w:t>Opis przedmiotu zamówienia</w:t>
      </w:r>
    </w:p>
    <w:p w14:paraId="2F65FF7A" w14:textId="5AD63A3D" w:rsidR="00804447" w:rsidRPr="002E0D8F" w:rsidRDefault="00804447" w:rsidP="00804447">
      <w:pPr>
        <w:jc w:val="center"/>
        <w:rPr>
          <w:rFonts w:ascii="Times New Roman" w:hAnsi="Times New Roman"/>
          <w:sz w:val="20"/>
          <w:szCs w:val="20"/>
        </w:rPr>
      </w:pPr>
      <w:r w:rsidRPr="002E0D8F">
        <w:rPr>
          <w:rFonts w:ascii="Times New Roman" w:hAnsi="Times New Roman"/>
          <w:sz w:val="20"/>
          <w:szCs w:val="20"/>
        </w:rPr>
        <w:t xml:space="preserve">dot. zakupu wyposażenia pracowni </w:t>
      </w:r>
      <w:r>
        <w:rPr>
          <w:rFonts w:ascii="Times New Roman" w:hAnsi="Times New Roman"/>
          <w:sz w:val="20"/>
          <w:szCs w:val="20"/>
        </w:rPr>
        <w:t>gastronomicznej</w:t>
      </w:r>
      <w:r w:rsidRPr="002E0D8F">
        <w:rPr>
          <w:rFonts w:ascii="Times New Roman" w:hAnsi="Times New Roman"/>
          <w:sz w:val="20"/>
          <w:szCs w:val="20"/>
        </w:rPr>
        <w:br/>
        <w:t>na potrzeby projektu pn. „Energia kwalifikacji – Energia rozwoju” w ramach Regionalnego Programu Operacyjnego Województwa Kujawsko-Pomorskiego na lata 2014-2020, Osi priorytetowej 10. Innowacyjna edukacja, Działania 10.2 Kształcenie ogólne i zawodowe, Poddziałania 10.2.3 Kształcenie zawodowe.</w:t>
      </w:r>
    </w:p>
    <w:p w14:paraId="7242CA7C" w14:textId="77777777" w:rsidR="00055F7D" w:rsidRPr="00E1125A" w:rsidRDefault="00055F7D" w:rsidP="00E112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Tabela-Siatka"/>
        <w:tblW w:w="9923" w:type="dxa"/>
        <w:tblInd w:w="-572" w:type="dxa"/>
        <w:tblLook w:val="04A0" w:firstRow="1" w:lastRow="0" w:firstColumn="1" w:lastColumn="0" w:noHBand="0" w:noVBand="1"/>
      </w:tblPr>
      <w:tblGrid>
        <w:gridCol w:w="562"/>
        <w:gridCol w:w="7802"/>
        <w:gridCol w:w="1559"/>
      </w:tblGrid>
      <w:tr w:rsidR="00804447" w14:paraId="34C93E61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4078FFC6" w14:textId="77777777" w:rsidR="00804447" w:rsidRDefault="00804447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7802" w:type="dxa"/>
            <w:vAlign w:val="center"/>
          </w:tcPr>
          <w:p w14:paraId="7CF92864" w14:textId="77777777" w:rsidR="00804447" w:rsidRDefault="00804447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Element wyposażenia stanowiska (przedmiot, urządzenie)</w:t>
            </w:r>
          </w:p>
        </w:tc>
        <w:tc>
          <w:tcPr>
            <w:tcW w:w="1559" w:type="dxa"/>
            <w:vAlign w:val="center"/>
          </w:tcPr>
          <w:p w14:paraId="7D8F7FE2" w14:textId="77777777" w:rsidR="00804447" w:rsidRDefault="00804447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Ilość</w:t>
            </w:r>
          </w:p>
        </w:tc>
      </w:tr>
      <w:tr w:rsidR="00804447" w14:paraId="2869CD0F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28196AED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00E8C07C" w14:textId="277CFD9D" w:rsidR="00804447" w:rsidRPr="00E1125A" w:rsidRDefault="00804447" w:rsidP="00D0509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Mikser profesjonalny (planetarny)</w:t>
            </w:r>
          </w:p>
          <w:p w14:paraId="7C2D1508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obudowa ze stali lakierowanej</w:t>
            </w:r>
          </w:p>
          <w:p w14:paraId="688CD8C1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5 prędkości pracy</w:t>
            </w:r>
          </w:p>
          <w:p w14:paraId="7E644B70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dzieża ze stali nierdzewnej o pojemności co najmniej 6,65 l</w:t>
            </w:r>
          </w:p>
          <w:p w14:paraId="68AEF408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moc co najmniej 650 W</w:t>
            </w:r>
          </w:p>
          <w:p w14:paraId="1AD4C9EC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cyfrowy panel sterowania</w:t>
            </w:r>
          </w:p>
          <w:p w14:paraId="7053359A" w14:textId="77777777" w:rsidR="00804447" w:rsidRPr="00E1125A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3 końcówki: hak, mieszadło płaskie, rózga)</w:t>
            </w:r>
          </w:p>
          <w:p w14:paraId="7227E09C" w14:textId="0B074F02" w:rsidR="00804447" w:rsidRDefault="00804447" w:rsidP="00D0509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/>
                <w:b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zasilanie 230 V</w:t>
            </w:r>
          </w:p>
        </w:tc>
        <w:tc>
          <w:tcPr>
            <w:tcW w:w="1559" w:type="dxa"/>
            <w:vAlign w:val="center"/>
          </w:tcPr>
          <w:p w14:paraId="7EE0AAB1" w14:textId="43F78DCA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szt.</w:t>
            </w:r>
          </w:p>
        </w:tc>
      </w:tr>
      <w:tr w:rsidR="00804447" w14:paraId="0253765C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55897B5D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64535DC9" w14:textId="1052F561" w:rsidR="00804447" w:rsidRPr="00E1125A" w:rsidRDefault="00804447" w:rsidP="00D0509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Schładzarka (szafa chłodnicza przeszklona) </w:t>
            </w:r>
          </w:p>
          <w:p w14:paraId="6D41D7A9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spacing w:before="120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wymiary zewnętrzne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ab/>
              <w:t>120 x 74,5 x 198 cm (+/- 10%)</w:t>
            </w:r>
          </w:p>
          <w:p w14:paraId="11FB60F7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 / moc znamionowa: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ab/>
              <w:t>230V / 350W</w:t>
            </w:r>
          </w:p>
          <w:p w14:paraId="73C38CDD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pojemność komory użytkowej: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900 l. (+/- 10%)</w:t>
            </w:r>
          </w:p>
          <w:p w14:paraId="2FFFEFC6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 xml:space="preserve">elektroniczny regulator temperatury z wyświetlaczem, </w:t>
            </w:r>
          </w:p>
          <w:p w14:paraId="089E5194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automatyczne odszranianie</w:t>
            </w:r>
          </w:p>
          <w:p w14:paraId="3CAC5BA7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10 półek regulowanych standardowych wraz ze wspornikami</w:t>
            </w:r>
          </w:p>
          <w:p w14:paraId="3B44FB0C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agregat wewnętrzny</w:t>
            </w:r>
          </w:p>
          <w:p w14:paraId="605FCBFB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ekologiczny czynnik chłodniczy R-290</w:t>
            </w:r>
          </w:p>
          <w:p w14:paraId="5621471B" w14:textId="77777777" w:rsidR="00804447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drzwi przeszklone, rozsuwane</w:t>
            </w:r>
          </w:p>
          <w:p w14:paraId="55B1B85D" w14:textId="77777777" w:rsidR="00804447" w:rsidRPr="00647A34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wszystkie szyby zespolone, hartowane obustronnie</w:t>
            </w:r>
          </w:p>
          <w:p w14:paraId="1DFAB4A9" w14:textId="77777777" w:rsidR="00804447" w:rsidRPr="00E1125A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pionowe wykończenie frontu urządzenia ze stali nierdzewnej</w:t>
            </w:r>
          </w:p>
          <w:p w14:paraId="164E8451" w14:textId="599C4BE0" w:rsidR="00804447" w:rsidRDefault="00804447" w:rsidP="00D0509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dno komory przechowalniczej wykonane ze stali nierdzewnej "lustro"</w:t>
            </w:r>
          </w:p>
        </w:tc>
        <w:tc>
          <w:tcPr>
            <w:tcW w:w="1559" w:type="dxa"/>
            <w:vAlign w:val="center"/>
          </w:tcPr>
          <w:p w14:paraId="5D36CF9F" w14:textId="10ED6214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szt.</w:t>
            </w:r>
          </w:p>
        </w:tc>
      </w:tr>
      <w:tr w:rsidR="00804447" w14:paraId="2FCE0E25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11D8A5F3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15A3E9BB" w14:textId="2EBE1BE8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Szafa chłodnicza </w:t>
            </w:r>
          </w:p>
          <w:p w14:paraId="4C4A67ED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wymiary 598 x 623 x 838 mm (+/- 10%)</w:t>
            </w:r>
          </w:p>
          <w:p w14:paraId="5D81C364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napięcie/moc całkowita: 230V / 124W</w:t>
            </w:r>
          </w:p>
          <w:p w14:paraId="5631BA6E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pojemność 200 l. (+/- 10%)</w:t>
            </w:r>
          </w:p>
          <w:p w14:paraId="4CC9E567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chłodzenie statyczne</w:t>
            </w:r>
          </w:p>
          <w:p w14:paraId="78727948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tylna zewnętrzna ściana oraz dół z ocynkowanej blachy</w:t>
            </w:r>
          </w:p>
          <w:p w14:paraId="5AA3A954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obudowa zewnętrzna z lakierowanej na biało stali lub ze stali nierdzewnej</w:t>
            </w:r>
          </w:p>
          <w:p w14:paraId="53A3E431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wnętrze z tworzywa ABS</w:t>
            </w:r>
          </w:p>
          <w:p w14:paraId="5175FC20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cyfrowy termostat</w:t>
            </w:r>
          </w:p>
          <w:p w14:paraId="365626AD" w14:textId="77777777" w:rsidR="00804447" w:rsidRPr="00E1125A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 xml:space="preserve">czynnik chłodniczy: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ab/>
              <w:t>R600a</w:t>
            </w:r>
          </w:p>
          <w:p w14:paraId="3F630337" w14:textId="35BE5B8A" w:rsidR="00804447" w:rsidRDefault="00804447" w:rsidP="00D0509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półki o wymiarach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mm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(+/- 10%)</w:t>
            </w:r>
          </w:p>
        </w:tc>
        <w:tc>
          <w:tcPr>
            <w:tcW w:w="1559" w:type="dxa"/>
            <w:vAlign w:val="center"/>
          </w:tcPr>
          <w:p w14:paraId="547F27B3" w14:textId="79F4C73E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szt.</w:t>
            </w:r>
          </w:p>
        </w:tc>
      </w:tr>
      <w:tr w:rsidR="00804447" w14:paraId="7734208F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3800A6F0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62CA819E" w14:textId="2FC04757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Krajalnica do wędlin gastronomiczna </w:t>
            </w:r>
          </w:p>
          <w:p w14:paraId="0DDB64FD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obudowa wykonana z anodowanego aluminium</w:t>
            </w:r>
          </w:p>
          <w:p w14:paraId="34BE088A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nóż wykonany ze stali nierdzewnej o średnicy 220 mm</w:t>
            </w:r>
          </w:p>
          <w:p w14:paraId="795A6CAC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regulacja grubości krojenia 0 -11 mm</w:t>
            </w:r>
          </w:p>
          <w:p w14:paraId="1D07FAD2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wbudowana ostrzałka</w:t>
            </w:r>
          </w:p>
          <w:p w14:paraId="562E1956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demontowana prowadnica i osłona noża</w:t>
            </w:r>
          </w:p>
          <w:p w14:paraId="418EEA49" w14:textId="77777777" w:rsidR="00804447" w:rsidRPr="00E1125A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zabezpieczenie przed obrotem noża podczas zdejmowania obudowy</w:t>
            </w:r>
          </w:p>
          <w:p w14:paraId="0C111FB4" w14:textId="370D17EA" w:rsidR="00804447" w:rsidRDefault="00804447" w:rsidP="00D0509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b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4 antypoślizgowe nóżki z tworzywa</w:t>
            </w:r>
          </w:p>
        </w:tc>
        <w:tc>
          <w:tcPr>
            <w:tcW w:w="1559" w:type="dxa"/>
            <w:vAlign w:val="center"/>
          </w:tcPr>
          <w:p w14:paraId="07FA000E" w14:textId="553B974F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 szt.</w:t>
            </w:r>
          </w:p>
        </w:tc>
      </w:tr>
      <w:tr w:rsidR="00804447" w14:paraId="19FF1EDC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74B04401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2C8EAF2A" w14:textId="77777777" w:rsidR="00804447" w:rsidRPr="00E1125A" w:rsidRDefault="00804447" w:rsidP="00D05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2AA3B" w14:textId="1633502D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Drobny sprzęt gastronomiczny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(zestaw)</w:t>
            </w:r>
          </w:p>
          <w:p w14:paraId="2AA9A0AE" w14:textId="77777777" w:rsidR="00804447" w:rsidRPr="00E1125A" w:rsidRDefault="00804447" w:rsidP="00D05090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skład 1 zestawu drobnego sprzętu wchodzi: </w:t>
            </w:r>
          </w:p>
          <w:p w14:paraId="488607CE" w14:textId="77777777" w:rsidR="00804447" w:rsidRPr="00E1125A" w:rsidRDefault="00804447" w:rsidP="00D0509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komplet włoskich stalowych sztućców dla 6 osób składający się z 24 elementów</w:t>
            </w:r>
          </w:p>
          <w:p w14:paraId="58E64672" w14:textId="77777777" w:rsidR="00804447" w:rsidRPr="00E1125A" w:rsidRDefault="00804447" w:rsidP="00D0509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stal nierdzewna wysokiej jakości</w:t>
            </w:r>
          </w:p>
          <w:p w14:paraId="152970BD" w14:textId="77777777" w:rsidR="00804447" w:rsidRPr="00E1125A" w:rsidRDefault="00804447" w:rsidP="00D0509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grubość stali: 2,0 – 2,5 mm (+/-10%)</w:t>
            </w:r>
          </w:p>
          <w:p w14:paraId="71D6B6A8" w14:textId="77777777" w:rsidR="00804447" w:rsidRPr="00E1125A" w:rsidRDefault="00804447" w:rsidP="00D0509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zestaw zawiera: 6 x łyżeczka, 6 x łyżka, 6 x widelec, 6 x nóż</w:t>
            </w:r>
          </w:p>
          <w:p w14:paraId="552A4D7B" w14:textId="77777777" w:rsidR="00804447" w:rsidRPr="00E1125A" w:rsidRDefault="00804447" w:rsidP="00D0509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możliwość mycia w zmywarce</w:t>
            </w:r>
          </w:p>
          <w:p w14:paraId="52EB4AAA" w14:textId="77777777" w:rsidR="00804447" w:rsidRPr="00E1125A" w:rsidRDefault="00804447" w:rsidP="00D0509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 xml:space="preserve">serwis obiadowy dla 6 osób składający się z 18 elementów </w:t>
            </w:r>
          </w:p>
          <w:p w14:paraId="279C3393" w14:textId="77777777" w:rsidR="00804447" w:rsidRPr="00E1125A" w:rsidRDefault="00804447" w:rsidP="00D0509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kolor biały bez zdobień</w:t>
            </w:r>
          </w:p>
          <w:p w14:paraId="2E7363BF" w14:textId="77777777" w:rsidR="00804447" w:rsidRPr="00E1125A" w:rsidRDefault="00804447" w:rsidP="00D0509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zestaw zawiera (wymiary +/- 2,5 cm):</w:t>
            </w:r>
          </w:p>
          <w:p w14:paraId="1BC66BF5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6 x talerz płytki obiadowy 25-27</w:t>
            </w:r>
          </w:p>
          <w:p w14:paraId="26285A1E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6 x talerz deserowy 18-20</w:t>
            </w:r>
          </w:p>
          <w:p w14:paraId="7515E8A4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6 x talerz głęboki 21-23</w:t>
            </w:r>
          </w:p>
          <w:p w14:paraId="648AE12C" w14:textId="77777777" w:rsidR="00804447" w:rsidRPr="00E1125A" w:rsidRDefault="00804447" w:rsidP="00D05090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możliwość mycia w zmywarce i używania w kuchence mikrofalowej</w:t>
            </w:r>
          </w:p>
          <w:p w14:paraId="3EED5018" w14:textId="77777777" w:rsidR="00804447" w:rsidRPr="00E1125A" w:rsidRDefault="00804447" w:rsidP="00D0509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komplet kawowy dla 6 osób składający się z 15 elementów</w:t>
            </w:r>
          </w:p>
          <w:p w14:paraId="31266CE8" w14:textId="77777777" w:rsidR="00804447" w:rsidRPr="00E1125A" w:rsidRDefault="00804447" w:rsidP="00D05090">
            <w:pPr>
              <w:pStyle w:val="Akapitzlist"/>
              <w:numPr>
                <w:ilvl w:val="0"/>
                <w:numId w:val="13"/>
              </w:numPr>
              <w:ind w:left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porcelana wysokiej jakości</w:t>
            </w:r>
          </w:p>
          <w:p w14:paraId="2A2CBEFF" w14:textId="77777777" w:rsidR="00804447" w:rsidRPr="00E1125A" w:rsidRDefault="00804447" w:rsidP="00D05090">
            <w:pPr>
              <w:pStyle w:val="Akapitzlist"/>
              <w:numPr>
                <w:ilvl w:val="0"/>
                <w:numId w:val="13"/>
              </w:numPr>
              <w:ind w:left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kolor biały lub śmietankowy bez zdobień</w:t>
            </w:r>
          </w:p>
          <w:p w14:paraId="11A817C1" w14:textId="77777777" w:rsidR="00804447" w:rsidRPr="00E1125A" w:rsidRDefault="00804447" w:rsidP="00D0509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zestaw zawiera:</w:t>
            </w:r>
          </w:p>
          <w:p w14:paraId="78A3F5CA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6 x filiżanka</w:t>
            </w:r>
          </w:p>
          <w:p w14:paraId="45194CCE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6 x spodek pod filiżankę</w:t>
            </w:r>
          </w:p>
          <w:p w14:paraId="76A44F94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1 x dzbanek</w:t>
            </w:r>
          </w:p>
          <w:p w14:paraId="188DCB51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1 x cukiernica</w:t>
            </w:r>
          </w:p>
          <w:p w14:paraId="12BDA14B" w14:textId="77777777" w:rsidR="00804447" w:rsidRPr="00E1125A" w:rsidRDefault="00804447" w:rsidP="00D0509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1 x mlecznik</w:t>
            </w:r>
          </w:p>
          <w:p w14:paraId="292DD360" w14:textId="49979AB3" w:rsidR="00804447" w:rsidRDefault="00804447" w:rsidP="00D05090">
            <w:pPr>
              <w:pStyle w:val="Akapitzlist"/>
              <w:numPr>
                <w:ilvl w:val="0"/>
                <w:numId w:val="13"/>
              </w:numPr>
              <w:ind w:left="1418"/>
              <w:rPr>
                <w:rFonts w:ascii="Times New Roman" w:hAnsi="Times New Roman"/>
                <w:b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możliwość mycia w zmywarce</w:t>
            </w:r>
          </w:p>
        </w:tc>
        <w:tc>
          <w:tcPr>
            <w:tcW w:w="1559" w:type="dxa"/>
            <w:vAlign w:val="center"/>
          </w:tcPr>
          <w:p w14:paraId="5E12CAD6" w14:textId="70399620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zestawy</w:t>
            </w:r>
          </w:p>
        </w:tc>
      </w:tr>
      <w:tr w:rsidR="00804447" w14:paraId="1BDB2CA0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26347BD7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013FD955" w14:textId="23AEF724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Pakowarka próżniowa </w:t>
            </w:r>
          </w:p>
          <w:p w14:paraId="098150BF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długość listwy zgrzewającej 330 mm (+/- 10%)</w:t>
            </w:r>
          </w:p>
          <w:p w14:paraId="41037213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 / moc: 230 V / 380 W</w:t>
            </w:r>
          </w:p>
          <w:p w14:paraId="3C3C1B35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sterowanie automatyczne</w:t>
            </w:r>
          </w:p>
          <w:p w14:paraId="68EC8962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możliwość programowania zgrzewania</w:t>
            </w:r>
          </w:p>
          <w:p w14:paraId="555F593B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pompa wibracyjna</w:t>
            </w:r>
          </w:p>
          <w:p w14:paraId="45EF041A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ergonomiczny i solidny uchwyt ułatwiający otwieranie pokrywy</w:t>
            </w:r>
          </w:p>
          <w:p w14:paraId="7D7D20D9" w14:textId="77777777" w:rsidR="00804447" w:rsidRPr="00E1125A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obudowa wykonana ze stali nierdzewnej</w:t>
            </w:r>
          </w:p>
          <w:p w14:paraId="467FADD6" w14:textId="04CBF517" w:rsidR="00804447" w:rsidRDefault="00804447" w:rsidP="00D0509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do użytku z workami moletowanymi</w:t>
            </w:r>
          </w:p>
        </w:tc>
        <w:tc>
          <w:tcPr>
            <w:tcW w:w="1559" w:type="dxa"/>
            <w:vAlign w:val="center"/>
          </w:tcPr>
          <w:p w14:paraId="2B3CD691" w14:textId="3F29CB12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szt.</w:t>
            </w:r>
          </w:p>
        </w:tc>
      </w:tr>
      <w:tr w:rsidR="00804447" w14:paraId="23AFBDD8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2CCE25EB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271F91BF" w14:textId="51DD66F9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Szatkownica do warzyw </w:t>
            </w:r>
          </w:p>
          <w:p w14:paraId="012702CA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 / moc: 230V / 550 W</w:t>
            </w:r>
          </w:p>
          <w:p w14:paraId="50A2ADEA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zestaw tarcz do rozdrabniania w plastry 2 i 4 mm oraz wiórki 5 mm</w:t>
            </w:r>
          </w:p>
          <w:p w14:paraId="0BF6BC22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obudowa silnika wykonana ze stali nierdzewnej</w:t>
            </w:r>
          </w:p>
          <w:p w14:paraId="139C264B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komora cięcia wykonana z anodowanego aluminium</w:t>
            </w:r>
          </w:p>
          <w:p w14:paraId="6875B8BA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gumowe nóżki </w:t>
            </w:r>
          </w:p>
          <w:p w14:paraId="073C9B3B" w14:textId="77777777" w:rsidR="00804447" w:rsidRPr="00E1125A" w:rsidRDefault="00804447" w:rsidP="00D0509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 xml:space="preserve">poziom hałasu: poniżej 70 </w:t>
            </w:r>
            <w:proofErr w:type="spellStart"/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</w:p>
          <w:p w14:paraId="7B916163" w14:textId="77777777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13521BF0" w14:textId="4A0DDFBC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 szt.</w:t>
            </w:r>
          </w:p>
        </w:tc>
      </w:tr>
      <w:tr w:rsidR="00804447" w14:paraId="5D595B42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573FDCBC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7C65DBD5" w14:textId="5BA04617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Blender ręczny </w:t>
            </w:r>
          </w:p>
          <w:p w14:paraId="6AAF83B8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ind w:left="714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 / moc: 230V / 500 W</w:t>
            </w:r>
          </w:p>
          <w:p w14:paraId="6A5D2818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ramię miksujące i ostrza wykonane ze stali nierdzewnej</w:t>
            </w:r>
          </w:p>
          <w:p w14:paraId="12D82366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długość ramienia miksującego min. 30 cm</w:t>
            </w:r>
          </w:p>
          <w:p w14:paraId="08D2AB24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 xml:space="preserve">prędkość obrotów:  4000-16000 </w:t>
            </w:r>
            <w:proofErr w:type="spellStart"/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./min</w:t>
            </w:r>
          </w:p>
          <w:p w14:paraId="14FC4891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długość przewodu zasilającego 220 cm.</w:t>
            </w:r>
          </w:p>
          <w:p w14:paraId="4803F6EE" w14:textId="0C4748D7" w:rsidR="00804447" w:rsidRPr="00D05090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przycisk blokady</w:t>
            </w:r>
          </w:p>
        </w:tc>
        <w:tc>
          <w:tcPr>
            <w:tcW w:w="1559" w:type="dxa"/>
            <w:vAlign w:val="center"/>
          </w:tcPr>
          <w:p w14:paraId="5B24F21C" w14:textId="24ACBC14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szt.</w:t>
            </w:r>
          </w:p>
        </w:tc>
      </w:tr>
      <w:tr w:rsidR="00804447" w14:paraId="75057854" w14:textId="77777777" w:rsidTr="00804447">
        <w:trPr>
          <w:trHeight w:val="680"/>
        </w:trPr>
        <w:tc>
          <w:tcPr>
            <w:tcW w:w="562" w:type="dxa"/>
            <w:vAlign w:val="center"/>
          </w:tcPr>
          <w:p w14:paraId="0F3AE75F" w14:textId="77777777" w:rsidR="00804447" w:rsidRPr="00D05090" w:rsidRDefault="00804447" w:rsidP="00D0509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2" w:type="dxa"/>
            <w:vAlign w:val="center"/>
          </w:tcPr>
          <w:p w14:paraId="2B5E00CE" w14:textId="44249C94" w:rsidR="00804447" w:rsidRPr="00E1125A" w:rsidRDefault="00804447" w:rsidP="00D05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12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Kontakt Grill </w:t>
            </w:r>
          </w:p>
          <w:p w14:paraId="5051B5D4" w14:textId="77777777" w:rsidR="00804447" w:rsidRPr="00E1125A" w:rsidRDefault="00804447" w:rsidP="00D05090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Podwójny grill kontaktowy:</w:t>
            </w:r>
          </w:p>
          <w:p w14:paraId="69B95B6F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napięcie / moc: 230V / 3600 W</w:t>
            </w:r>
          </w:p>
          <w:p w14:paraId="06F58DDD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wymiary 570 x 370 x 210 mm (+/- 10%)</w:t>
            </w:r>
          </w:p>
          <w:p w14:paraId="15501747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obudowa wykonana ze stali nierdzewnej</w:t>
            </w:r>
          </w:p>
          <w:p w14:paraId="3C99B6EA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podwójne stanowisko grillujące, ryflowane po obu stronach</w:t>
            </w:r>
          </w:p>
          <w:p w14:paraId="700B0AB8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powierzchnia grzewcza wykonana z żeliwa z powłoką ceramiczną</w:t>
            </w:r>
          </w:p>
          <w:p w14:paraId="72A71B45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korytko na tłuszcz i resztki pozostałe po grillowaniu</w:t>
            </w:r>
          </w:p>
          <w:p w14:paraId="0FCE0B99" w14:textId="77777777" w:rsidR="00804447" w:rsidRPr="00E1125A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>termostat z płynną regulacją temperatury do 300 °C</w:t>
            </w:r>
          </w:p>
          <w:p w14:paraId="61CAE015" w14:textId="794587E5" w:rsidR="00804447" w:rsidRPr="00D05090" w:rsidRDefault="00804447" w:rsidP="00D0509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powierzchnia grillująca 475 × 230 mm </w:t>
            </w:r>
            <w:r w:rsidRPr="00E1125A">
              <w:rPr>
                <w:rFonts w:ascii="Times New Roman" w:hAnsi="Times New Roman" w:cs="Times New Roman"/>
                <w:sz w:val="24"/>
                <w:szCs w:val="24"/>
              </w:rPr>
              <w:t>(+/- 10%)</w:t>
            </w:r>
          </w:p>
        </w:tc>
        <w:tc>
          <w:tcPr>
            <w:tcW w:w="1559" w:type="dxa"/>
            <w:vAlign w:val="center"/>
          </w:tcPr>
          <w:p w14:paraId="3F0364CA" w14:textId="712767D0" w:rsidR="00804447" w:rsidRDefault="00804447" w:rsidP="00CE29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szt.</w:t>
            </w:r>
          </w:p>
        </w:tc>
      </w:tr>
    </w:tbl>
    <w:p w14:paraId="26AB66D9" w14:textId="77777777" w:rsidR="00E1125A" w:rsidRDefault="00E1125A" w:rsidP="00E112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759F3B" w14:textId="77777777" w:rsidR="00055F7D" w:rsidRPr="00E1125A" w:rsidRDefault="00055F7D" w:rsidP="00E112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51EDF9" w14:textId="77777777" w:rsidR="00055F7D" w:rsidRPr="00E1125A" w:rsidRDefault="00055F7D" w:rsidP="00E11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30D4EA" w14:textId="77777777" w:rsidR="00055F7D" w:rsidRPr="00E1125A" w:rsidRDefault="00055F7D" w:rsidP="00E1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829DB8" w14:textId="66AD3DBF" w:rsidR="0080174B" w:rsidRPr="00E1125A" w:rsidRDefault="0080174B" w:rsidP="00E1125A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8712A8" w14:textId="77777777" w:rsidR="00055F7D" w:rsidRPr="00E1125A" w:rsidRDefault="00055F7D" w:rsidP="00E11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E39D28" w14:textId="77777777" w:rsidR="00055F7D" w:rsidRPr="00E1125A" w:rsidRDefault="00055F7D" w:rsidP="00E11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CA6850" w14:textId="77777777" w:rsidR="00055F7D" w:rsidRPr="00E1125A" w:rsidRDefault="00055F7D" w:rsidP="00E112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3C7CD2" w14:textId="77777777" w:rsidR="00C72DE6" w:rsidRDefault="00C72DE6" w:rsidP="00E11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04EC88" w14:textId="77777777" w:rsidR="00055F7D" w:rsidRPr="00E1125A" w:rsidRDefault="00055F7D" w:rsidP="00E11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4A1F95" w14:textId="77777777" w:rsidR="00A61F93" w:rsidRPr="00E1125A" w:rsidRDefault="00A61F93" w:rsidP="00E1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1F93" w:rsidRPr="00E1125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2FE34" w14:textId="77777777" w:rsidR="00E120DD" w:rsidRDefault="00E120DD" w:rsidP="00466F7B">
      <w:pPr>
        <w:spacing w:after="0" w:line="240" w:lineRule="auto"/>
      </w:pPr>
      <w:r>
        <w:separator/>
      </w:r>
    </w:p>
  </w:endnote>
  <w:endnote w:type="continuationSeparator" w:id="0">
    <w:p w14:paraId="0FCECA4C" w14:textId="77777777" w:rsidR="00E120DD" w:rsidRDefault="00E120DD" w:rsidP="00466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7189815"/>
      <w:docPartObj>
        <w:docPartGallery w:val="Page Numbers (Bottom of Page)"/>
        <w:docPartUnique/>
      </w:docPartObj>
    </w:sdtPr>
    <w:sdtContent>
      <w:p w14:paraId="14AB1035" w14:textId="7A4D7701" w:rsidR="004537A2" w:rsidRDefault="0045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B3B574" w14:textId="77777777" w:rsidR="004537A2" w:rsidRDefault="00453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80B4A" w14:textId="77777777" w:rsidR="00E120DD" w:rsidRDefault="00E120DD" w:rsidP="00466F7B">
      <w:pPr>
        <w:spacing w:after="0" w:line="240" w:lineRule="auto"/>
      </w:pPr>
      <w:r>
        <w:separator/>
      </w:r>
    </w:p>
  </w:footnote>
  <w:footnote w:type="continuationSeparator" w:id="0">
    <w:p w14:paraId="60C373CB" w14:textId="77777777" w:rsidR="00E120DD" w:rsidRDefault="00E120DD" w:rsidP="00466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A44D6"/>
    <w:multiLevelType w:val="hybridMultilevel"/>
    <w:tmpl w:val="FA0A1B82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779EF"/>
    <w:multiLevelType w:val="hybridMultilevel"/>
    <w:tmpl w:val="1F6AAFEE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861BD"/>
    <w:multiLevelType w:val="hybridMultilevel"/>
    <w:tmpl w:val="CD18C476"/>
    <w:lvl w:ilvl="0" w:tplc="ED32162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3A97836"/>
    <w:multiLevelType w:val="hybridMultilevel"/>
    <w:tmpl w:val="05FE2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A51D0"/>
    <w:multiLevelType w:val="hybridMultilevel"/>
    <w:tmpl w:val="ABCAEAFC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26C9B"/>
    <w:multiLevelType w:val="hybridMultilevel"/>
    <w:tmpl w:val="7D861F02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2766D"/>
    <w:multiLevelType w:val="hybridMultilevel"/>
    <w:tmpl w:val="1EC270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8C4279"/>
    <w:multiLevelType w:val="hybridMultilevel"/>
    <w:tmpl w:val="FD845FD2"/>
    <w:lvl w:ilvl="0" w:tplc="ED3216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EF44E9"/>
    <w:multiLevelType w:val="hybridMultilevel"/>
    <w:tmpl w:val="AD5C44AC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B7EA6"/>
    <w:multiLevelType w:val="hybridMultilevel"/>
    <w:tmpl w:val="F6DCEDCC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277BD"/>
    <w:multiLevelType w:val="hybridMultilevel"/>
    <w:tmpl w:val="ADB6ABC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640C7178"/>
    <w:multiLevelType w:val="hybridMultilevel"/>
    <w:tmpl w:val="9A7E6EE6"/>
    <w:lvl w:ilvl="0" w:tplc="0422E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27B1B"/>
    <w:multiLevelType w:val="hybridMultilevel"/>
    <w:tmpl w:val="37EA9F48"/>
    <w:lvl w:ilvl="0" w:tplc="ED3216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AF276A5"/>
    <w:multiLevelType w:val="hybridMultilevel"/>
    <w:tmpl w:val="881C27B6"/>
    <w:lvl w:ilvl="0" w:tplc="ED32162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12"/>
  </w:num>
  <w:num w:numId="11">
    <w:abstractNumId w:val="10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7D"/>
    <w:rsid w:val="0003097A"/>
    <w:rsid w:val="00055F7D"/>
    <w:rsid w:val="000847FF"/>
    <w:rsid w:val="001D32CC"/>
    <w:rsid w:val="0027720D"/>
    <w:rsid w:val="002D33AA"/>
    <w:rsid w:val="00447765"/>
    <w:rsid w:val="004537A2"/>
    <w:rsid w:val="00466F7B"/>
    <w:rsid w:val="005422B4"/>
    <w:rsid w:val="005829D7"/>
    <w:rsid w:val="00647A34"/>
    <w:rsid w:val="00650844"/>
    <w:rsid w:val="00701751"/>
    <w:rsid w:val="0080174B"/>
    <w:rsid w:val="00804447"/>
    <w:rsid w:val="00832F64"/>
    <w:rsid w:val="008F1FB3"/>
    <w:rsid w:val="00A61F93"/>
    <w:rsid w:val="00B412DD"/>
    <w:rsid w:val="00C0182B"/>
    <w:rsid w:val="00C72DE6"/>
    <w:rsid w:val="00D05090"/>
    <w:rsid w:val="00E1125A"/>
    <w:rsid w:val="00E1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D431B"/>
  <w15:chartTrackingRefBased/>
  <w15:docId w15:val="{3738D2C7-7ED4-4217-8D67-0768D816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5F7D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537A2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5F7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55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F7D"/>
  </w:style>
  <w:style w:type="paragraph" w:styleId="Nagwek">
    <w:name w:val="header"/>
    <w:basedOn w:val="Normalny"/>
    <w:link w:val="NagwekZnak"/>
    <w:uiPriority w:val="99"/>
    <w:unhideWhenUsed/>
    <w:rsid w:val="00466F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F7B"/>
  </w:style>
  <w:style w:type="table" w:styleId="Tabela-Siatka">
    <w:name w:val="Table Grid"/>
    <w:basedOn w:val="Standardowy"/>
    <w:uiPriority w:val="39"/>
    <w:rsid w:val="00D05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4537A2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dc:description/>
  <cp:lastModifiedBy>Agnieszka</cp:lastModifiedBy>
  <cp:revision>3</cp:revision>
  <cp:lastPrinted>2021-10-06T11:50:00Z</cp:lastPrinted>
  <dcterms:created xsi:type="dcterms:W3CDTF">2021-10-28T08:24:00Z</dcterms:created>
  <dcterms:modified xsi:type="dcterms:W3CDTF">2021-11-10T12:56:00Z</dcterms:modified>
</cp:coreProperties>
</file>