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919962" w14:textId="76215CC7" w:rsidR="002D54F0" w:rsidRPr="00204ABB" w:rsidRDefault="002D54F0">
      <w:pPr>
        <w:rPr>
          <w:rFonts w:cstheme="minorHAnsi"/>
        </w:rPr>
      </w:pPr>
    </w:p>
    <w:p w14:paraId="6A90FC98" w14:textId="77777777" w:rsidR="00C06C2B" w:rsidRPr="008E52B3" w:rsidRDefault="00C06C2B" w:rsidP="00C06C2B">
      <w:pPr>
        <w:rPr>
          <w:b/>
          <w:bCs/>
        </w:rPr>
      </w:pPr>
      <w:r w:rsidRPr="008E52B3">
        <w:rPr>
          <w:b/>
          <w:bCs/>
        </w:rPr>
        <w:t>Podmiot udostępniający zasoby:</w:t>
      </w:r>
    </w:p>
    <w:p w14:paraId="57374136" w14:textId="77777777" w:rsidR="00C06C2B" w:rsidRPr="00042492" w:rsidRDefault="00C06C2B" w:rsidP="00C06C2B">
      <w:pPr>
        <w:spacing w:after="0" w:line="480" w:lineRule="auto"/>
        <w:ind w:right="5954"/>
        <w:rPr>
          <w:rFonts w:ascii="Calibri" w:eastAsia="Calibri" w:hAnsi="Calibri" w:cs="Calibri"/>
          <w:sz w:val="20"/>
          <w:szCs w:val="20"/>
        </w:rPr>
      </w:pPr>
      <w:r w:rsidRPr="00042492">
        <w:rPr>
          <w:rFonts w:ascii="Calibri" w:eastAsia="Calibri" w:hAnsi="Calibri" w:cs="Calibri"/>
          <w:sz w:val="20"/>
          <w:szCs w:val="20"/>
        </w:rPr>
        <w:t>…………………………………………………………</w:t>
      </w:r>
    </w:p>
    <w:p w14:paraId="7DCDA754" w14:textId="77777777" w:rsidR="00C06C2B" w:rsidRPr="00042492" w:rsidRDefault="00C06C2B" w:rsidP="00C06C2B">
      <w:pPr>
        <w:spacing w:line="254" w:lineRule="auto"/>
        <w:ind w:right="5953"/>
        <w:rPr>
          <w:rFonts w:ascii="Calibri" w:eastAsia="Calibri" w:hAnsi="Calibri" w:cs="Calibri"/>
          <w:i/>
          <w:sz w:val="16"/>
          <w:szCs w:val="16"/>
        </w:rPr>
      </w:pPr>
      <w:r w:rsidRPr="00042492">
        <w:rPr>
          <w:rFonts w:ascii="Calibri" w:eastAsia="Calibri" w:hAnsi="Calibri" w:cs="Calibri"/>
          <w:i/>
          <w:sz w:val="16"/>
          <w:szCs w:val="16"/>
        </w:rPr>
        <w:t>(pełna nazwa/firma, adres, w zależności od podmiotu: NIP/PESEL, KRS/CEiDG)</w:t>
      </w:r>
    </w:p>
    <w:p w14:paraId="5599453D" w14:textId="77777777" w:rsidR="00C06C2B" w:rsidRPr="00042492" w:rsidRDefault="00C06C2B" w:rsidP="00C06C2B">
      <w:pPr>
        <w:spacing w:after="0" w:line="254" w:lineRule="auto"/>
        <w:rPr>
          <w:rFonts w:ascii="Calibri" w:eastAsia="Calibri" w:hAnsi="Calibri" w:cs="Calibri"/>
          <w:sz w:val="20"/>
          <w:szCs w:val="20"/>
          <w:u w:val="single"/>
        </w:rPr>
      </w:pPr>
      <w:r w:rsidRPr="00042492">
        <w:rPr>
          <w:rFonts w:ascii="Calibri" w:eastAsia="Calibri" w:hAnsi="Calibri" w:cs="Calibri"/>
          <w:sz w:val="20"/>
          <w:szCs w:val="20"/>
          <w:u w:val="single"/>
        </w:rPr>
        <w:t>reprezentowany przez:</w:t>
      </w:r>
    </w:p>
    <w:p w14:paraId="74021B96" w14:textId="77777777" w:rsidR="00C06C2B" w:rsidRPr="00042492" w:rsidRDefault="00C06C2B" w:rsidP="00C06C2B">
      <w:pPr>
        <w:spacing w:before="120" w:after="0" w:line="480" w:lineRule="auto"/>
        <w:ind w:right="5954"/>
        <w:rPr>
          <w:rFonts w:ascii="Arial" w:eastAsia="Calibri" w:hAnsi="Arial" w:cs="Arial"/>
          <w:sz w:val="20"/>
          <w:szCs w:val="20"/>
        </w:rPr>
      </w:pPr>
      <w:r w:rsidRPr="00042492">
        <w:rPr>
          <w:rFonts w:ascii="Calibri" w:eastAsia="Calibri" w:hAnsi="Calibri" w:cs="Calibri"/>
          <w:sz w:val="20"/>
          <w:szCs w:val="20"/>
        </w:rPr>
        <w:t>…………………………………………………………</w:t>
      </w:r>
    </w:p>
    <w:p w14:paraId="7FBAD1A7" w14:textId="5EE30CE0" w:rsidR="00C06C2B" w:rsidRPr="00C06C2B" w:rsidRDefault="00C06C2B" w:rsidP="00C06C2B">
      <w:pPr>
        <w:spacing w:after="0" w:line="254" w:lineRule="auto"/>
        <w:ind w:right="5953"/>
        <w:rPr>
          <w:rFonts w:ascii="Arial" w:eastAsia="Calibri" w:hAnsi="Arial" w:cs="Arial"/>
          <w:i/>
          <w:sz w:val="16"/>
          <w:szCs w:val="16"/>
        </w:rPr>
      </w:pPr>
      <w:r w:rsidRPr="00042492">
        <w:rPr>
          <w:rFonts w:ascii="Arial" w:eastAsia="Calibri" w:hAnsi="Arial" w:cs="Arial"/>
          <w:i/>
          <w:sz w:val="16"/>
          <w:szCs w:val="16"/>
        </w:rPr>
        <w:t>(imię, nazwisko, stanowisko/podstawa do reprezentacji)</w:t>
      </w:r>
    </w:p>
    <w:p w14:paraId="3D09E868" w14:textId="77777777" w:rsidR="00C06C2B" w:rsidRPr="00A66DEC" w:rsidRDefault="00C06C2B" w:rsidP="00C06C2B">
      <w:pPr>
        <w:shd w:val="clear" w:color="auto" w:fill="BFBFBF"/>
        <w:spacing w:before="240" w:after="0" w:line="240" w:lineRule="auto"/>
        <w:jc w:val="center"/>
        <w:rPr>
          <w:rFonts w:ascii="Calibri" w:eastAsia="Times New Roman" w:hAnsi="Calibri" w:cs="Calibri"/>
          <w:b/>
          <w:sz w:val="24"/>
          <w:szCs w:val="24"/>
          <w:lang w:eastAsia="pl-PL"/>
        </w:rPr>
      </w:pPr>
      <w:r w:rsidRPr="00A66DEC">
        <w:rPr>
          <w:rFonts w:ascii="Calibri" w:eastAsia="Times New Roman" w:hAnsi="Calibri" w:cs="Calibri"/>
          <w:b/>
          <w:sz w:val="24"/>
          <w:szCs w:val="24"/>
          <w:lang w:eastAsia="pl-PL"/>
        </w:rPr>
        <w:t>OŚWIADCZENIE PODMIOTU UDOSTĘPNIAJĄCEGO ZASOBY</w:t>
      </w:r>
    </w:p>
    <w:p w14:paraId="4025B79F" w14:textId="77777777" w:rsidR="00C06C2B" w:rsidRPr="0019002E" w:rsidRDefault="00C06C2B" w:rsidP="00C06C2B">
      <w:pPr>
        <w:suppressAutoHyphens/>
        <w:spacing w:before="240" w:after="0" w:line="240" w:lineRule="auto"/>
        <w:jc w:val="center"/>
        <w:rPr>
          <w:rFonts w:eastAsia="Calibri" w:cstheme="minorHAnsi"/>
          <w:b/>
          <w:bCs/>
          <w:u w:val="single"/>
        </w:rPr>
      </w:pPr>
      <w:r w:rsidRPr="0019002E">
        <w:rPr>
          <w:rFonts w:eastAsia="Calibri" w:cstheme="minorHAnsi"/>
          <w:b/>
          <w:bCs/>
          <w:u w:val="single"/>
        </w:rPr>
        <w:t xml:space="preserve">dotyczące przesłanek wykluczenia </w:t>
      </w:r>
      <w:r>
        <w:rPr>
          <w:rFonts w:eastAsia="Calibri" w:cstheme="minorHAnsi"/>
          <w:b/>
          <w:bCs/>
          <w:u w:val="single"/>
        </w:rPr>
        <w:t>na podstawie</w:t>
      </w:r>
      <w:r w:rsidRPr="0019002E">
        <w:rPr>
          <w:rFonts w:eastAsia="Calibri" w:cstheme="minorHAnsi"/>
          <w:b/>
          <w:bCs/>
          <w:u w:val="single"/>
        </w:rPr>
        <w:t xml:space="preserve"> </w:t>
      </w:r>
      <w:r w:rsidRPr="008B556C">
        <w:rPr>
          <w:rFonts w:eastAsia="Calibri" w:cstheme="minorHAnsi"/>
          <w:b/>
          <w:bCs/>
          <w:u w:val="single"/>
        </w:rPr>
        <w:t>art. 5k ust. 1 Rozporządzenia Rady (UE) nr 833/2014  z dnia 31 lipca 2014 r. dotyczącego środków ograniczających w związku z działaniami Rosji destabilizującymi sytuację na Ukrainie (Dz. Urz. UE nr L 229 z 31.7.2014) w brzmieniu nadanym Rozporządzeniem nr 2022/576 z dnia 8 kwietnia 2022 r. (Dz. Urz. UE nr L 111/1 z 8.4.2022)</w:t>
      </w:r>
      <w:r w:rsidRPr="0019002E">
        <w:rPr>
          <w:rFonts w:eastAsia="Calibri" w:cstheme="minorHAnsi"/>
          <w:b/>
          <w:bCs/>
          <w:u w:val="single"/>
        </w:rPr>
        <w:br/>
      </w:r>
    </w:p>
    <w:p w14:paraId="26A31BB7" w14:textId="0A8AC1FC" w:rsidR="00C06C2B" w:rsidRPr="00C06C2B" w:rsidRDefault="00C06C2B" w:rsidP="00C06C2B">
      <w:pPr>
        <w:autoSpaceDE w:val="0"/>
        <w:autoSpaceDN w:val="0"/>
        <w:adjustRightInd w:val="0"/>
        <w:spacing w:after="0" w:line="276" w:lineRule="auto"/>
        <w:ind w:firstLine="567"/>
        <w:jc w:val="both"/>
        <w:rPr>
          <w:rFonts w:eastAsia="Calibri" w:cstheme="minorHAnsi"/>
          <w:color w:val="000000"/>
          <w:sz w:val="24"/>
          <w:szCs w:val="24"/>
        </w:rPr>
      </w:pPr>
      <w:r w:rsidRPr="004B6F33">
        <w:rPr>
          <w:rFonts w:eastAsia="Times New Roman" w:cs="Arial"/>
          <w:sz w:val="21"/>
          <w:szCs w:val="21"/>
          <w:lang w:eastAsia="pl-PL"/>
        </w:rPr>
        <w:t>W związku z udziałem w postępowaniu o udzielenie zamówienia publicznego, prowadzonego w</w:t>
      </w:r>
      <w:r>
        <w:rPr>
          <w:rFonts w:eastAsia="Times New Roman" w:cs="Arial"/>
          <w:sz w:val="21"/>
          <w:szCs w:val="21"/>
          <w:lang w:eastAsia="pl-PL"/>
        </w:rPr>
        <w:t> </w:t>
      </w:r>
      <w:r w:rsidRPr="004B6F33">
        <w:rPr>
          <w:rFonts w:eastAsia="Times New Roman" w:cs="Arial"/>
          <w:sz w:val="21"/>
          <w:szCs w:val="21"/>
          <w:lang w:eastAsia="pl-PL"/>
        </w:rPr>
        <w:t>trybie przetargu nieograniczonego pn.:</w:t>
      </w:r>
      <w:r w:rsidRPr="00F46A23">
        <w:rPr>
          <w:rFonts w:eastAsia="Times New Roman" w:cs="Arial"/>
          <w:sz w:val="20"/>
          <w:szCs w:val="20"/>
          <w:lang w:eastAsia="pl-PL"/>
        </w:rPr>
        <w:t xml:space="preserve"> </w:t>
      </w:r>
      <w:r w:rsidR="00EC3130" w:rsidRPr="00EC3130">
        <w:rPr>
          <w:rFonts w:eastAsia="Times New Roman" w:cs="Arial"/>
          <w:b/>
          <w:bCs/>
          <w:sz w:val="21"/>
          <w:szCs w:val="21"/>
          <w:lang w:eastAsia="pl-PL"/>
        </w:rPr>
        <w:t>Sukcesywna dostawa oleju opałowego dla potrzeb jednostek organizacyjnych Powiatu Włocławskiego oraz Powiatowego Urzędu Pracy we Włocławku – II postępowanie</w:t>
      </w:r>
      <w:r w:rsidR="00EC3130">
        <w:rPr>
          <w:rFonts w:eastAsia="Times New Roman" w:cs="Arial"/>
          <w:b/>
          <w:bCs/>
          <w:sz w:val="21"/>
          <w:szCs w:val="21"/>
          <w:lang w:eastAsia="pl-PL"/>
        </w:rPr>
        <w:t xml:space="preserve"> </w:t>
      </w:r>
      <w:r w:rsidRPr="00256B51">
        <w:rPr>
          <w:rFonts w:eastAsia="Times New Roman" w:cs="Arial"/>
          <w:sz w:val="21"/>
          <w:szCs w:val="21"/>
          <w:u w:val="single"/>
          <w:lang w:eastAsia="pl-PL"/>
        </w:rPr>
        <w:t>w zakresie odpowiadającym ponad 10% wartości zamówienia</w:t>
      </w:r>
      <w:r>
        <w:rPr>
          <w:rFonts w:eastAsia="Times New Roman" w:cs="Arial"/>
          <w:b/>
          <w:sz w:val="21"/>
          <w:szCs w:val="21"/>
          <w:lang w:eastAsia="pl-PL"/>
        </w:rPr>
        <w:t xml:space="preserve">, </w:t>
      </w:r>
      <w:r w:rsidRPr="007E5274">
        <w:rPr>
          <w:rFonts w:cs="Arial"/>
          <w:bCs/>
          <w:sz w:val="21"/>
          <w:szCs w:val="21"/>
        </w:rPr>
        <w:t xml:space="preserve">oświadczam(-my), </w:t>
      </w:r>
      <w:r>
        <w:rPr>
          <w:rFonts w:cs="Arial"/>
          <w:bCs/>
          <w:sz w:val="21"/>
          <w:szCs w:val="21"/>
        </w:rPr>
        <w:t>co następuje:</w:t>
      </w:r>
    </w:p>
    <w:p w14:paraId="5A6B09B5" w14:textId="77777777" w:rsidR="00C06C2B" w:rsidRDefault="00C06C2B" w:rsidP="00C06C2B">
      <w:pPr>
        <w:spacing w:after="0" w:line="276" w:lineRule="auto"/>
        <w:jc w:val="both"/>
        <w:rPr>
          <w:rFonts w:ascii="Calibri" w:eastAsia="Calibri" w:hAnsi="Calibri" w:cs="Calibri"/>
          <w:b/>
          <w:bCs/>
          <w:spacing w:val="-2"/>
          <w:sz w:val="21"/>
          <w:szCs w:val="21"/>
        </w:rPr>
      </w:pPr>
      <w:r w:rsidRPr="004C011B">
        <w:rPr>
          <w:rFonts w:ascii="Calibri" w:eastAsia="Calibri" w:hAnsi="Calibri" w:cs="Calibri"/>
          <w:b/>
          <w:bCs/>
        </w:rPr>
        <w:t>Oświadczam</w:t>
      </w:r>
      <w:r>
        <w:rPr>
          <w:rFonts w:ascii="Calibri" w:eastAsia="Calibri" w:hAnsi="Calibri" w:cs="Calibri"/>
          <w:b/>
          <w:bCs/>
        </w:rPr>
        <w:t>(-my)</w:t>
      </w:r>
      <w:r w:rsidRPr="004C011B">
        <w:rPr>
          <w:rFonts w:ascii="Calibri" w:eastAsia="Calibri" w:hAnsi="Calibri" w:cs="Calibri"/>
          <w:b/>
          <w:bCs/>
        </w:rPr>
        <w:t xml:space="preserve">, że nie podlegam wykluczeniu z postępowania na podstawie </w:t>
      </w:r>
      <w:r w:rsidRPr="00D2638E">
        <w:rPr>
          <w:rFonts w:ascii="Calibri" w:eastAsia="Calibri" w:hAnsi="Calibri" w:cs="Calibri"/>
          <w:b/>
          <w:bCs/>
          <w:spacing w:val="-2"/>
          <w:sz w:val="21"/>
          <w:szCs w:val="21"/>
        </w:rPr>
        <w:t>art. 5k ust. 1 Rozporządzenia Rady (UE) nr 833/2014  z dnia 31 lipca 2014 r. dotyczącego środków ograniczających w związku z działaniami Rosji destabilizującymi sytuację na Ukrainie (Dz. Urz. UE nr L 229 z 31.7.2014</w:t>
      </w:r>
      <w:r>
        <w:rPr>
          <w:rFonts w:ascii="Calibri" w:eastAsia="Calibri" w:hAnsi="Calibri" w:cs="Calibri"/>
          <w:b/>
          <w:bCs/>
          <w:spacing w:val="-2"/>
          <w:sz w:val="21"/>
          <w:szCs w:val="21"/>
        </w:rPr>
        <w:t>,</w:t>
      </w:r>
      <w:r w:rsidRPr="00D2638E">
        <w:rPr>
          <w:rFonts w:ascii="Calibri" w:eastAsia="Calibri" w:hAnsi="Calibri" w:cs="Calibri"/>
          <w:b/>
          <w:bCs/>
          <w:spacing w:val="-2"/>
          <w:sz w:val="21"/>
          <w:szCs w:val="21"/>
        </w:rPr>
        <w:t xml:space="preserve"> w brzmieniu nadanym Rozporządzeniem nr 2022/576 z dnia 8 kwietnia 2022 r. (Dz. Urz. UE nr L 111/1 z 8.4.2022)</w:t>
      </w:r>
      <w:r>
        <w:rPr>
          <w:rStyle w:val="Odwoanieprzypisudolnego"/>
          <w:rFonts w:ascii="Calibri" w:eastAsia="Calibri" w:hAnsi="Calibri" w:cs="Calibri"/>
          <w:b/>
          <w:bCs/>
          <w:spacing w:val="-2"/>
          <w:sz w:val="21"/>
          <w:szCs w:val="21"/>
        </w:rPr>
        <w:footnoteReference w:id="1"/>
      </w:r>
      <w:r>
        <w:rPr>
          <w:rFonts w:ascii="Calibri" w:eastAsia="Calibri" w:hAnsi="Calibri" w:cs="Calibri"/>
          <w:b/>
          <w:bCs/>
          <w:spacing w:val="-2"/>
          <w:sz w:val="21"/>
          <w:szCs w:val="21"/>
        </w:rPr>
        <w:t>.</w:t>
      </w:r>
    </w:p>
    <w:p w14:paraId="57604782" w14:textId="77777777" w:rsidR="00C06C2B" w:rsidRPr="00A66DEC" w:rsidRDefault="00C06C2B" w:rsidP="00C06C2B">
      <w:pPr>
        <w:shd w:val="clear" w:color="auto" w:fill="BFBFBF"/>
        <w:spacing w:before="240" w:after="0" w:line="240" w:lineRule="auto"/>
        <w:jc w:val="center"/>
        <w:rPr>
          <w:rFonts w:ascii="Calibri" w:eastAsia="Times New Roman" w:hAnsi="Calibri" w:cs="Calibri"/>
          <w:b/>
          <w:sz w:val="21"/>
          <w:szCs w:val="21"/>
          <w:lang w:eastAsia="pl-PL"/>
        </w:rPr>
      </w:pPr>
      <w:bookmarkStart w:id="0" w:name="_Hlk103672805"/>
      <w:r w:rsidRPr="00A66DEC">
        <w:rPr>
          <w:rFonts w:ascii="Calibri" w:eastAsia="Times New Roman" w:hAnsi="Calibri" w:cs="Calibri"/>
          <w:b/>
          <w:sz w:val="21"/>
          <w:szCs w:val="21"/>
          <w:lang w:eastAsia="pl-PL"/>
        </w:rPr>
        <w:t>OŚWIADCZENIE DOTYCZĄCE PODANYCH INFORMACJI:</w:t>
      </w:r>
    </w:p>
    <w:p w14:paraId="23A42F81" w14:textId="77777777" w:rsidR="00C06C2B" w:rsidRPr="00A66DEC" w:rsidRDefault="00C06C2B" w:rsidP="00C06C2B">
      <w:pPr>
        <w:spacing w:after="0" w:line="192" w:lineRule="auto"/>
        <w:jc w:val="both"/>
        <w:rPr>
          <w:rFonts w:ascii="Calibri" w:eastAsia="Times New Roman" w:hAnsi="Calibri" w:cs="Calibri"/>
          <w:lang w:eastAsia="pl-PL"/>
        </w:rPr>
      </w:pPr>
    </w:p>
    <w:p w14:paraId="7BB67CB2" w14:textId="4771C651" w:rsidR="00C06C2B" w:rsidRPr="00C06C2B" w:rsidRDefault="00C06C2B" w:rsidP="00C06C2B">
      <w:pPr>
        <w:spacing w:after="0" w:line="192" w:lineRule="auto"/>
        <w:jc w:val="both"/>
        <w:rPr>
          <w:rFonts w:ascii="Calibri" w:eastAsia="Times New Roman" w:hAnsi="Calibri" w:cs="Calibri"/>
          <w:sz w:val="21"/>
          <w:szCs w:val="21"/>
          <w:lang w:eastAsia="pl-PL"/>
        </w:rPr>
      </w:pPr>
      <w:r w:rsidRPr="00A66DEC">
        <w:rPr>
          <w:rFonts w:ascii="Calibri" w:eastAsia="Times New Roman" w:hAnsi="Calibri" w:cs="Calibri"/>
          <w:sz w:val="21"/>
          <w:szCs w:val="21"/>
          <w:lang w:eastAsia="pl-PL"/>
        </w:rPr>
        <w:t>Oświadczam</w:t>
      </w:r>
      <w:r w:rsidRPr="00066EC0">
        <w:rPr>
          <w:rFonts w:ascii="Calibri" w:eastAsia="Times New Roman" w:hAnsi="Calibri" w:cs="Calibri"/>
          <w:sz w:val="21"/>
          <w:szCs w:val="21"/>
          <w:lang w:eastAsia="pl-PL"/>
        </w:rPr>
        <w:t>(-my)</w:t>
      </w:r>
      <w:r w:rsidRPr="00A66DEC">
        <w:rPr>
          <w:rFonts w:ascii="Calibri" w:eastAsia="Times New Roman" w:hAnsi="Calibri" w:cs="Calibri"/>
          <w:sz w:val="21"/>
          <w:szCs w:val="21"/>
          <w:lang w:eastAsia="pl-PL"/>
        </w:rPr>
        <w:t>, że wszystkie informacje podane w powyższym oświadczeniu są aktualne i zgodne z</w:t>
      </w:r>
      <w:r w:rsidRPr="00066EC0">
        <w:rPr>
          <w:rFonts w:ascii="Calibri" w:eastAsia="Times New Roman" w:hAnsi="Calibri" w:cs="Calibri"/>
          <w:sz w:val="21"/>
          <w:szCs w:val="21"/>
          <w:lang w:eastAsia="pl-PL"/>
        </w:rPr>
        <w:t> </w:t>
      </w:r>
      <w:r w:rsidRPr="00A66DEC">
        <w:rPr>
          <w:rFonts w:ascii="Calibri" w:eastAsia="Times New Roman" w:hAnsi="Calibri" w:cs="Calibri"/>
          <w:sz w:val="21"/>
          <w:szCs w:val="21"/>
          <w:lang w:eastAsia="pl-PL"/>
        </w:rPr>
        <w:t xml:space="preserve">prawdą, oraz zostały przedstawione z pełną świadomością konsekwencji wprowadzenia Zamawiającego w błąd przy przedstawieniu informacji.  </w:t>
      </w:r>
    </w:p>
    <w:bookmarkEnd w:id="0"/>
    <w:p w14:paraId="22DAADC7" w14:textId="77777777" w:rsidR="00C06C2B" w:rsidRPr="004C011B" w:rsidRDefault="00C06C2B" w:rsidP="00C06C2B">
      <w:pPr>
        <w:spacing w:after="0" w:line="276" w:lineRule="auto"/>
        <w:jc w:val="both"/>
        <w:rPr>
          <w:rFonts w:ascii="Calibri" w:eastAsia="Calibri" w:hAnsi="Calibri" w:cs="Calibri"/>
          <w:spacing w:val="-2"/>
          <w:sz w:val="21"/>
          <w:szCs w:val="21"/>
        </w:rPr>
      </w:pPr>
    </w:p>
    <w:p w14:paraId="3A498189" w14:textId="77777777" w:rsidR="00C06C2B" w:rsidRPr="000A3A86" w:rsidRDefault="00C06C2B" w:rsidP="00C06C2B">
      <w:pPr>
        <w:rPr>
          <w:i/>
          <w:iCs/>
          <w:color w:val="2E74B5" w:themeColor="accent5" w:themeShade="BF"/>
        </w:rPr>
      </w:pPr>
      <w:bookmarkStart w:id="1" w:name="_Hlk103672503"/>
      <w:r w:rsidRPr="000A3A86">
        <w:rPr>
          <w:i/>
          <w:iCs/>
          <w:color w:val="2E74B5" w:themeColor="accent5" w:themeShade="BF"/>
        </w:rPr>
        <w:t xml:space="preserve">      Data ……………………………………………….</w:t>
      </w:r>
    </w:p>
    <w:p w14:paraId="2F8613A7" w14:textId="2B57CE0F" w:rsidR="0027467B" w:rsidRPr="00FE7874" w:rsidRDefault="00C06C2B" w:rsidP="00C06C2B">
      <w:pPr>
        <w:shd w:val="clear" w:color="auto" w:fill="FFFFFF"/>
        <w:tabs>
          <w:tab w:val="left" w:pos="4111"/>
        </w:tabs>
        <w:autoSpaceDE w:val="0"/>
        <w:autoSpaceDN w:val="0"/>
        <w:adjustRightInd w:val="0"/>
        <w:spacing w:before="60" w:after="60" w:line="276" w:lineRule="auto"/>
        <w:ind w:left="1276"/>
        <w:jc w:val="center"/>
        <w:rPr>
          <w:rFonts w:ascii="Calibri" w:eastAsia="Calibri" w:hAnsi="Calibri" w:cs="Arial"/>
          <w:b/>
          <w:i/>
          <w:color w:val="0070C0"/>
        </w:rPr>
      </w:pPr>
      <w:r w:rsidRPr="00331C28">
        <w:rPr>
          <w:rFonts w:ascii="Calibri" w:eastAsia="Calibri" w:hAnsi="Calibri" w:cs="Arial"/>
          <w:b/>
          <w:i/>
          <w:color w:val="0070C0"/>
        </w:rPr>
        <w:t xml:space="preserve">[dokument należy podpisać kwalifikowanym podpisem elektronicznym osoby/osób uprawnionej/-ych do reprezentacji </w:t>
      </w:r>
      <w:r>
        <w:rPr>
          <w:rFonts w:ascii="Calibri" w:eastAsia="Calibri" w:hAnsi="Calibri" w:cs="Arial"/>
          <w:b/>
          <w:i/>
          <w:color w:val="0070C0"/>
        </w:rPr>
        <w:t>podmiotu udostępniającego zasoby</w:t>
      </w:r>
      <w:r w:rsidRPr="00331C28">
        <w:rPr>
          <w:rFonts w:ascii="Calibri" w:eastAsia="Calibri" w:hAnsi="Calibri" w:cs="Arial"/>
          <w:b/>
          <w:i/>
          <w:color w:val="0070C0"/>
        </w:rPr>
        <w:t>]</w:t>
      </w:r>
      <w:bookmarkEnd w:id="1"/>
    </w:p>
    <w:sectPr w:rsidR="0027467B" w:rsidRPr="00FE7874" w:rsidSect="00A6021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720" w:right="1134" w:bottom="720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13A34D" w14:textId="77777777" w:rsidR="00DF7AB1" w:rsidRDefault="00DF7AB1" w:rsidP="00947E3F">
      <w:pPr>
        <w:spacing w:after="0" w:line="240" w:lineRule="auto"/>
      </w:pPr>
      <w:r>
        <w:separator/>
      </w:r>
    </w:p>
  </w:endnote>
  <w:endnote w:type="continuationSeparator" w:id="0">
    <w:p w14:paraId="382B72DB" w14:textId="77777777" w:rsidR="00DF7AB1" w:rsidRDefault="00DF7AB1" w:rsidP="00947E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05CEBD" w14:textId="77777777" w:rsidR="00B21D9F" w:rsidRDefault="00B21D9F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CCB906" w14:textId="77777777" w:rsidR="00B21D9F" w:rsidRDefault="00B21D9F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FE058E" w14:textId="77777777" w:rsidR="00B21D9F" w:rsidRDefault="00B21D9F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016FE0" w14:textId="77777777" w:rsidR="00DF7AB1" w:rsidRDefault="00DF7AB1" w:rsidP="00947E3F">
      <w:pPr>
        <w:spacing w:after="0" w:line="240" w:lineRule="auto"/>
      </w:pPr>
      <w:r>
        <w:separator/>
      </w:r>
    </w:p>
  </w:footnote>
  <w:footnote w:type="continuationSeparator" w:id="0">
    <w:p w14:paraId="46F3432D" w14:textId="77777777" w:rsidR="00DF7AB1" w:rsidRDefault="00DF7AB1" w:rsidP="00947E3F">
      <w:pPr>
        <w:spacing w:after="0" w:line="240" w:lineRule="auto"/>
      </w:pPr>
      <w:r>
        <w:continuationSeparator/>
      </w:r>
    </w:p>
  </w:footnote>
  <w:footnote w:id="1">
    <w:p w14:paraId="320253D2" w14:textId="77777777" w:rsidR="00C06C2B" w:rsidRDefault="00C06C2B" w:rsidP="00C06C2B">
      <w:pPr>
        <w:pStyle w:val="Tekstprzypisudolnego"/>
        <w:jc w:val="both"/>
      </w:pPr>
      <w:r>
        <w:rPr>
          <w:rStyle w:val="Odwoanieprzypisudolnego"/>
        </w:rPr>
        <w:footnoteRef/>
      </w:r>
      <w:r>
        <w:t xml:space="preserve"> </w:t>
      </w:r>
      <w:r w:rsidRPr="00CB2BC6">
        <w:rPr>
          <w:u w:val="single"/>
        </w:rPr>
        <w:t>Zakazuje się udzielania lub dalszego wykonywania wszelkich zamówień publicznych</w:t>
      </w:r>
      <w:r>
        <w:t xml:space="preserve"> lub koncesji objętych zakresem dyrektyw w sprawie zamówień publicznych, a także zakresem art. 10 ust. 1, 3, ust. 6 lit. a)–e), ust. 8, 9 i 10, art. 11, 12, 13 i 14 dyrektywy 2014/23/UE, art. 7 i 8, art. 10 lit. b)–f) i lit. h)–j) dyrektywy 2014/24/UE, art. 18, art. 21 lit. b)–e) i lit. g)–i), art. 29 i 30 dyrektywy 2014/25/UE oraz art. 13 lit. a)–d), lit. f)–h) i lit. j) dyrektywy 2009/81/WE </w:t>
      </w:r>
      <w:r w:rsidRPr="00CB2BC6">
        <w:rPr>
          <w:u w:val="single"/>
        </w:rPr>
        <w:t>na rzecz lub z udziałem</w:t>
      </w:r>
      <w:r>
        <w:t>:</w:t>
      </w:r>
    </w:p>
    <w:p w14:paraId="1E565B89" w14:textId="77777777" w:rsidR="00C06C2B" w:rsidRDefault="00C06C2B" w:rsidP="00C06C2B">
      <w:pPr>
        <w:pStyle w:val="Tekstprzypisudolnego"/>
        <w:jc w:val="both"/>
      </w:pPr>
      <w:r>
        <w:t xml:space="preserve">a) obywateli rosyjskich lub osób fizycznych lub prawnych, podmiotów lub organów z siedzibą w Rosji; </w:t>
      </w:r>
    </w:p>
    <w:p w14:paraId="72024BBE" w14:textId="77777777" w:rsidR="00C06C2B" w:rsidRDefault="00C06C2B" w:rsidP="00C06C2B">
      <w:pPr>
        <w:pStyle w:val="Tekstprzypisudolnego"/>
        <w:ind w:left="284" w:hanging="284"/>
        <w:jc w:val="both"/>
      </w:pPr>
      <w:r>
        <w:t xml:space="preserve">b) osób prawnych, podmiotów lub organów, do których prawa własności bezpośrednio lub pośrednio w ponad 50 % należą do podmiotu, o którym mowa w lit. a) niniejszego punktu; lub </w:t>
      </w:r>
    </w:p>
    <w:p w14:paraId="5D20A1F8" w14:textId="77777777" w:rsidR="00C06C2B" w:rsidRDefault="00C06C2B" w:rsidP="00C06C2B">
      <w:pPr>
        <w:pStyle w:val="Tekstprzypisudolnego"/>
        <w:ind w:left="284" w:hanging="284"/>
        <w:jc w:val="both"/>
      </w:pPr>
      <w:r>
        <w:t>c) osób fizycznych lub prawnych, podmiotów lub organów działających w imieniu lub pod kierunkiem podmiotu, o którym mowa w lit. a) lub b) niniejszego punktu, w tym podwykonawców, dostawców lub podmiotów, na których zdolności polega się w rozumieniu dyrektyw w sprawie zamówień publicznych, w przypadku gdy przypada na nich ponad 10 % wartości zamówienia.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01B707" w14:textId="77777777" w:rsidR="00B21D9F" w:rsidRDefault="00B21D9F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56681E" w14:textId="77777777" w:rsidR="00B21D9F" w:rsidRDefault="00B21D9F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77D149" w14:textId="72C09946" w:rsidR="00A6021D" w:rsidRPr="00204ABB" w:rsidRDefault="00A6021D" w:rsidP="00A6021D">
    <w:pPr>
      <w:rPr>
        <w:rFonts w:cstheme="minorHAnsi"/>
      </w:rPr>
    </w:pPr>
    <w:r w:rsidRPr="00204ABB">
      <w:rPr>
        <w:rFonts w:cstheme="minorHAnsi"/>
      </w:rPr>
      <w:t xml:space="preserve">Oznaczenie sprawy: </w:t>
    </w:r>
    <w:r w:rsidR="00EC3130">
      <w:rPr>
        <w:rFonts w:cstheme="minorHAnsi"/>
      </w:rPr>
      <w:t>ZP.272.1.13.2022</w:t>
    </w:r>
    <w:r>
      <w:rPr>
        <w:rFonts w:cstheme="minorHAnsi"/>
      </w:rPr>
      <w:t xml:space="preserve"> </w:t>
    </w:r>
    <w:r>
      <w:rPr>
        <w:rFonts w:cstheme="minorHAnsi"/>
      </w:rPr>
      <w:tab/>
    </w:r>
    <w:r>
      <w:rPr>
        <w:rFonts w:cstheme="minorHAnsi"/>
      </w:rPr>
      <w:tab/>
    </w:r>
    <w:r>
      <w:tab/>
    </w:r>
    <w:r>
      <w:tab/>
    </w:r>
    <w:r w:rsidRPr="00204ABB">
      <w:rPr>
        <w:rFonts w:cstheme="minorHAnsi"/>
        <w:b/>
        <w:bCs/>
        <w:i/>
        <w:iCs/>
      </w:rPr>
      <w:t xml:space="preserve">Załącznik nr </w:t>
    </w:r>
    <w:r w:rsidR="006A7640">
      <w:rPr>
        <w:rFonts w:cstheme="minorHAnsi"/>
        <w:b/>
        <w:bCs/>
        <w:i/>
        <w:iCs/>
      </w:rPr>
      <w:t>1</w:t>
    </w:r>
    <w:r w:rsidR="00B21D9F">
      <w:rPr>
        <w:rFonts w:cstheme="minorHAnsi"/>
        <w:b/>
        <w:bCs/>
        <w:i/>
        <w:iCs/>
      </w:rPr>
      <w:t>2</w:t>
    </w:r>
    <w:r w:rsidR="00421D9E">
      <w:rPr>
        <w:rFonts w:cstheme="minorHAnsi"/>
        <w:b/>
        <w:bCs/>
        <w:i/>
        <w:iCs/>
      </w:rPr>
      <w:t xml:space="preserve"> </w:t>
    </w:r>
    <w:r w:rsidRPr="00204ABB">
      <w:rPr>
        <w:rFonts w:cstheme="minorHAnsi"/>
        <w:b/>
        <w:bCs/>
        <w:i/>
        <w:iCs/>
      </w:rPr>
      <w:t>do SWZ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54A384E"/>
    <w:multiLevelType w:val="hybridMultilevel"/>
    <w:tmpl w:val="88189A4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0CA0335"/>
    <w:multiLevelType w:val="hybridMultilevel"/>
    <w:tmpl w:val="1072648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541E5EAE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0D437A9"/>
    <w:multiLevelType w:val="hybridMultilevel"/>
    <w:tmpl w:val="986AA64E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74E008A3"/>
    <w:multiLevelType w:val="hybridMultilevel"/>
    <w:tmpl w:val="D608841A"/>
    <w:lvl w:ilvl="0" w:tplc="3C7A7BB0">
      <w:start w:val="1"/>
      <w:numFmt w:val="bullet"/>
      <w:lvlText w:val="□"/>
      <w:lvlJc w:val="left"/>
      <w:pPr>
        <w:ind w:left="720" w:hanging="360"/>
      </w:pPr>
      <w:rPr>
        <w:rFonts w:ascii="Calibri" w:hAnsi="Calibri" w:hint="default"/>
        <w:sz w:val="36"/>
        <w:szCs w:val="3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66508911">
    <w:abstractNumId w:val="0"/>
  </w:num>
  <w:num w:numId="2" w16cid:durableId="382490006">
    <w:abstractNumId w:val="3"/>
  </w:num>
  <w:num w:numId="3" w16cid:durableId="1613971089">
    <w:abstractNumId w:val="2"/>
  </w:num>
  <w:num w:numId="4" w16cid:durableId="178175834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7E3F"/>
    <w:rsid w:val="0000488B"/>
    <w:rsid w:val="00017A93"/>
    <w:rsid w:val="0003096E"/>
    <w:rsid w:val="000475B3"/>
    <w:rsid w:val="0006574E"/>
    <w:rsid w:val="000A24D6"/>
    <w:rsid w:val="00114F19"/>
    <w:rsid w:val="001C42B7"/>
    <w:rsid w:val="00204ABB"/>
    <w:rsid w:val="002451D0"/>
    <w:rsid w:val="0027285A"/>
    <w:rsid w:val="0027467B"/>
    <w:rsid w:val="0029762B"/>
    <w:rsid w:val="002D54F0"/>
    <w:rsid w:val="003137B9"/>
    <w:rsid w:val="00360B23"/>
    <w:rsid w:val="00370AEA"/>
    <w:rsid w:val="00396B45"/>
    <w:rsid w:val="00421D9E"/>
    <w:rsid w:val="0045442C"/>
    <w:rsid w:val="004B4DD2"/>
    <w:rsid w:val="004B73AA"/>
    <w:rsid w:val="004F007B"/>
    <w:rsid w:val="00552866"/>
    <w:rsid w:val="005721D5"/>
    <w:rsid w:val="0057741C"/>
    <w:rsid w:val="005A6A0C"/>
    <w:rsid w:val="005C298E"/>
    <w:rsid w:val="00635D27"/>
    <w:rsid w:val="006417F1"/>
    <w:rsid w:val="0064705D"/>
    <w:rsid w:val="0069232F"/>
    <w:rsid w:val="006A6D19"/>
    <w:rsid w:val="006A7640"/>
    <w:rsid w:val="007F7DA4"/>
    <w:rsid w:val="00873F6E"/>
    <w:rsid w:val="008B3FE3"/>
    <w:rsid w:val="00933CFD"/>
    <w:rsid w:val="00947E3F"/>
    <w:rsid w:val="009C025B"/>
    <w:rsid w:val="009C49D8"/>
    <w:rsid w:val="00A6021D"/>
    <w:rsid w:val="00A71062"/>
    <w:rsid w:val="00AB0652"/>
    <w:rsid w:val="00AB0CC9"/>
    <w:rsid w:val="00AB11A5"/>
    <w:rsid w:val="00B21D9F"/>
    <w:rsid w:val="00B70CC1"/>
    <w:rsid w:val="00C06C2B"/>
    <w:rsid w:val="00C316C8"/>
    <w:rsid w:val="00CA7EC5"/>
    <w:rsid w:val="00D952E9"/>
    <w:rsid w:val="00DE6895"/>
    <w:rsid w:val="00DF7AB1"/>
    <w:rsid w:val="00E23B1A"/>
    <w:rsid w:val="00E4408A"/>
    <w:rsid w:val="00EC3130"/>
    <w:rsid w:val="00EC69E1"/>
    <w:rsid w:val="00ED17C2"/>
    <w:rsid w:val="00ED1EA4"/>
    <w:rsid w:val="00EE3BC4"/>
    <w:rsid w:val="00EE798C"/>
    <w:rsid w:val="00F344E8"/>
    <w:rsid w:val="00F42B5F"/>
    <w:rsid w:val="00F571C8"/>
    <w:rsid w:val="00FC7B07"/>
    <w:rsid w:val="00FC7E2B"/>
    <w:rsid w:val="00FE78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D21C6B"/>
  <w15:chartTrackingRefBased/>
  <w15:docId w15:val="{1CD591A0-7FFC-439F-86C1-81AC0DDB7F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47E3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47E3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47E3F"/>
  </w:style>
  <w:style w:type="paragraph" w:styleId="Stopka">
    <w:name w:val="footer"/>
    <w:basedOn w:val="Normalny"/>
    <w:link w:val="StopkaZnak"/>
    <w:uiPriority w:val="99"/>
    <w:unhideWhenUsed/>
    <w:rsid w:val="00947E3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47E3F"/>
  </w:style>
  <w:style w:type="paragraph" w:styleId="Tekstdymka">
    <w:name w:val="Balloon Text"/>
    <w:basedOn w:val="Normalny"/>
    <w:link w:val="TekstdymkaZnak"/>
    <w:uiPriority w:val="99"/>
    <w:semiHidden/>
    <w:unhideWhenUsed/>
    <w:rsid w:val="00D952E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952E9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5C298E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unhideWhenUsed/>
    <w:rsid w:val="0057741C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57741C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57741C"/>
    <w:rPr>
      <w:vertAlign w:val="superscript"/>
    </w:rPr>
  </w:style>
  <w:style w:type="paragraph" w:styleId="NormalnyWeb">
    <w:name w:val="Normal (Web)"/>
    <w:basedOn w:val="Normalny"/>
    <w:uiPriority w:val="99"/>
    <w:unhideWhenUsed/>
    <w:rsid w:val="00421D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rsid w:val="004B73AA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val="x-none" w:eastAsia="x-none"/>
    </w:rPr>
  </w:style>
  <w:style w:type="character" w:customStyle="1" w:styleId="TekstpodstawowyZnak">
    <w:name w:val="Tekst podstawowy Znak"/>
    <w:basedOn w:val="Domylnaczcionkaakapitu"/>
    <w:link w:val="Tekstpodstawowy"/>
    <w:rsid w:val="004B73AA"/>
    <w:rPr>
      <w:rFonts w:ascii="Times New Roman" w:eastAsia="Times New Roman" w:hAnsi="Times New Roman" w:cs="Times New Roman"/>
      <w:b/>
      <w:bCs/>
      <w:sz w:val="24"/>
      <w:szCs w:val="24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8810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268</Words>
  <Characters>1609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Elżbieta Witkowska-Kwitek (RZGW Gliwice)</dc:creator>
  <cp:keywords/>
  <dc:description/>
  <cp:lastModifiedBy>Anna Muszalska</cp:lastModifiedBy>
  <cp:revision>4</cp:revision>
  <cp:lastPrinted>2022-06-28T11:43:00Z</cp:lastPrinted>
  <dcterms:created xsi:type="dcterms:W3CDTF">2022-06-24T13:48:00Z</dcterms:created>
  <dcterms:modified xsi:type="dcterms:W3CDTF">2022-06-28T11:51:00Z</dcterms:modified>
</cp:coreProperties>
</file>