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C70EC" w14:textId="77777777" w:rsidR="002D64C6" w:rsidRDefault="002D64C6" w:rsidP="00603994">
      <w:pPr>
        <w:rPr>
          <w:sz w:val="20"/>
          <w:szCs w:val="20"/>
        </w:rPr>
      </w:pPr>
    </w:p>
    <w:p w14:paraId="5A84F296" w14:textId="77777777" w:rsidR="00E52BAF" w:rsidRPr="007661CF" w:rsidRDefault="00E52BAF" w:rsidP="007661CF">
      <w:pPr>
        <w:ind w:left="6840"/>
        <w:rPr>
          <w:sz w:val="20"/>
          <w:szCs w:val="20"/>
        </w:rPr>
      </w:pPr>
      <w:r w:rsidRPr="007661CF">
        <w:rPr>
          <w:sz w:val="20"/>
          <w:szCs w:val="20"/>
        </w:rPr>
        <w:t xml:space="preserve">Załącznik nr 1 </w:t>
      </w:r>
    </w:p>
    <w:p w14:paraId="395B5110" w14:textId="3BCACA02" w:rsidR="00E52BAF" w:rsidRPr="007661CF" w:rsidRDefault="00E52BAF" w:rsidP="007661CF">
      <w:pPr>
        <w:ind w:left="6840"/>
        <w:rPr>
          <w:sz w:val="20"/>
          <w:szCs w:val="20"/>
        </w:rPr>
      </w:pPr>
      <w:r w:rsidRPr="007661CF">
        <w:rPr>
          <w:sz w:val="20"/>
          <w:szCs w:val="20"/>
        </w:rPr>
        <w:t>do Zarządzenia nr</w:t>
      </w:r>
      <w:r w:rsidR="002D64C6">
        <w:rPr>
          <w:sz w:val="20"/>
          <w:szCs w:val="20"/>
        </w:rPr>
        <w:t xml:space="preserve"> </w:t>
      </w:r>
      <w:r w:rsidR="00EC79F2">
        <w:rPr>
          <w:sz w:val="20"/>
          <w:szCs w:val="20"/>
        </w:rPr>
        <w:t>19</w:t>
      </w:r>
      <w:r w:rsidR="006D4F9A">
        <w:rPr>
          <w:sz w:val="20"/>
          <w:szCs w:val="20"/>
        </w:rPr>
        <w:t>/20</w:t>
      </w:r>
      <w:r w:rsidR="004B70A3">
        <w:rPr>
          <w:sz w:val="20"/>
          <w:szCs w:val="20"/>
        </w:rPr>
        <w:t>2</w:t>
      </w:r>
      <w:r w:rsidR="00D7269E">
        <w:rPr>
          <w:sz w:val="20"/>
          <w:szCs w:val="20"/>
        </w:rPr>
        <w:t>3</w:t>
      </w:r>
    </w:p>
    <w:p w14:paraId="7F41B437" w14:textId="77777777" w:rsidR="00E52BAF" w:rsidRPr="007661CF" w:rsidRDefault="00E52BAF" w:rsidP="007661CF">
      <w:pPr>
        <w:ind w:left="6840"/>
        <w:rPr>
          <w:sz w:val="20"/>
          <w:szCs w:val="20"/>
        </w:rPr>
      </w:pPr>
      <w:r w:rsidRPr="007661CF">
        <w:rPr>
          <w:sz w:val="20"/>
          <w:szCs w:val="20"/>
        </w:rPr>
        <w:t>Starosty Włocławskiego</w:t>
      </w:r>
    </w:p>
    <w:p w14:paraId="16ABA748" w14:textId="2E7C9575" w:rsidR="00E52BAF" w:rsidRPr="007661CF" w:rsidRDefault="00E52BAF" w:rsidP="007661CF">
      <w:pPr>
        <w:ind w:left="6840"/>
        <w:rPr>
          <w:sz w:val="20"/>
          <w:szCs w:val="20"/>
        </w:rPr>
      </w:pPr>
      <w:r w:rsidRPr="007661CF">
        <w:rPr>
          <w:sz w:val="20"/>
          <w:szCs w:val="20"/>
        </w:rPr>
        <w:t>z dnia</w:t>
      </w:r>
      <w:r w:rsidR="003E5BE7">
        <w:rPr>
          <w:sz w:val="20"/>
          <w:szCs w:val="20"/>
        </w:rPr>
        <w:t xml:space="preserve"> </w:t>
      </w:r>
      <w:r w:rsidR="00EC79F2">
        <w:rPr>
          <w:sz w:val="20"/>
          <w:szCs w:val="20"/>
        </w:rPr>
        <w:t xml:space="preserve">23 </w:t>
      </w:r>
      <w:r w:rsidR="0099471D">
        <w:rPr>
          <w:sz w:val="20"/>
          <w:szCs w:val="20"/>
        </w:rPr>
        <w:t xml:space="preserve">lutego </w:t>
      </w:r>
      <w:r w:rsidR="003E5BE7">
        <w:rPr>
          <w:sz w:val="20"/>
          <w:szCs w:val="20"/>
        </w:rPr>
        <w:t>20</w:t>
      </w:r>
      <w:r w:rsidR="00431283">
        <w:rPr>
          <w:sz w:val="20"/>
          <w:szCs w:val="20"/>
        </w:rPr>
        <w:t>2</w:t>
      </w:r>
      <w:r w:rsidR="00D7269E">
        <w:rPr>
          <w:sz w:val="20"/>
          <w:szCs w:val="20"/>
        </w:rPr>
        <w:t>3</w:t>
      </w:r>
      <w:r w:rsidR="003E5BE7">
        <w:rPr>
          <w:sz w:val="20"/>
          <w:szCs w:val="20"/>
        </w:rPr>
        <w:t xml:space="preserve"> r.</w:t>
      </w:r>
    </w:p>
    <w:p w14:paraId="523D2E07" w14:textId="77777777" w:rsidR="00E52BAF" w:rsidRDefault="00E52BAF"/>
    <w:p w14:paraId="101B9737" w14:textId="77777777" w:rsidR="007661CF" w:rsidRPr="006A5E5D" w:rsidRDefault="007661CF" w:rsidP="007661CF">
      <w:pPr>
        <w:jc w:val="center"/>
        <w:rPr>
          <w:b/>
        </w:rPr>
      </w:pPr>
      <w:r w:rsidRPr="006A5E5D">
        <w:rPr>
          <w:b/>
        </w:rPr>
        <w:t xml:space="preserve">Procedura powoływania biegłych rzeczoznawców majątkowych w ramach postępowań administracyjnych prowadzonych przez Starostę Włocławskiego </w:t>
      </w:r>
    </w:p>
    <w:p w14:paraId="0D84D633" w14:textId="77777777" w:rsidR="00E52BAF" w:rsidRPr="006A5E5D" w:rsidRDefault="007661CF" w:rsidP="007661CF">
      <w:pPr>
        <w:jc w:val="center"/>
        <w:rPr>
          <w:b/>
        </w:rPr>
      </w:pPr>
      <w:r w:rsidRPr="006A5E5D">
        <w:rPr>
          <w:b/>
        </w:rPr>
        <w:t>w Wydziale Geodezji i Gospodarki Nieruchomościami</w:t>
      </w:r>
    </w:p>
    <w:p w14:paraId="3C1A255D" w14:textId="77777777" w:rsidR="007661CF" w:rsidRDefault="007661CF" w:rsidP="007661CF">
      <w:pPr>
        <w:jc w:val="center"/>
      </w:pPr>
    </w:p>
    <w:p w14:paraId="52183B86" w14:textId="77777777" w:rsidR="007661CF" w:rsidRPr="00145BF0" w:rsidRDefault="00C36D6E" w:rsidP="007661CF">
      <w:pPr>
        <w:jc w:val="center"/>
        <w:rPr>
          <w:b/>
        </w:rPr>
      </w:pPr>
      <w:r w:rsidRPr="00145BF0">
        <w:rPr>
          <w:b/>
        </w:rPr>
        <w:t>Rozdział I</w:t>
      </w:r>
    </w:p>
    <w:p w14:paraId="06B05C40" w14:textId="77777777" w:rsidR="00C36D6E" w:rsidRPr="00145BF0" w:rsidRDefault="00C36D6E" w:rsidP="007661CF">
      <w:pPr>
        <w:jc w:val="center"/>
        <w:rPr>
          <w:b/>
        </w:rPr>
      </w:pPr>
      <w:r w:rsidRPr="00145BF0">
        <w:rPr>
          <w:b/>
        </w:rPr>
        <w:t>Zasady ogólne</w:t>
      </w:r>
    </w:p>
    <w:p w14:paraId="36CFAB30" w14:textId="77777777" w:rsidR="007661CF" w:rsidRDefault="007661CF" w:rsidP="007661CF">
      <w:pPr>
        <w:jc w:val="center"/>
      </w:pPr>
    </w:p>
    <w:p w14:paraId="57E72328" w14:textId="77777777" w:rsidR="007641B4" w:rsidRPr="00D15371" w:rsidRDefault="007641B4" w:rsidP="00D15371">
      <w:pPr>
        <w:spacing w:line="276" w:lineRule="auto"/>
        <w:ind w:firstLine="708"/>
        <w:jc w:val="both"/>
      </w:pPr>
      <w:r w:rsidRPr="00D15371">
        <w:rPr>
          <w:b/>
        </w:rPr>
        <w:t xml:space="preserve">§ 1. </w:t>
      </w:r>
      <w:r w:rsidR="00286F82" w:rsidRPr="00D15371">
        <w:t>„</w:t>
      </w:r>
      <w:r w:rsidRPr="00D15371">
        <w:t>Procedura powoływania biegłych rzeczoznawców majątkowych w ramach postępowań administracyjnych prowadzonych przez Starostę Włocławskiego w Wydziale Geodezji i Gospodarki Nieruchomościami</w:t>
      </w:r>
      <w:r w:rsidR="00286F82" w:rsidRPr="00D15371">
        <w:t>”, zwana dalej „procedurą”</w:t>
      </w:r>
      <w:r w:rsidR="00576585" w:rsidRPr="00D15371">
        <w:t xml:space="preserve"> </w:t>
      </w:r>
      <w:r w:rsidR="00C33929" w:rsidRPr="00D15371">
        <w:t>określa szcze</w:t>
      </w:r>
      <w:r w:rsidR="00A71B75" w:rsidRPr="00D15371">
        <w:t xml:space="preserve">gółowe zasady powoływania biegłych rzeczoznawców majątkowych, </w:t>
      </w:r>
      <w:r w:rsidR="00896281" w:rsidRPr="00D15371">
        <w:t xml:space="preserve">zwanych dalej „biegłymi”, </w:t>
      </w:r>
      <w:r w:rsidR="00B0235B" w:rsidRPr="00D15371">
        <w:br/>
      </w:r>
      <w:r w:rsidR="001A6A71" w:rsidRPr="00D15371">
        <w:t xml:space="preserve">na potrzeby prowadzonych postępowań </w:t>
      </w:r>
      <w:r w:rsidR="00CC2DB9" w:rsidRPr="00D15371">
        <w:t xml:space="preserve">administracyjnych w Wydziale Geodezji </w:t>
      </w:r>
      <w:r w:rsidR="00B0235B" w:rsidRPr="00D15371">
        <w:br/>
      </w:r>
      <w:r w:rsidR="00CC2DB9" w:rsidRPr="00D15371">
        <w:t>i Gospodarki Nieruchomościami Starostwa Powiatowego we Włocławku.</w:t>
      </w:r>
    </w:p>
    <w:p w14:paraId="593CA3C0" w14:textId="77777777" w:rsidR="00BA34D7" w:rsidRPr="00D15371" w:rsidRDefault="00BA34D7" w:rsidP="00D15371">
      <w:pPr>
        <w:spacing w:line="276" w:lineRule="auto"/>
        <w:jc w:val="both"/>
      </w:pPr>
    </w:p>
    <w:p w14:paraId="0662DE03" w14:textId="1CAC5B78" w:rsidR="0082503B" w:rsidRPr="00D15371" w:rsidRDefault="00282FF1" w:rsidP="00D15371">
      <w:pPr>
        <w:spacing w:line="276" w:lineRule="auto"/>
        <w:ind w:firstLine="708"/>
        <w:jc w:val="both"/>
      </w:pPr>
      <w:r w:rsidRPr="00D15371">
        <w:rPr>
          <w:b/>
        </w:rPr>
        <w:t>§ 2.</w:t>
      </w:r>
      <w:r w:rsidR="0082503B" w:rsidRPr="00D15371">
        <w:t xml:space="preserve"> Powoływanie biegłych rzeczoznawców majątkowych w ramach prowadzonych </w:t>
      </w:r>
      <w:r w:rsidR="008864DC" w:rsidRPr="00D15371">
        <w:br/>
      </w:r>
      <w:r w:rsidR="0082503B" w:rsidRPr="00D15371">
        <w:t xml:space="preserve">w Starostwie Powiatowym we Włocławku postępowań administracyjnych odbywa się </w:t>
      </w:r>
      <w:r w:rsidR="008864DC" w:rsidRPr="00D15371">
        <w:br/>
      </w:r>
      <w:r w:rsidR="0082503B" w:rsidRPr="00D15371">
        <w:t xml:space="preserve">na podstawie ustawy z dnia 14 czerwca 1960 r. Kodeks postępowania administracyjnego </w:t>
      </w:r>
      <w:r w:rsidR="008864DC" w:rsidRPr="00D15371">
        <w:br/>
      </w:r>
      <w:r w:rsidR="0082503B" w:rsidRPr="00D15371">
        <w:t>(Dz. U. z 20</w:t>
      </w:r>
      <w:r w:rsidR="00237C34" w:rsidRPr="00D15371">
        <w:t>2</w:t>
      </w:r>
      <w:r w:rsidR="0099471D">
        <w:t xml:space="preserve">2 </w:t>
      </w:r>
      <w:r w:rsidR="0082503B" w:rsidRPr="00D15371">
        <w:t>r., poz.</w:t>
      </w:r>
      <w:r w:rsidR="006D4F9A" w:rsidRPr="00D15371">
        <w:t xml:space="preserve"> </w:t>
      </w:r>
      <w:r w:rsidR="0099471D">
        <w:t>2000</w:t>
      </w:r>
      <w:r w:rsidR="006D4F9A" w:rsidRPr="00D15371">
        <w:t xml:space="preserve"> z </w:t>
      </w:r>
      <w:proofErr w:type="spellStart"/>
      <w:r w:rsidR="006D4F9A" w:rsidRPr="00D15371">
        <w:t>późn</w:t>
      </w:r>
      <w:proofErr w:type="spellEnd"/>
      <w:r w:rsidR="006D4F9A" w:rsidRPr="00D15371">
        <w:t>. zm.)</w:t>
      </w:r>
      <w:r w:rsidR="0082503B" w:rsidRPr="00D15371">
        <w:t>.</w:t>
      </w:r>
    </w:p>
    <w:p w14:paraId="19EBC3BA" w14:textId="77777777" w:rsidR="00B0235B" w:rsidRPr="00D15371" w:rsidRDefault="00B0235B" w:rsidP="00D15371">
      <w:pPr>
        <w:spacing w:line="276" w:lineRule="auto"/>
        <w:ind w:firstLine="708"/>
        <w:jc w:val="both"/>
      </w:pPr>
    </w:p>
    <w:p w14:paraId="04C0779D" w14:textId="77777777" w:rsidR="007661CF" w:rsidRPr="00D15371" w:rsidRDefault="0082503B" w:rsidP="00D15371">
      <w:pPr>
        <w:spacing w:line="276" w:lineRule="auto"/>
        <w:ind w:firstLine="708"/>
        <w:jc w:val="both"/>
      </w:pPr>
      <w:r w:rsidRPr="00D15371">
        <w:rPr>
          <w:b/>
        </w:rPr>
        <w:t xml:space="preserve">§ 3. </w:t>
      </w:r>
      <w:r w:rsidR="00DB3A1C" w:rsidRPr="00D15371">
        <w:t>Postępowanie w sprawie powoływania biegłych</w:t>
      </w:r>
      <w:r w:rsidR="003373BE" w:rsidRPr="00D15371">
        <w:t xml:space="preserve"> rzeczoznawców majątkowych obejmuje następujące czynności: </w:t>
      </w:r>
    </w:p>
    <w:p w14:paraId="66B9689F" w14:textId="3F231413" w:rsidR="003373BE" w:rsidRPr="00D15371" w:rsidRDefault="003373BE" w:rsidP="00D153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jc w:val="both"/>
      </w:pPr>
      <w:r w:rsidRPr="00D15371">
        <w:t>przygotowanie postępowania</w:t>
      </w:r>
      <w:r w:rsidR="008549FB" w:rsidRPr="00D15371">
        <w:t>;</w:t>
      </w:r>
    </w:p>
    <w:p w14:paraId="71EF8A81" w14:textId="77777777" w:rsidR="003373BE" w:rsidRPr="00D15371" w:rsidRDefault="00FD28C4" w:rsidP="00D15371">
      <w:pPr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hanging="720"/>
        <w:jc w:val="both"/>
      </w:pPr>
      <w:r w:rsidRPr="00D15371">
        <w:t>prowadzenia postępowania, w tym:</w:t>
      </w:r>
    </w:p>
    <w:p w14:paraId="0DA1628A" w14:textId="77777777" w:rsidR="00FD28C4" w:rsidRPr="00D15371" w:rsidRDefault="00FD28C4" w:rsidP="00D15371">
      <w:pPr>
        <w:numPr>
          <w:ilvl w:val="0"/>
          <w:numId w:val="2"/>
        </w:numPr>
        <w:spacing w:line="276" w:lineRule="auto"/>
        <w:jc w:val="both"/>
      </w:pPr>
      <w:r w:rsidRPr="00D15371">
        <w:t>wyłanianie biegłych,</w:t>
      </w:r>
    </w:p>
    <w:p w14:paraId="034DFC5D" w14:textId="77777777" w:rsidR="00FD28C4" w:rsidRPr="00D15371" w:rsidRDefault="008864DC" w:rsidP="00D15371">
      <w:pPr>
        <w:numPr>
          <w:ilvl w:val="0"/>
          <w:numId w:val="2"/>
        </w:numPr>
        <w:spacing w:line="276" w:lineRule="auto"/>
        <w:jc w:val="both"/>
      </w:pPr>
      <w:r w:rsidRPr="00D15371">
        <w:t>powoływanie biegłych.</w:t>
      </w:r>
    </w:p>
    <w:p w14:paraId="61D7200C" w14:textId="77777777" w:rsidR="00C827E8" w:rsidRPr="00D15371" w:rsidRDefault="00C827E8" w:rsidP="00D15371">
      <w:pPr>
        <w:spacing w:line="276" w:lineRule="auto"/>
        <w:ind w:left="360"/>
        <w:jc w:val="both"/>
      </w:pPr>
    </w:p>
    <w:p w14:paraId="14F56945" w14:textId="77777777" w:rsidR="00DB3A1C" w:rsidRPr="00D15371" w:rsidRDefault="00C36D6E" w:rsidP="00D15371">
      <w:pPr>
        <w:spacing w:line="276" w:lineRule="auto"/>
        <w:ind w:firstLine="708"/>
        <w:jc w:val="both"/>
      </w:pPr>
      <w:r w:rsidRPr="00D15371">
        <w:rPr>
          <w:b/>
        </w:rPr>
        <w:t xml:space="preserve">§ 4.1. </w:t>
      </w:r>
      <w:r w:rsidRPr="00D15371">
        <w:t xml:space="preserve">W ramach realizacji postępowania tworzy się Listę rzeczoznawców majątkowych – kandydatów na biegłych </w:t>
      </w:r>
      <w:r w:rsidR="00B56526" w:rsidRPr="00D15371">
        <w:t>w postępowaniach administracyjnych prowadzonych w Starostwie Powiatowym we Włocławku</w:t>
      </w:r>
      <w:r w:rsidR="00BC6EE8" w:rsidRPr="00D15371">
        <w:t xml:space="preserve"> </w:t>
      </w:r>
      <w:r w:rsidR="00D336BD" w:rsidRPr="00D15371">
        <w:t xml:space="preserve">w Wydziale Geodezji </w:t>
      </w:r>
      <w:r w:rsidR="00BC6EE8" w:rsidRPr="00D15371">
        <w:t>i Gospodarki Nieruchomościami</w:t>
      </w:r>
      <w:r w:rsidR="00C77A37" w:rsidRPr="00D15371">
        <w:t>, której wzór stanowi załącznik nr 1do procedury.</w:t>
      </w:r>
    </w:p>
    <w:p w14:paraId="25D43EAE" w14:textId="77777777" w:rsidR="00C77A37" w:rsidRPr="00D15371" w:rsidRDefault="00C77A37" w:rsidP="00D15371">
      <w:pPr>
        <w:spacing w:line="276" w:lineRule="auto"/>
        <w:ind w:firstLine="360"/>
        <w:jc w:val="both"/>
      </w:pPr>
      <w:r w:rsidRPr="00D15371">
        <w:rPr>
          <w:b/>
        </w:rPr>
        <w:t>2.</w:t>
      </w:r>
      <w:r w:rsidRPr="00D15371">
        <w:t xml:space="preserve"> Lista rzeczoznawców majątkowych – kandydatów na biegłych, o której mowa w ust. 1, jest jawna i ma charakter otwarty.</w:t>
      </w:r>
    </w:p>
    <w:p w14:paraId="5A755F0B" w14:textId="77777777" w:rsidR="00861B77" w:rsidRPr="00D15371" w:rsidRDefault="00861B77" w:rsidP="00D15371">
      <w:pPr>
        <w:spacing w:line="276" w:lineRule="auto"/>
        <w:jc w:val="both"/>
      </w:pPr>
    </w:p>
    <w:p w14:paraId="63CC0DEC" w14:textId="07F549A0" w:rsidR="00861B77" w:rsidRPr="00D15371" w:rsidRDefault="00861B77" w:rsidP="00D15371">
      <w:pPr>
        <w:spacing w:line="276" w:lineRule="auto"/>
        <w:ind w:firstLine="708"/>
        <w:jc w:val="both"/>
      </w:pPr>
      <w:r w:rsidRPr="00D15371">
        <w:rPr>
          <w:b/>
        </w:rPr>
        <w:t xml:space="preserve">§ 5. </w:t>
      </w:r>
      <w:r w:rsidRPr="00D15371">
        <w:t xml:space="preserve">Podstawą ustalenia wynagrodzenia za czynności biegłego w postępowaniu administracyjnym jest Cennik, ustalony zgodnie z § </w:t>
      </w:r>
      <w:r w:rsidR="00FC50A5" w:rsidRPr="00D15371">
        <w:t>7</w:t>
      </w:r>
      <w:r w:rsidRPr="00D15371">
        <w:t xml:space="preserve">, którego wzór określa załącznik nr 2 </w:t>
      </w:r>
      <w:r w:rsidR="00145BF0" w:rsidRPr="00D15371">
        <w:br/>
      </w:r>
      <w:r w:rsidRPr="00D15371">
        <w:t>do procedury.</w:t>
      </w:r>
    </w:p>
    <w:p w14:paraId="02E2D579" w14:textId="7CE321D4" w:rsidR="005F55DE" w:rsidRDefault="005F55DE" w:rsidP="00D15371">
      <w:pPr>
        <w:spacing w:line="276" w:lineRule="auto"/>
        <w:rPr>
          <w:b/>
        </w:rPr>
      </w:pPr>
    </w:p>
    <w:p w14:paraId="3095C0B8" w14:textId="7C0F32AC" w:rsidR="00D15371" w:rsidRDefault="00D15371" w:rsidP="00D15371">
      <w:pPr>
        <w:spacing w:line="276" w:lineRule="auto"/>
        <w:rPr>
          <w:b/>
        </w:rPr>
      </w:pPr>
    </w:p>
    <w:p w14:paraId="6E17FCE6" w14:textId="294DECAE" w:rsidR="00D15371" w:rsidRDefault="00D15371" w:rsidP="00D15371">
      <w:pPr>
        <w:spacing w:line="276" w:lineRule="auto"/>
        <w:rPr>
          <w:b/>
        </w:rPr>
      </w:pPr>
    </w:p>
    <w:p w14:paraId="2D7DA30F" w14:textId="47E533BE" w:rsidR="00D15371" w:rsidRDefault="00D15371" w:rsidP="00D15371">
      <w:pPr>
        <w:spacing w:line="276" w:lineRule="auto"/>
        <w:rPr>
          <w:b/>
        </w:rPr>
      </w:pPr>
    </w:p>
    <w:p w14:paraId="3EFEC9D4" w14:textId="77777777" w:rsidR="00D15371" w:rsidRPr="00D15371" w:rsidRDefault="00D15371" w:rsidP="00D15371">
      <w:pPr>
        <w:spacing w:line="276" w:lineRule="auto"/>
        <w:rPr>
          <w:b/>
        </w:rPr>
      </w:pPr>
    </w:p>
    <w:p w14:paraId="5324474A" w14:textId="77777777" w:rsidR="001F4E39" w:rsidRPr="00D15371" w:rsidRDefault="001F4E39" w:rsidP="00D15371">
      <w:pPr>
        <w:spacing w:line="276" w:lineRule="auto"/>
        <w:jc w:val="center"/>
        <w:rPr>
          <w:b/>
        </w:rPr>
      </w:pPr>
      <w:r w:rsidRPr="00D15371">
        <w:rPr>
          <w:b/>
        </w:rPr>
        <w:lastRenderedPageBreak/>
        <w:t>Rozdział II</w:t>
      </w:r>
    </w:p>
    <w:p w14:paraId="31CFD4E7" w14:textId="77777777" w:rsidR="001F4E39" w:rsidRPr="00D15371" w:rsidRDefault="001F4E39" w:rsidP="00D15371">
      <w:pPr>
        <w:spacing w:line="276" w:lineRule="auto"/>
        <w:jc w:val="center"/>
        <w:rPr>
          <w:b/>
        </w:rPr>
      </w:pPr>
      <w:r w:rsidRPr="00D15371">
        <w:rPr>
          <w:b/>
        </w:rPr>
        <w:t>Przygotowanie postępowania</w:t>
      </w:r>
    </w:p>
    <w:p w14:paraId="0D27656F" w14:textId="77777777" w:rsidR="001F4E39" w:rsidRPr="00D15371" w:rsidRDefault="001F4E39" w:rsidP="00D15371">
      <w:pPr>
        <w:spacing w:line="276" w:lineRule="auto"/>
        <w:jc w:val="center"/>
      </w:pPr>
    </w:p>
    <w:p w14:paraId="3B6AF9B0" w14:textId="5E232F66" w:rsidR="002D64C6" w:rsidRPr="00D15371" w:rsidRDefault="001F4E39" w:rsidP="00D15371">
      <w:pPr>
        <w:spacing w:line="276" w:lineRule="auto"/>
        <w:ind w:firstLine="708"/>
        <w:jc w:val="both"/>
      </w:pPr>
      <w:r w:rsidRPr="00D15371">
        <w:rPr>
          <w:b/>
        </w:rPr>
        <w:t xml:space="preserve">§ </w:t>
      </w:r>
      <w:r w:rsidR="006D4EF7" w:rsidRPr="00D15371">
        <w:rPr>
          <w:b/>
        </w:rPr>
        <w:t>6</w:t>
      </w:r>
      <w:r w:rsidRPr="00D15371">
        <w:rPr>
          <w:b/>
        </w:rPr>
        <w:t xml:space="preserve">.1. </w:t>
      </w:r>
      <w:r w:rsidR="00896E2C" w:rsidRPr="00D15371">
        <w:t>W celu wyłonienia biegłych rzeczoznawców majątkowych i utworzenia listy tworzy się stałą komisję, w skład której wchodzi trzech pracowników</w:t>
      </w:r>
      <w:r w:rsidR="003A6C0D" w:rsidRPr="00D15371">
        <w:t xml:space="preserve"> </w:t>
      </w:r>
      <w:r w:rsidR="002D64C6" w:rsidRPr="00D15371">
        <w:t>Starostwa Powiatowego we Włocławku:</w:t>
      </w:r>
    </w:p>
    <w:p w14:paraId="11F9AEC8" w14:textId="77777777" w:rsidR="002D64C6" w:rsidRPr="00D15371" w:rsidRDefault="002D64C6" w:rsidP="00D15371">
      <w:pPr>
        <w:spacing w:line="276" w:lineRule="auto"/>
        <w:ind w:firstLine="708"/>
        <w:jc w:val="both"/>
      </w:pPr>
      <w:r w:rsidRPr="00D15371">
        <w:t xml:space="preserve">1) Naczelnik </w:t>
      </w:r>
      <w:r w:rsidR="003A6C0D" w:rsidRPr="00D15371">
        <w:t xml:space="preserve">Wydziału Geodezji </w:t>
      </w:r>
      <w:r w:rsidRPr="00D15371">
        <w:t>i Gospodarki Nieruchomościami</w:t>
      </w:r>
      <w:r w:rsidR="006D4F9A" w:rsidRPr="00D15371">
        <w:t xml:space="preserve"> – pełniący funkcję Przewodniczącego</w:t>
      </w:r>
      <w:r w:rsidRPr="00D15371">
        <w:t>;</w:t>
      </w:r>
    </w:p>
    <w:p w14:paraId="32B2D9F7" w14:textId="2EDBA633" w:rsidR="002D64C6" w:rsidRPr="00D15371" w:rsidRDefault="002D64C6" w:rsidP="00D15371">
      <w:pPr>
        <w:spacing w:line="276" w:lineRule="auto"/>
        <w:ind w:firstLine="708"/>
        <w:jc w:val="both"/>
      </w:pPr>
      <w:r w:rsidRPr="00D15371">
        <w:t xml:space="preserve">2) </w:t>
      </w:r>
      <w:r w:rsidR="006D4F9A" w:rsidRPr="00D15371">
        <w:t>Kierownik Referatu Gospodarki Nieruchomościami - pełniący funkcję Zastępcy Przewodniczącego</w:t>
      </w:r>
      <w:r w:rsidR="009F243C" w:rsidRPr="00D15371">
        <w:t>;</w:t>
      </w:r>
    </w:p>
    <w:p w14:paraId="1260B21F" w14:textId="0B85A2BD" w:rsidR="009F243C" w:rsidRPr="00D15371" w:rsidRDefault="0052403B" w:rsidP="00D15371">
      <w:pPr>
        <w:spacing w:line="276" w:lineRule="auto"/>
        <w:ind w:firstLine="708"/>
        <w:jc w:val="both"/>
      </w:pPr>
      <w:r w:rsidRPr="00D15371">
        <w:t xml:space="preserve">3) </w:t>
      </w:r>
      <w:r w:rsidR="00D7269E" w:rsidRPr="00D15371">
        <w:t>Naczelnik Wydziału</w:t>
      </w:r>
      <w:r w:rsidR="006D4F9A" w:rsidRPr="00D15371">
        <w:t xml:space="preserve"> Zamówień Publicznych.</w:t>
      </w:r>
    </w:p>
    <w:p w14:paraId="229E1D7D" w14:textId="77777777" w:rsidR="00401CEB" w:rsidRPr="00D15371" w:rsidRDefault="006D4F9A" w:rsidP="00D15371">
      <w:pPr>
        <w:spacing w:line="276" w:lineRule="auto"/>
        <w:ind w:firstLine="708"/>
        <w:jc w:val="both"/>
      </w:pPr>
      <w:r w:rsidRPr="00D15371">
        <w:rPr>
          <w:b/>
        </w:rPr>
        <w:t>2</w:t>
      </w:r>
      <w:r w:rsidR="00401CEB" w:rsidRPr="00D15371">
        <w:rPr>
          <w:b/>
        </w:rPr>
        <w:t>.</w:t>
      </w:r>
      <w:r w:rsidR="00401CEB" w:rsidRPr="00D15371">
        <w:t xml:space="preserve"> </w:t>
      </w:r>
      <w:r w:rsidR="006030B4" w:rsidRPr="00D15371">
        <w:t xml:space="preserve">Pracę komisji organizuje Przewodniczący, a podczas jego nieobecności obowiązki przewodniczącego przejmuje Zastępca. </w:t>
      </w:r>
    </w:p>
    <w:p w14:paraId="301EE73D" w14:textId="3594BBA5" w:rsidR="00FB1381" w:rsidRPr="00D15371" w:rsidRDefault="006D4F9A" w:rsidP="00D15371">
      <w:pPr>
        <w:spacing w:line="276" w:lineRule="auto"/>
        <w:ind w:firstLine="708"/>
        <w:jc w:val="both"/>
      </w:pPr>
      <w:r w:rsidRPr="00D15371">
        <w:rPr>
          <w:b/>
        </w:rPr>
        <w:t>3</w:t>
      </w:r>
      <w:r w:rsidR="00D202B4" w:rsidRPr="00D15371">
        <w:rPr>
          <w:b/>
        </w:rPr>
        <w:t>.</w:t>
      </w:r>
      <w:r w:rsidR="00D202B4" w:rsidRPr="00D15371">
        <w:t xml:space="preserve"> Komisja sporządza cennik, o którym mowa w § </w:t>
      </w:r>
      <w:r w:rsidR="00FC50A5" w:rsidRPr="00D15371">
        <w:t>7</w:t>
      </w:r>
      <w:r w:rsidR="00D202B4" w:rsidRPr="00D15371">
        <w:t xml:space="preserve"> oraz dokonuje weryfikacji wniosków </w:t>
      </w:r>
      <w:r w:rsidR="00512717" w:rsidRPr="00D15371">
        <w:t xml:space="preserve">o wpis na listę rzeczoznawców </w:t>
      </w:r>
      <w:r w:rsidR="00FB1381" w:rsidRPr="00D15371">
        <w:t>pod względem zgodności z postanowieniami niniejszej procedury.</w:t>
      </w:r>
    </w:p>
    <w:p w14:paraId="43B89794" w14:textId="77777777" w:rsidR="004240EF" w:rsidRPr="00D15371" w:rsidRDefault="004240EF" w:rsidP="00D15371">
      <w:pPr>
        <w:spacing w:line="276" w:lineRule="auto"/>
        <w:jc w:val="center"/>
      </w:pPr>
    </w:p>
    <w:p w14:paraId="1B9BD3D9" w14:textId="18EE1F86" w:rsidR="00FB1381" w:rsidRPr="00D15371" w:rsidRDefault="000B770E" w:rsidP="00D15371">
      <w:pPr>
        <w:spacing w:line="276" w:lineRule="auto"/>
        <w:ind w:firstLine="708"/>
        <w:jc w:val="both"/>
      </w:pPr>
      <w:r w:rsidRPr="00D15371">
        <w:rPr>
          <w:b/>
        </w:rPr>
        <w:t xml:space="preserve">§ </w:t>
      </w:r>
      <w:r w:rsidR="006D4EF7" w:rsidRPr="00D15371">
        <w:rPr>
          <w:b/>
        </w:rPr>
        <w:t>7</w:t>
      </w:r>
      <w:r w:rsidRPr="00D15371">
        <w:rPr>
          <w:b/>
        </w:rPr>
        <w:t>.1.</w:t>
      </w:r>
      <w:r w:rsidRPr="00D15371">
        <w:t xml:space="preserve"> </w:t>
      </w:r>
      <w:r w:rsidR="004240EF" w:rsidRPr="00D15371">
        <w:t xml:space="preserve">Komisja określi </w:t>
      </w:r>
      <w:r w:rsidR="00716715" w:rsidRPr="00D15371">
        <w:t xml:space="preserve">ceny za wykonanie operatu szacunkowego, dla każdego rodzaju wyceny. </w:t>
      </w:r>
    </w:p>
    <w:p w14:paraId="2F66BE56" w14:textId="087ED7CC" w:rsidR="00B44120" w:rsidRPr="00D15371" w:rsidRDefault="00716715" w:rsidP="00D15371">
      <w:pPr>
        <w:spacing w:line="276" w:lineRule="auto"/>
        <w:ind w:firstLine="708"/>
        <w:jc w:val="both"/>
      </w:pPr>
      <w:r w:rsidRPr="00D15371">
        <w:rPr>
          <w:b/>
        </w:rPr>
        <w:t xml:space="preserve">2. </w:t>
      </w:r>
      <w:r w:rsidR="00EF1E4F" w:rsidRPr="00D15371">
        <w:t>Podstawą ustalenia Cennika jest</w:t>
      </w:r>
      <w:r w:rsidR="00B44120" w:rsidRPr="00D15371">
        <w:t xml:space="preserve"> cennik obowiązujący na podstawie zarządzenia </w:t>
      </w:r>
      <w:r w:rsidR="001461F6" w:rsidRPr="00D15371">
        <w:br/>
      </w:r>
      <w:r w:rsidR="00B44120" w:rsidRPr="00D15371">
        <w:t>nr 19/2021</w:t>
      </w:r>
      <w:r w:rsidR="001461F6" w:rsidRPr="00D15371">
        <w:t xml:space="preserve"> </w:t>
      </w:r>
      <w:r w:rsidR="00B44120" w:rsidRPr="00D15371">
        <w:t xml:space="preserve">Starosty Włocławskiego z dnia 9 marca 2021 r.  zaktualizowany o wskaźnik cen towarów i usług konsumpcyjnych w stosunku do poprzedniego roku po ukazaniu się Komunikatu Prezesa GUS opublikowanego w Monitorze Polskim. </w:t>
      </w:r>
    </w:p>
    <w:p w14:paraId="55FB6B1D" w14:textId="278D8DB9" w:rsidR="005303CB" w:rsidRPr="00D15371" w:rsidRDefault="005303CB" w:rsidP="00D15371">
      <w:pPr>
        <w:spacing w:line="276" w:lineRule="auto"/>
        <w:ind w:firstLine="708"/>
        <w:jc w:val="both"/>
      </w:pPr>
      <w:r w:rsidRPr="00D15371">
        <w:rPr>
          <w:b/>
        </w:rPr>
        <w:t>3.</w:t>
      </w:r>
      <w:r w:rsidRPr="00D15371">
        <w:t xml:space="preserve"> </w:t>
      </w:r>
      <w:r w:rsidR="00C33B26" w:rsidRPr="00D15371">
        <w:t>P</w:t>
      </w:r>
      <w:r w:rsidRPr="00D15371">
        <w:t xml:space="preserve">o przeprowadzeniu czynności, o których mowa w § </w:t>
      </w:r>
      <w:r w:rsidR="006D4EF7" w:rsidRPr="00D15371">
        <w:t>7</w:t>
      </w:r>
      <w:r w:rsidRPr="00D15371">
        <w:t xml:space="preserve"> ust. 1 i ust. 2, </w:t>
      </w:r>
      <w:r w:rsidR="00C33B26" w:rsidRPr="00D15371">
        <w:t xml:space="preserve">Komisja sporządza protokół oraz cennik, </w:t>
      </w:r>
      <w:r w:rsidR="009544E3" w:rsidRPr="00D15371">
        <w:t>określający obowiązujące ceny.</w:t>
      </w:r>
    </w:p>
    <w:p w14:paraId="294908AF" w14:textId="77777777" w:rsidR="009544E3" w:rsidRPr="00D15371" w:rsidRDefault="009544E3" w:rsidP="00D15371">
      <w:pPr>
        <w:spacing w:line="276" w:lineRule="auto"/>
        <w:ind w:firstLine="708"/>
        <w:jc w:val="both"/>
      </w:pPr>
      <w:r w:rsidRPr="00D15371">
        <w:rPr>
          <w:b/>
        </w:rPr>
        <w:t>4.</w:t>
      </w:r>
      <w:r w:rsidRPr="00D15371">
        <w:t xml:space="preserve"> </w:t>
      </w:r>
      <w:r w:rsidR="006E04D8" w:rsidRPr="00D15371">
        <w:t>Cennik z</w:t>
      </w:r>
      <w:r w:rsidRPr="00D15371">
        <w:t>aakceptowany przez Naczelnika Wydziału Geodezji i Gospodarki Nieruchomościami Starostwa Powiatowego we Włocławku</w:t>
      </w:r>
      <w:r w:rsidR="006E04D8" w:rsidRPr="00D15371">
        <w:t>, zatwierdza następnie Starosta Włocławski.</w:t>
      </w:r>
    </w:p>
    <w:p w14:paraId="71DEF08C" w14:textId="2DBAE40B" w:rsidR="006E04D8" w:rsidRPr="00D15371" w:rsidRDefault="006E04D8" w:rsidP="00D15371">
      <w:pPr>
        <w:spacing w:line="276" w:lineRule="auto"/>
        <w:ind w:firstLine="708"/>
        <w:jc w:val="both"/>
      </w:pPr>
      <w:r w:rsidRPr="00D15371">
        <w:rPr>
          <w:b/>
        </w:rPr>
        <w:t xml:space="preserve">5. </w:t>
      </w:r>
      <w:r w:rsidRPr="00D15371">
        <w:t xml:space="preserve">Cennik podlega aktualizacji </w:t>
      </w:r>
      <w:r w:rsidR="00493328" w:rsidRPr="00D15371">
        <w:t xml:space="preserve">każdego roku </w:t>
      </w:r>
      <w:bookmarkStart w:id="0" w:name="_Hlk64960554"/>
      <w:r w:rsidR="00493328" w:rsidRPr="00D15371">
        <w:t xml:space="preserve">o wskaźnik cen towarów i usług konsumpcyjnych </w:t>
      </w:r>
      <w:bookmarkEnd w:id="0"/>
      <w:r w:rsidR="00E36B3D" w:rsidRPr="00D15371">
        <w:t xml:space="preserve">w stosunku do poprzedniego roku po ukazaniu się Komunikatu Prezesa GUS opublikowanego w Monitorze Polskim. </w:t>
      </w:r>
    </w:p>
    <w:p w14:paraId="7FA001A0" w14:textId="77777777" w:rsidR="001C3EB9" w:rsidRPr="00D15371" w:rsidRDefault="001C3EB9" w:rsidP="00D15371">
      <w:pPr>
        <w:spacing w:line="276" w:lineRule="auto"/>
        <w:jc w:val="center"/>
        <w:rPr>
          <w:b/>
        </w:rPr>
      </w:pPr>
    </w:p>
    <w:p w14:paraId="77AEB571" w14:textId="63B3B127" w:rsidR="001C3EB9" w:rsidRPr="00D15371" w:rsidRDefault="001C3EB9" w:rsidP="00D15371">
      <w:pPr>
        <w:spacing w:line="276" w:lineRule="auto"/>
        <w:jc w:val="center"/>
        <w:rPr>
          <w:b/>
        </w:rPr>
      </w:pPr>
      <w:r w:rsidRPr="00D15371">
        <w:rPr>
          <w:b/>
        </w:rPr>
        <w:t>Rozdział III</w:t>
      </w:r>
    </w:p>
    <w:p w14:paraId="0473A5FE" w14:textId="77777777" w:rsidR="001C3EB9" w:rsidRPr="00D15371" w:rsidRDefault="001C3EB9" w:rsidP="00D15371">
      <w:pPr>
        <w:spacing w:line="276" w:lineRule="auto"/>
        <w:jc w:val="center"/>
        <w:rPr>
          <w:b/>
        </w:rPr>
      </w:pPr>
      <w:r w:rsidRPr="00D15371">
        <w:rPr>
          <w:b/>
        </w:rPr>
        <w:t>Wyłanianie biegłych</w:t>
      </w:r>
    </w:p>
    <w:p w14:paraId="10BF15EF" w14:textId="77777777" w:rsidR="004961A8" w:rsidRPr="00D15371" w:rsidRDefault="004961A8" w:rsidP="00D15371">
      <w:pPr>
        <w:spacing w:line="276" w:lineRule="auto"/>
        <w:jc w:val="both"/>
      </w:pPr>
    </w:p>
    <w:p w14:paraId="0DB93B08" w14:textId="77777777" w:rsidR="004903A5" w:rsidRPr="00D15371" w:rsidRDefault="004903A5" w:rsidP="00D15371">
      <w:pPr>
        <w:spacing w:line="276" w:lineRule="auto"/>
        <w:ind w:firstLine="708"/>
        <w:jc w:val="both"/>
      </w:pPr>
    </w:p>
    <w:p w14:paraId="161A6725" w14:textId="705965C0" w:rsidR="004961A8" w:rsidRPr="00D15371" w:rsidRDefault="004961A8" w:rsidP="00D15371">
      <w:pPr>
        <w:spacing w:line="276" w:lineRule="auto"/>
        <w:ind w:firstLine="708"/>
        <w:jc w:val="both"/>
      </w:pPr>
      <w:r w:rsidRPr="00D15371">
        <w:rPr>
          <w:b/>
        </w:rPr>
        <w:t xml:space="preserve">§ </w:t>
      </w:r>
      <w:r w:rsidR="006D4EF7" w:rsidRPr="00D15371">
        <w:rPr>
          <w:b/>
        </w:rPr>
        <w:t>8</w:t>
      </w:r>
      <w:r w:rsidRPr="00D15371">
        <w:rPr>
          <w:b/>
        </w:rPr>
        <w:t>.1.</w:t>
      </w:r>
      <w:r w:rsidRPr="00D15371">
        <w:t xml:space="preserve"> </w:t>
      </w:r>
      <w:r w:rsidR="00761826" w:rsidRPr="00D15371">
        <w:t xml:space="preserve">Przewodniczący Komisji </w:t>
      </w:r>
      <w:r w:rsidR="00A82BEC" w:rsidRPr="00D15371">
        <w:t xml:space="preserve">kieruje do rzeczoznawców majątkowych zaproszenie </w:t>
      </w:r>
      <w:r w:rsidR="006D4EF7" w:rsidRPr="00D15371">
        <w:br/>
      </w:r>
      <w:r w:rsidR="00A82BEC" w:rsidRPr="00D15371">
        <w:t xml:space="preserve">do składania wniosków o wpis na listę biegłych w </w:t>
      </w:r>
      <w:r w:rsidR="00BA4C4A" w:rsidRPr="00D15371">
        <w:t xml:space="preserve">postępowaniach administracyjnych wraz </w:t>
      </w:r>
      <w:r w:rsidR="00227FEE" w:rsidRPr="00D15371">
        <w:br/>
      </w:r>
      <w:r w:rsidR="00BA4C4A" w:rsidRPr="00D15371">
        <w:t xml:space="preserve">z cennikiem, </w:t>
      </w:r>
      <w:r w:rsidR="002B3420" w:rsidRPr="00D15371">
        <w:t xml:space="preserve">o </w:t>
      </w:r>
      <w:r w:rsidR="00BA4C4A" w:rsidRPr="00D15371">
        <w:t xml:space="preserve">którym mowa w § </w:t>
      </w:r>
      <w:r w:rsidR="00FC50A5" w:rsidRPr="00D15371">
        <w:t>7</w:t>
      </w:r>
      <w:r w:rsidR="00F500BF" w:rsidRPr="00D15371">
        <w:t>.</w:t>
      </w:r>
    </w:p>
    <w:p w14:paraId="0DF3A3A0" w14:textId="77777777" w:rsidR="00F500BF" w:rsidRPr="00D15371" w:rsidRDefault="00F500BF" w:rsidP="00D15371">
      <w:pPr>
        <w:spacing w:line="276" w:lineRule="auto"/>
        <w:ind w:firstLine="708"/>
        <w:jc w:val="both"/>
      </w:pPr>
      <w:r w:rsidRPr="00D15371">
        <w:rPr>
          <w:b/>
        </w:rPr>
        <w:t>2.</w:t>
      </w:r>
      <w:r w:rsidRPr="00D15371">
        <w:t xml:space="preserve"> Zaproszenie kierowane jest do rzeczoznawców majątkowych, </w:t>
      </w:r>
      <w:r w:rsidR="007C6B3F" w:rsidRPr="00D15371">
        <w:t>którzy spełniają łącznie określone niżej kryteria:</w:t>
      </w:r>
    </w:p>
    <w:p w14:paraId="56D8F8E8" w14:textId="77777777" w:rsidR="007C6B3F" w:rsidRPr="00D15371" w:rsidRDefault="007C6B3F" w:rsidP="00D15371">
      <w:pPr>
        <w:spacing w:line="276" w:lineRule="auto"/>
        <w:ind w:firstLine="708"/>
        <w:jc w:val="both"/>
      </w:pPr>
      <w:r w:rsidRPr="00D15371">
        <w:t xml:space="preserve">1) posiadają uprawnienia rzeczoznawcy majątkowego od co najmniej 3 lat do dnia </w:t>
      </w:r>
      <w:r w:rsidR="00C53FA5" w:rsidRPr="00D15371">
        <w:t>złożenia wniosku o wpis;</w:t>
      </w:r>
    </w:p>
    <w:p w14:paraId="5CD1B692" w14:textId="77777777" w:rsidR="00C53FA5" w:rsidRPr="00D15371" w:rsidRDefault="00C53FA5" w:rsidP="00D15371">
      <w:pPr>
        <w:spacing w:line="276" w:lineRule="auto"/>
        <w:ind w:firstLine="708"/>
        <w:jc w:val="both"/>
      </w:pPr>
      <w:r w:rsidRPr="00D15371">
        <w:t xml:space="preserve">2) posiadają wiedzę i doświadczenie z zakresu sporządzania operatów szacunkowych </w:t>
      </w:r>
      <w:r w:rsidR="00820245" w:rsidRPr="00D15371">
        <w:t xml:space="preserve">na potrzeby postępowań administracyjnych, które dotyczyły w szczególności ustalenia </w:t>
      </w:r>
      <w:r w:rsidR="00820245" w:rsidRPr="00D15371">
        <w:lastRenderedPageBreak/>
        <w:t xml:space="preserve">odszkodowania </w:t>
      </w:r>
      <w:r w:rsidR="004665AB" w:rsidRPr="00D15371">
        <w:t>za nieruchomości zajęte pod inwestycje celu publicznego lub odszkodowania z tytułu szkód oraz utraty wartości nieruchomości powstałej w wyniku ograniczenia spo</w:t>
      </w:r>
      <w:r w:rsidR="00970EC9" w:rsidRPr="00D15371">
        <w:t>sobu korzystania z nieruchomości;</w:t>
      </w:r>
    </w:p>
    <w:p w14:paraId="7455D428" w14:textId="77777777" w:rsidR="00970EC9" w:rsidRPr="00D15371" w:rsidRDefault="00970EC9" w:rsidP="00D15371">
      <w:pPr>
        <w:spacing w:line="276" w:lineRule="auto"/>
        <w:ind w:firstLine="708"/>
        <w:jc w:val="both"/>
      </w:pPr>
      <w:r w:rsidRPr="00D15371">
        <w:t xml:space="preserve">3) wykazują się </w:t>
      </w:r>
      <w:r w:rsidR="005777B8" w:rsidRPr="00D15371">
        <w:t xml:space="preserve">należytym wykonaniem operatów szacunkowych </w:t>
      </w:r>
      <w:r w:rsidR="003164E8" w:rsidRPr="00D15371">
        <w:t>(wycen nieruchomości) dla organów administracji publicznej w okresie ostatnich 3 lat poprzedzających złożenie wniosku o wpis na listę rzeczoznawców, w ilości co najmniej 30</w:t>
      </w:r>
      <w:r w:rsidR="00B646EF" w:rsidRPr="00D15371">
        <w:t xml:space="preserve"> operatów szacunkowych w postępowaniach administracyjnych.</w:t>
      </w:r>
    </w:p>
    <w:p w14:paraId="1BB8E98F" w14:textId="77777777" w:rsidR="00B646EF" w:rsidRPr="00D15371" w:rsidRDefault="00B646EF" w:rsidP="00D15371">
      <w:pPr>
        <w:spacing w:line="276" w:lineRule="auto"/>
        <w:ind w:firstLine="708"/>
        <w:jc w:val="both"/>
      </w:pPr>
      <w:r w:rsidRPr="00D15371">
        <w:rPr>
          <w:b/>
        </w:rPr>
        <w:t>3.</w:t>
      </w:r>
      <w:r w:rsidRPr="00D15371">
        <w:t xml:space="preserve"> Za</w:t>
      </w:r>
      <w:r w:rsidR="0009056A" w:rsidRPr="00D15371">
        <w:t>proszenie kierowane jest również poprzez ogłoszenie na stronie internetowej Starostwa Powiatowego we Włocławku</w:t>
      </w:r>
      <w:r w:rsidR="00086604" w:rsidRPr="00D15371">
        <w:t xml:space="preserve"> oraz na tablicy ogłoszeń Starostwa Powiatowego </w:t>
      </w:r>
      <w:r w:rsidR="00086604" w:rsidRPr="00D15371">
        <w:br/>
        <w:t>we Włocławku.</w:t>
      </w:r>
    </w:p>
    <w:p w14:paraId="1FE4E380" w14:textId="77777777" w:rsidR="00086604" w:rsidRPr="00D15371" w:rsidRDefault="00086604" w:rsidP="00D15371">
      <w:pPr>
        <w:spacing w:line="276" w:lineRule="auto"/>
        <w:ind w:firstLine="708"/>
        <w:jc w:val="both"/>
      </w:pPr>
      <w:r w:rsidRPr="00D15371">
        <w:rPr>
          <w:b/>
        </w:rPr>
        <w:t>4.</w:t>
      </w:r>
      <w:r w:rsidRPr="00D15371">
        <w:t xml:space="preserve"> </w:t>
      </w:r>
      <w:r w:rsidR="00AB3EB5" w:rsidRPr="00D15371">
        <w:t xml:space="preserve">Rzeczoznawca </w:t>
      </w:r>
      <w:r w:rsidR="00F35D28" w:rsidRPr="00D15371">
        <w:t>majątkowy, w odpowiedzi na zaproszenie, składa następujące dokumenty:</w:t>
      </w:r>
    </w:p>
    <w:p w14:paraId="2AF86318" w14:textId="77777777" w:rsidR="00F35D28" w:rsidRPr="00D15371" w:rsidRDefault="00F35D28" w:rsidP="00D15371">
      <w:pPr>
        <w:spacing w:line="276" w:lineRule="auto"/>
        <w:ind w:firstLine="708"/>
        <w:jc w:val="both"/>
      </w:pPr>
      <w:r w:rsidRPr="00D15371">
        <w:t xml:space="preserve">1) wniosek o wpis na listę biegłych rzeczoznawców majątkowych </w:t>
      </w:r>
      <w:r w:rsidR="003422CE" w:rsidRPr="00D15371">
        <w:t xml:space="preserve">powoływanych </w:t>
      </w:r>
      <w:r w:rsidR="00CD73C0" w:rsidRPr="00D15371">
        <w:br/>
      </w:r>
      <w:r w:rsidR="003422CE" w:rsidRPr="00D15371">
        <w:t xml:space="preserve">w ramach postępowań administracyjnych prowadzonych przez Starostę Włocławskiego, </w:t>
      </w:r>
      <w:r w:rsidR="00CD73C0" w:rsidRPr="00D15371">
        <w:t>według wzoru określonego w załączniku nr 3 do procedury;</w:t>
      </w:r>
    </w:p>
    <w:p w14:paraId="15FE4F09" w14:textId="30A1571C" w:rsidR="00CD73C0" w:rsidRPr="00D15371" w:rsidRDefault="00CD73C0" w:rsidP="00D15371">
      <w:pPr>
        <w:spacing w:line="276" w:lineRule="auto"/>
        <w:ind w:firstLine="708"/>
        <w:jc w:val="both"/>
      </w:pPr>
      <w:r w:rsidRPr="00D15371">
        <w:t xml:space="preserve">2) </w:t>
      </w:r>
      <w:r w:rsidR="005B6259" w:rsidRPr="00D15371">
        <w:t xml:space="preserve">potwierdzoną za zgodność z oryginałem </w:t>
      </w:r>
      <w:r w:rsidRPr="00D15371">
        <w:t xml:space="preserve">kopię świadectwa nadania uprawnień </w:t>
      </w:r>
      <w:r w:rsidR="005B6259" w:rsidRPr="00D15371">
        <w:br/>
      </w:r>
      <w:r w:rsidRPr="00D15371">
        <w:t>z za</w:t>
      </w:r>
      <w:r w:rsidR="00367E1A" w:rsidRPr="00D15371">
        <w:t xml:space="preserve">kresu szacowania nieruchomości (uprawnienia powinny </w:t>
      </w:r>
      <w:r w:rsidR="00147595" w:rsidRPr="00D15371">
        <w:t xml:space="preserve">być </w:t>
      </w:r>
      <w:r w:rsidR="001D4D44" w:rsidRPr="00D15371">
        <w:t>nadane</w:t>
      </w:r>
      <w:r w:rsidR="00147595" w:rsidRPr="00D15371">
        <w:t xml:space="preserve"> minimum 3 lata wcześniej od złożenia wniosku o wpis)</w:t>
      </w:r>
      <w:r w:rsidR="00FC50A5" w:rsidRPr="00D15371">
        <w:t>;</w:t>
      </w:r>
    </w:p>
    <w:p w14:paraId="582AD267" w14:textId="77777777" w:rsidR="005B6259" w:rsidRPr="00D15371" w:rsidRDefault="005B6259" w:rsidP="00D15371">
      <w:pPr>
        <w:spacing w:line="276" w:lineRule="auto"/>
        <w:ind w:firstLine="708"/>
        <w:jc w:val="both"/>
      </w:pPr>
      <w:r w:rsidRPr="00D15371">
        <w:t>3) aktualne ubezpieczenie o</w:t>
      </w:r>
      <w:r w:rsidR="002B3420" w:rsidRPr="00D15371">
        <w:t>d</w:t>
      </w:r>
      <w:r w:rsidRPr="00D15371">
        <w:t xml:space="preserve"> odpowiedzialności cywilnej w zakresie </w:t>
      </w:r>
      <w:r w:rsidR="00367E1A" w:rsidRPr="00D15371">
        <w:t>prowadzonej działalności zawodowej (kopia polisy);</w:t>
      </w:r>
    </w:p>
    <w:p w14:paraId="7DD693DA" w14:textId="77777777" w:rsidR="00367E1A" w:rsidRPr="00D15371" w:rsidRDefault="00367E1A" w:rsidP="00D15371">
      <w:pPr>
        <w:spacing w:line="276" w:lineRule="auto"/>
        <w:ind w:firstLine="708"/>
        <w:jc w:val="both"/>
      </w:pPr>
      <w:r w:rsidRPr="00D15371">
        <w:t xml:space="preserve">4) </w:t>
      </w:r>
      <w:r w:rsidR="00147595" w:rsidRPr="00D15371">
        <w:t xml:space="preserve">dokumenty potwierdzające należyte wykonanie operatów szacunkowych </w:t>
      </w:r>
      <w:r w:rsidR="001D4D44" w:rsidRPr="00D15371">
        <w:t>(wycen nieruchomości)</w:t>
      </w:r>
      <w:r w:rsidR="00AB44FC" w:rsidRPr="00D15371">
        <w:t xml:space="preserve"> dla organów administracji publicznej w okresie ostatnich 3 lat poprzedzających złożenie wniosku o wpis na listę rzeczoznawców, w ilości co najmniej 30 operatów szacunkowych (referencje);</w:t>
      </w:r>
    </w:p>
    <w:p w14:paraId="2BF31B9E" w14:textId="77777777" w:rsidR="00AB44FC" w:rsidRPr="00D15371" w:rsidRDefault="00AB44FC" w:rsidP="00D15371">
      <w:pPr>
        <w:spacing w:line="276" w:lineRule="auto"/>
        <w:ind w:firstLine="708"/>
        <w:jc w:val="both"/>
      </w:pPr>
      <w:r w:rsidRPr="00D15371">
        <w:t>5) zaświadczenie o ukończonych kursach, szkoleniach;</w:t>
      </w:r>
    </w:p>
    <w:p w14:paraId="287734F9" w14:textId="77777777" w:rsidR="00AB44FC" w:rsidRPr="00D15371" w:rsidRDefault="00AB44FC" w:rsidP="00D15371">
      <w:pPr>
        <w:spacing w:line="276" w:lineRule="auto"/>
        <w:ind w:firstLine="708"/>
        <w:jc w:val="both"/>
      </w:pPr>
      <w:r w:rsidRPr="00D15371">
        <w:t xml:space="preserve">6) </w:t>
      </w:r>
      <w:r w:rsidR="00760BE4" w:rsidRPr="00D15371">
        <w:t>zaakceptowany przez rzeczoznawcę Cennik.</w:t>
      </w:r>
    </w:p>
    <w:p w14:paraId="0037ED42" w14:textId="5967F929" w:rsidR="00760BE4" w:rsidRPr="00D15371" w:rsidRDefault="00760BE4" w:rsidP="00D15371">
      <w:pPr>
        <w:spacing w:line="276" w:lineRule="auto"/>
        <w:ind w:firstLine="708"/>
        <w:jc w:val="both"/>
      </w:pPr>
      <w:r w:rsidRPr="00D15371">
        <w:rPr>
          <w:b/>
        </w:rPr>
        <w:t>5.</w:t>
      </w:r>
      <w:r w:rsidRPr="00D15371">
        <w:t xml:space="preserve"> Dokumenty, o których mowa w ust. 4, należy składać osobiści</w:t>
      </w:r>
      <w:r w:rsidR="002B3420" w:rsidRPr="00D15371">
        <w:t>e</w:t>
      </w:r>
      <w:r w:rsidRPr="00D15371">
        <w:t xml:space="preserve"> w siedzibie Starostwa Powiatowego we Włocławku, ul. Cyganka 28, 87-800 </w:t>
      </w:r>
      <w:r w:rsidR="004D453A" w:rsidRPr="00D15371">
        <w:t>Włocławek lub za pośrednictwem poczty na adres: Starostwo Powiatowe we Włocławku, ul. Cyganka 28, 87-800 Włocławek, w terminie wskazanym w zaproszeniu.</w:t>
      </w:r>
    </w:p>
    <w:p w14:paraId="04CE7071" w14:textId="2AED50EE" w:rsidR="001461F6" w:rsidRPr="00D15371" w:rsidRDefault="001461F6" w:rsidP="00D15371">
      <w:pPr>
        <w:spacing w:line="276" w:lineRule="auto"/>
        <w:jc w:val="both"/>
      </w:pPr>
      <w:r w:rsidRPr="00D15371">
        <w:tab/>
      </w:r>
      <w:r w:rsidRPr="00D15371">
        <w:rPr>
          <w:b/>
          <w:bCs/>
        </w:rPr>
        <w:t xml:space="preserve">6. </w:t>
      </w:r>
      <w:r w:rsidRPr="00D15371">
        <w:t xml:space="preserve">Rzeczoznawca majątkowy wpisany na listę biegłych na podstawie zarządzenia </w:t>
      </w:r>
      <w:r w:rsidRPr="00D15371">
        <w:br/>
        <w:t xml:space="preserve">nr 19/2021 Starosty Włocławskiego z dnia 9 marca 2021 r. zostaje wpisany na listę biegłych po przedłożeniu zaakceptowanego cennika. </w:t>
      </w:r>
    </w:p>
    <w:p w14:paraId="7C95A450" w14:textId="43F12AF8" w:rsidR="004D453A" w:rsidRPr="00D15371" w:rsidRDefault="001461F6" w:rsidP="00D15371">
      <w:pPr>
        <w:spacing w:line="276" w:lineRule="auto"/>
        <w:ind w:firstLine="708"/>
        <w:jc w:val="both"/>
      </w:pPr>
      <w:r w:rsidRPr="00D15371">
        <w:rPr>
          <w:b/>
        </w:rPr>
        <w:t>7</w:t>
      </w:r>
      <w:r w:rsidR="000D65E8" w:rsidRPr="00D15371">
        <w:rPr>
          <w:b/>
        </w:rPr>
        <w:t>.</w:t>
      </w:r>
      <w:r w:rsidR="000D65E8" w:rsidRPr="00D15371">
        <w:t xml:space="preserve"> </w:t>
      </w:r>
      <w:r w:rsidR="00366912" w:rsidRPr="00D15371">
        <w:t xml:space="preserve">Brak spełnienia któregokolwiek z wymogów określonych w ust. 2 lub złożenie niekompletnych dokumentów wskazanych w ust. 4 </w:t>
      </w:r>
      <w:r w:rsidR="009A0B5C" w:rsidRPr="00D15371">
        <w:t xml:space="preserve">będzie skutkować odmową </w:t>
      </w:r>
      <w:r w:rsidR="00104801" w:rsidRPr="00D15371">
        <w:t>wpisu na listę rzeczoznawców majątkowych. Informacje o odmowie wpisu na listę rzeczoznawców majątkowych, wnioskodawca otrzyma na piśmie.</w:t>
      </w:r>
    </w:p>
    <w:p w14:paraId="13CD78C5" w14:textId="2307350D" w:rsidR="00104801" w:rsidRPr="00D15371" w:rsidRDefault="001461F6" w:rsidP="00D15371">
      <w:pPr>
        <w:spacing w:line="276" w:lineRule="auto"/>
        <w:ind w:firstLine="708"/>
        <w:jc w:val="both"/>
      </w:pPr>
      <w:r w:rsidRPr="00D15371">
        <w:rPr>
          <w:b/>
        </w:rPr>
        <w:t>8</w:t>
      </w:r>
      <w:r w:rsidR="00104801" w:rsidRPr="00D15371">
        <w:rPr>
          <w:b/>
        </w:rPr>
        <w:t>.</w:t>
      </w:r>
      <w:r w:rsidR="00104801" w:rsidRPr="00D15371">
        <w:t xml:space="preserve"> </w:t>
      </w:r>
      <w:r w:rsidR="00B81FA6" w:rsidRPr="00D15371">
        <w:t xml:space="preserve">Wpisu na listę rzeczoznawców majątkowych dokonuje się w terminie 14 dni </w:t>
      </w:r>
      <w:r w:rsidR="001009A9" w:rsidRPr="00D15371">
        <w:br/>
      </w:r>
      <w:r w:rsidR="00B81FA6" w:rsidRPr="00D15371">
        <w:t xml:space="preserve">od upływu </w:t>
      </w:r>
      <w:r w:rsidR="007F3CFF" w:rsidRPr="00D15371">
        <w:t>wyznaczonego w zaproszeniu terminu do składania wniosków o wpis.</w:t>
      </w:r>
    </w:p>
    <w:p w14:paraId="4C9EC80D" w14:textId="7B6C8ED5" w:rsidR="00C07B5A" w:rsidRPr="00D15371" w:rsidRDefault="001461F6" w:rsidP="00D15371">
      <w:pPr>
        <w:spacing w:line="276" w:lineRule="auto"/>
        <w:ind w:firstLine="708"/>
        <w:jc w:val="both"/>
      </w:pPr>
      <w:r w:rsidRPr="00D15371">
        <w:rPr>
          <w:b/>
        </w:rPr>
        <w:t>9</w:t>
      </w:r>
      <w:r w:rsidR="007F3CFF" w:rsidRPr="00D15371">
        <w:rPr>
          <w:b/>
        </w:rPr>
        <w:t>.</w:t>
      </w:r>
      <w:r w:rsidR="007F3CFF" w:rsidRPr="00D15371">
        <w:t xml:space="preserve"> Lista rzeczoznawców majątkowych</w:t>
      </w:r>
      <w:r w:rsidR="000D024D" w:rsidRPr="00D15371">
        <w:t xml:space="preserve"> – kandydatów na biegłych, o której mowa w § 4 ust. 1 </w:t>
      </w:r>
      <w:r w:rsidR="007B2D73" w:rsidRPr="00D15371">
        <w:t>j</w:t>
      </w:r>
      <w:r w:rsidR="00CC125D" w:rsidRPr="00D15371">
        <w:t xml:space="preserve">est jawna i ma charakter otwarty. Pierwsza publikacja listy nastąpi w </w:t>
      </w:r>
      <w:r w:rsidR="00086509" w:rsidRPr="00D15371">
        <w:t xml:space="preserve">terminie 14 dni </w:t>
      </w:r>
      <w:r w:rsidR="00FC50A5" w:rsidRPr="00D15371">
        <w:br/>
      </w:r>
      <w:r w:rsidR="00086509" w:rsidRPr="00D15371">
        <w:t>od daty dokonania pierwszego wpisu.</w:t>
      </w:r>
    </w:p>
    <w:p w14:paraId="026D7431" w14:textId="2FDAEA9B" w:rsidR="00086509" w:rsidRPr="00D15371" w:rsidRDefault="00C07B5A" w:rsidP="00D15371">
      <w:pPr>
        <w:pStyle w:val="22"/>
        <w:shd w:val="clear" w:color="auto" w:fill="auto"/>
        <w:tabs>
          <w:tab w:val="left" w:pos="720"/>
        </w:tabs>
        <w:spacing w:before="0" w:after="0" w:line="276" w:lineRule="auto"/>
        <w:jc w:val="both"/>
        <w:rPr>
          <w:sz w:val="24"/>
          <w:szCs w:val="24"/>
        </w:rPr>
      </w:pPr>
      <w:r w:rsidRPr="00D15371">
        <w:rPr>
          <w:sz w:val="24"/>
          <w:szCs w:val="24"/>
        </w:rPr>
        <w:tab/>
      </w:r>
      <w:r w:rsidR="001461F6" w:rsidRPr="00D15371">
        <w:rPr>
          <w:b/>
          <w:bCs/>
          <w:sz w:val="24"/>
          <w:szCs w:val="24"/>
        </w:rPr>
        <w:t>10</w:t>
      </w:r>
      <w:r w:rsidRPr="00D15371">
        <w:rPr>
          <w:b/>
          <w:bCs/>
          <w:sz w:val="24"/>
          <w:szCs w:val="24"/>
        </w:rPr>
        <w:t>.</w:t>
      </w:r>
      <w:r w:rsidRPr="00D15371">
        <w:rPr>
          <w:sz w:val="24"/>
          <w:szCs w:val="24"/>
        </w:rPr>
        <w:t xml:space="preserve"> </w:t>
      </w:r>
      <w:r w:rsidR="00086509" w:rsidRPr="00D15371">
        <w:rPr>
          <w:sz w:val="24"/>
          <w:szCs w:val="24"/>
        </w:rPr>
        <w:t xml:space="preserve">Rzeczoznawcy majątkowi, którzy nie złożyli wniosków w odpowiedzi </w:t>
      </w:r>
      <w:r w:rsidR="001009A9" w:rsidRPr="00D15371">
        <w:rPr>
          <w:sz w:val="24"/>
          <w:szCs w:val="24"/>
        </w:rPr>
        <w:br/>
      </w:r>
      <w:r w:rsidR="00086509" w:rsidRPr="00D15371">
        <w:rPr>
          <w:sz w:val="24"/>
          <w:szCs w:val="24"/>
        </w:rPr>
        <w:t xml:space="preserve">na zaproszenie, o którym mowa § </w:t>
      </w:r>
      <w:r w:rsidR="00FC50A5" w:rsidRPr="00D15371">
        <w:rPr>
          <w:sz w:val="24"/>
          <w:szCs w:val="24"/>
        </w:rPr>
        <w:t>8</w:t>
      </w:r>
      <w:r w:rsidR="00086509" w:rsidRPr="00D15371">
        <w:rPr>
          <w:sz w:val="24"/>
          <w:szCs w:val="24"/>
        </w:rPr>
        <w:t xml:space="preserve"> ust. 1, mogą ubiegać się o wpis na listę rzeczoznawców </w:t>
      </w:r>
      <w:r w:rsidR="001009A9" w:rsidRPr="00D15371">
        <w:rPr>
          <w:sz w:val="24"/>
          <w:szCs w:val="24"/>
        </w:rPr>
        <w:br/>
      </w:r>
      <w:r w:rsidR="00086509" w:rsidRPr="00D15371">
        <w:rPr>
          <w:sz w:val="24"/>
          <w:szCs w:val="24"/>
        </w:rPr>
        <w:t xml:space="preserve">w każdym czasie, poprzez złożenie dokumentów, określonych § </w:t>
      </w:r>
      <w:r w:rsidR="00FC50A5" w:rsidRPr="00D15371">
        <w:rPr>
          <w:sz w:val="24"/>
          <w:szCs w:val="24"/>
        </w:rPr>
        <w:t>8</w:t>
      </w:r>
      <w:r w:rsidR="00086509" w:rsidRPr="00D15371">
        <w:rPr>
          <w:sz w:val="24"/>
          <w:szCs w:val="24"/>
        </w:rPr>
        <w:t xml:space="preserve"> ust. 4.</w:t>
      </w:r>
    </w:p>
    <w:p w14:paraId="3C0F2AA2" w14:textId="158AF25D" w:rsidR="00086509" w:rsidRPr="00D15371" w:rsidRDefault="001009A9" w:rsidP="00D15371">
      <w:pPr>
        <w:pStyle w:val="22"/>
        <w:shd w:val="clear" w:color="auto" w:fill="auto"/>
        <w:tabs>
          <w:tab w:val="left" w:pos="720"/>
        </w:tabs>
        <w:spacing w:before="0" w:after="0" w:line="276" w:lineRule="auto"/>
        <w:jc w:val="both"/>
        <w:rPr>
          <w:sz w:val="24"/>
          <w:szCs w:val="24"/>
        </w:rPr>
      </w:pPr>
      <w:r w:rsidRPr="00D15371">
        <w:rPr>
          <w:sz w:val="24"/>
          <w:szCs w:val="24"/>
        </w:rPr>
        <w:lastRenderedPageBreak/>
        <w:tab/>
      </w:r>
      <w:r w:rsidRPr="00D15371">
        <w:rPr>
          <w:b/>
          <w:sz w:val="24"/>
          <w:szCs w:val="24"/>
        </w:rPr>
        <w:t>1</w:t>
      </w:r>
      <w:r w:rsidR="001461F6" w:rsidRPr="00D15371">
        <w:rPr>
          <w:b/>
          <w:sz w:val="24"/>
          <w:szCs w:val="24"/>
        </w:rPr>
        <w:t>1</w:t>
      </w:r>
      <w:r w:rsidRPr="00D15371">
        <w:rPr>
          <w:b/>
          <w:sz w:val="24"/>
          <w:szCs w:val="24"/>
        </w:rPr>
        <w:t>.</w:t>
      </w:r>
      <w:r w:rsidRPr="00D15371">
        <w:rPr>
          <w:sz w:val="24"/>
          <w:szCs w:val="24"/>
        </w:rPr>
        <w:t xml:space="preserve"> </w:t>
      </w:r>
      <w:r w:rsidR="00086509" w:rsidRPr="00D15371">
        <w:rPr>
          <w:sz w:val="24"/>
          <w:szCs w:val="24"/>
        </w:rPr>
        <w:t xml:space="preserve">Wpisu, odmowy wpisu oraz wykreślenia z </w:t>
      </w:r>
      <w:r w:rsidR="006F3518" w:rsidRPr="00D15371">
        <w:rPr>
          <w:sz w:val="24"/>
          <w:szCs w:val="24"/>
        </w:rPr>
        <w:t>l</w:t>
      </w:r>
      <w:r w:rsidR="00086509" w:rsidRPr="00D15371">
        <w:rPr>
          <w:sz w:val="24"/>
          <w:szCs w:val="24"/>
        </w:rPr>
        <w:t xml:space="preserve">isty rzeczoznawców dokonuje </w:t>
      </w:r>
      <w:r w:rsidR="00A64546" w:rsidRPr="00D15371">
        <w:rPr>
          <w:sz w:val="24"/>
          <w:szCs w:val="24"/>
        </w:rPr>
        <w:t xml:space="preserve">Starosta </w:t>
      </w:r>
      <w:r w:rsidR="00DC2E84" w:rsidRPr="00D15371">
        <w:rPr>
          <w:sz w:val="24"/>
          <w:szCs w:val="24"/>
        </w:rPr>
        <w:t>W</w:t>
      </w:r>
      <w:r w:rsidR="00A64546" w:rsidRPr="00D15371">
        <w:rPr>
          <w:sz w:val="24"/>
          <w:szCs w:val="24"/>
        </w:rPr>
        <w:t xml:space="preserve">łocławski. </w:t>
      </w:r>
    </w:p>
    <w:p w14:paraId="2CE3507D" w14:textId="3C3B0291" w:rsidR="00086509" w:rsidRPr="00D15371" w:rsidRDefault="00086509" w:rsidP="00D15371">
      <w:pPr>
        <w:pStyle w:val="22"/>
        <w:numPr>
          <w:ilvl w:val="0"/>
          <w:numId w:val="12"/>
        </w:numPr>
        <w:shd w:val="clear" w:color="auto" w:fill="auto"/>
        <w:tabs>
          <w:tab w:val="left" w:pos="1246"/>
        </w:tabs>
        <w:spacing w:before="0" w:after="0" w:line="276" w:lineRule="auto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Podstawą wykreślenia biegłego z listy rzeczoznawców majątkowych może być:</w:t>
      </w:r>
    </w:p>
    <w:p w14:paraId="27938867" w14:textId="77777777" w:rsidR="002467E3" w:rsidRPr="00D15371" w:rsidRDefault="002467E3" w:rsidP="00D15371">
      <w:pPr>
        <w:pStyle w:val="22"/>
        <w:numPr>
          <w:ilvl w:val="0"/>
          <w:numId w:val="4"/>
        </w:numPr>
        <w:shd w:val="clear" w:color="auto" w:fill="auto"/>
        <w:tabs>
          <w:tab w:val="left" w:pos="334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utrata przez biegłego uprawnień z zakresu szacowania nieruchomości bądź ich zawieszenie;</w:t>
      </w:r>
    </w:p>
    <w:p w14:paraId="61E4ABB6" w14:textId="77777777" w:rsidR="00086509" w:rsidRPr="00D15371" w:rsidRDefault="00086509" w:rsidP="00D15371">
      <w:pPr>
        <w:pStyle w:val="22"/>
        <w:numPr>
          <w:ilvl w:val="0"/>
          <w:numId w:val="4"/>
        </w:numPr>
        <w:shd w:val="clear" w:color="auto" w:fill="auto"/>
        <w:tabs>
          <w:tab w:val="left" w:pos="334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rezygnacja z funkcji biegłego złożona przez rzeczoznawcę ma</w:t>
      </w:r>
      <w:r w:rsidR="002467E3" w:rsidRPr="00D15371">
        <w:rPr>
          <w:sz w:val="24"/>
          <w:szCs w:val="24"/>
        </w:rPr>
        <w:t>jątkowego;</w:t>
      </w:r>
    </w:p>
    <w:p w14:paraId="1C9C4C39" w14:textId="77777777" w:rsidR="00086509" w:rsidRPr="00D15371" w:rsidRDefault="00086509" w:rsidP="00D15371">
      <w:pPr>
        <w:pStyle w:val="22"/>
        <w:numPr>
          <w:ilvl w:val="0"/>
          <w:numId w:val="4"/>
        </w:numPr>
        <w:shd w:val="clear" w:color="auto" w:fill="auto"/>
        <w:tabs>
          <w:tab w:val="left" w:pos="370"/>
          <w:tab w:val="left" w:pos="900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długotrwała (minimum 3 miesiące) niezdolność do wykonywania obowiązków związanych z </w:t>
      </w:r>
      <w:r w:rsidR="001339E7" w:rsidRPr="00D15371">
        <w:rPr>
          <w:sz w:val="24"/>
          <w:szCs w:val="24"/>
        </w:rPr>
        <w:t>wykonywaniem czynności biegłego;</w:t>
      </w:r>
    </w:p>
    <w:p w14:paraId="3324D7C9" w14:textId="77777777" w:rsidR="00086509" w:rsidRPr="00D15371" w:rsidRDefault="00086509" w:rsidP="00D15371">
      <w:pPr>
        <w:pStyle w:val="22"/>
        <w:numPr>
          <w:ilvl w:val="0"/>
          <w:numId w:val="4"/>
        </w:numPr>
        <w:shd w:val="clear" w:color="auto" w:fill="auto"/>
        <w:tabs>
          <w:tab w:val="left" w:pos="363"/>
          <w:tab w:val="left" w:pos="1080"/>
        </w:tabs>
        <w:spacing w:before="0" w:after="0" w:line="276" w:lineRule="auto"/>
        <w:ind w:left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dwukrotna odmowa</w:t>
      </w:r>
      <w:r w:rsidR="00510CD0" w:rsidRPr="00D15371">
        <w:rPr>
          <w:sz w:val="24"/>
          <w:szCs w:val="24"/>
        </w:rPr>
        <w:t xml:space="preserve"> wykonania operatu szacunkowego;</w:t>
      </w:r>
    </w:p>
    <w:p w14:paraId="277712E3" w14:textId="2477BA0D" w:rsidR="00086509" w:rsidRPr="00D15371" w:rsidRDefault="00086509" w:rsidP="00D15371">
      <w:pPr>
        <w:pStyle w:val="22"/>
        <w:numPr>
          <w:ilvl w:val="0"/>
          <w:numId w:val="4"/>
        </w:numPr>
        <w:shd w:val="clear" w:color="auto" w:fill="auto"/>
        <w:tabs>
          <w:tab w:val="left" w:pos="370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nieterminowe i niepełne udzielanie wyjaśnień w zakresie sporządzonych </w:t>
      </w:r>
      <w:r w:rsidR="007A5E8D" w:rsidRPr="00D15371">
        <w:rPr>
          <w:sz w:val="24"/>
          <w:szCs w:val="24"/>
        </w:rPr>
        <w:br/>
      </w:r>
      <w:r w:rsidRPr="00D15371">
        <w:rPr>
          <w:sz w:val="24"/>
          <w:szCs w:val="24"/>
        </w:rPr>
        <w:t>na potrzeby postępowań administracyjnych operatów szacunkowych</w:t>
      </w:r>
      <w:r w:rsidR="00974345" w:rsidRPr="00D15371">
        <w:rPr>
          <w:sz w:val="24"/>
          <w:szCs w:val="24"/>
        </w:rPr>
        <w:t>;</w:t>
      </w:r>
    </w:p>
    <w:p w14:paraId="1E1C5247" w14:textId="2FE78AB6" w:rsidR="00086509" w:rsidRPr="00D15371" w:rsidRDefault="00086509" w:rsidP="00D15371">
      <w:pPr>
        <w:pStyle w:val="22"/>
        <w:numPr>
          <w:ilvl w:val="0"/>
          <w:numId w:val="4"/>
        </w:numPr>
        <w:shd w:val="clear" w:color="auto" w:fill="auto"/>
        <w:tabs>
          <w:tab w:val="left" w:pos="367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wykonywanie operatów szacunkowych z nienależytą starannością, </w:t>
      </w:r>
      <w:r w:rsidR="001461F6" w:rsidRPr="00D15371">
        <w:rPr>
          <w:sz w:val="24"/>
          <w:szCs w:val="24"/>
        </w:rPr>
        <w:br/>
      </w:r>
      <w:r w:rsidRPr="00D15371">
        <w:rPr>
          <w:sz w:val="24"/>
          <w:szCs w:val="24"/>
        </w:rPr>
        <w:t>a w szczególności zawierających błędy merytoryczne, formalne oraz rachunkowe</w:t>
      </w:r>
      <w:r w:rsidR="00974345" w:rsidRPr="00D15371">
        <w:rPr>
          <w:sz w:val="24"/>
          <w:szCs w:val="24"/>
        </w:rPr>
        <w:t>;</w:t>
      </w:r>
    </w:p>
    <w:p w14:paraId="3F8D3008" w14:textId="3E23A39E" w:rsidR="00086509" w:rsidRPr="00D15371" w:rsidRDefault="00086509" w:rsidP="00D15371">
      <w:pPr>
        <w:pStyle w:val="22"/>
        <w:numPr>
          <w:ilvl w:val="0"/>
          <w:numId w:val="4"/>
        </w:numPr>
        <w:shd w:val="clear" w:color="auto" w:fill="auto"/>
        <w:tabs>
          <w:tab w:val="left" w:pos="374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nieterminowe wykonanie operatów szacunkowych - co najmniej trzech wykonanych po terminach wskazanych § 1</w:t>
      </w:r>
      <w:r w:rsidR="00FC50A5" w:rsidRPr="00D15371">
        <w:rPr>
          <w:sz w:val="24"/>
          <w:szCs w:val="24"/>
        </w:rPr>
        <w:t>1</w:t>
      </w:r>
      <w:r w:rsidRPr="00D15371">
        <w:rPr>
          <w:sz w:val="24"/>
          <w:szCs w:val="24"/>
        </w:rPr>
        <w:t xml:space="preserve"> ust. </w:t>
      </w:r>
      <w:r w:rsidR="001A7A31" w:rsidRPr="00D15371">
        <w:rPr>
          <w:sz w:val="24"/>
          <w:szCs w:val="24"/>
        </w:rPr>
        <w:t>7</w:t>
      </w:r>
      <w:r w:rsidRPr="00D15371">
        <w:rPr>
          <w:sz w:val="24"/>
          <w:szCs w:val="24"/>
        </w:rPr>
        <w:t>.</w:t>
      </w:r>
    </w:p>
    <w:p w14:paraId="26786C43" w14:textId="2E86A750" w:rsidR="00086509" w:rsidRPr="00D15371" w:rsidRDefault="00086509" w:rsidP="00D15371">
      <w:pPr>
        <w:pStyle w:val="22"/>
        <w:numPr>
          <w:ilvl w:val="0"/>
          <w:numId w:val="12"/>
        </w:numPr>
        <w:shd w:val="clear" w:color="auto" w:fill="auto"/>
        <w:tabs>
          <w:tab w:val="left" w:pos="180"/>
        </w:tabs>
        <w:spacing w:before="0" w:after="0" w:line="276" w:lineRule="auto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Biegły wykreślony z listy rzeczoznawców majątkowych z przyczyn opisanych </w:t>
      </w:r>
      <w:r w:rsidR="0045584C" w:rsidRPr="00D15371">
        <w:rPr>
          <w:sz w:val="24"/>
          <w:szCs w:val="24"/>
        </w:rPr>
        <w:br/>
      </w:r>
      <w:r w:rsidRPr="00D15371">
        <w:rPr>
          <w:sz w:val="24"/>
          <w:szCs w:val="24"/>
        </w:rPr>
        <w:t>w ust. 11 pkt</w:t>
      </w:r>
      <w:r w:rsidR="0041155A" w:rsidRPr="00D15371">
        <w:rPr>
          <w:sz w:val="24"/>
          <w:szCs w:val="24"/>
        </w:rPr>
        <w:t xml:space="preserve"> 1 i pkt 4</w:t>
      </w:r>
      <w:r w:rsidR="00CC4E5D" w:rsidRPr="00D15371">
        <w:rPr>
          <w:sz w:val="24"/>
          <w:szCs w:val="24"/>
        </w:rPr>
        <w:t xml:space="preserve"> </w:t>
      </w:r>
      <w:r w:rsidR="0041155A" w:rsidRPr="00D15371">
        <w:rPr>
          <w:sz w:val="24"/>
          <w:szCs w:val="24"/>
        </w:rPr>
        <w:t>-</w:t>
      </w:r>
      <w:r w:rsidR="00C312A0" w:rsidRPr="00D15371">
        <w:rPr>
          <w:sz w:val="24"/>
          <w:szCs w:val="24"/>
        </w:rPr>
        <w:t xml:space="preserve"> </w:t>
      </w:r>
      <w:r w:rsidRPr="00D15371">
        <w:rPr>
          <w:sz w:val="24"/>
          <w:szCs w:val="24"/>
        </w:rPr>
        <w:t>7, nie może ubiegać się o ponowny wpis na listę rzeczoznawców majątkowych.</w:t>
      </w:r>
    </w:p>
    <w:p w14:paraId="74DE1982" w14:textId="7E855979" w:rsidR="00086509" w:rsidRPr="00D15371" w:rsidRDefault="00086509" w:rsidP="00D15371">
      <w:pPr>
        <w:pStyle w:val="22"/>
        <w:numPr>
          <w:ilvl w:val="0"/>
          <w:numId w:val="12"/>
        </w:numPr>
        <w:shd w:val="clear" w:color="auto" w:fill="auto"/>
        <w:tabs>
          <w:tab w:val="left" w:pos="0"/>
          <w:tab w:val="left" w:pos="709"/>
          <w:tab w:val="left" w:pos="1134"/>
        </w:tabs>
        <w:spacing w:before="0" w:after="0" w:line="276" w:lineRule="auto"/>
        <w:ind w:left="0" w:firstLine="709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Złożenie przez biegłego wniosku o wykreślenie z listy rzeczoznawców majątkowych nie ma wpływu na udział rzeczoznawcy w postępowaniach administracyjnych, </w:t>
      </w:r>
      <w:r w:rsidR="00F0419A" w:rsidRPr="00D15371">
        <w:rPr>
          <w:sz w:val="24"/>
          <w:szCs w:val="24"/>
        </w:rPr>
        <w:br/>
      </w:r>
      <w:r w:rsidRPr="00D15371">
        <w:rPr>
          <w:sz w:val="24"/>
          <w:szCs w:val="24"/>
        </w:rPr>
        <w:t>w których został uprzednio powołany na biegłego.</w:t>
      </w:r>
    </w:p>
    <w:p w14:paraId="078581E6" w14:textId="77777777" w:rsidR="0041155A" w:rsidRPr="00D15371" w:rsidRDefault="0041155A" w:rsidP="00D15371">
      <w:pPr>
        <w:pStyle w:val="20"/>
        <w:keepNext/>
        <w:keepLines/>
        <w:shd w:val="clear" w:color="auto" w:fill="auto"/>
        <w:spacing w:after="0" w:line="276" w:lineRule="auto"/>
        <w:jc w:val="center"/>
        <w:rPr>
          <w:sz w:val="24"/>
          <w:szCs w:val="24"/>
        </w:rPr>
      </w:pPr>
      <w:bookmarkStart w:id="1" w:name="bookmark9"/>
    </w:p>
    <w:p w14:paraId="27D4F6CC" w14:textId="77777777" w:rsidR="0041155A" w:rsidRPr="00D15371" w:rsidRDefault="0041155A" w:rsidP="00D15371">
      <w:pPr>
        <w:pStyle w:val="20"/>
        <w:keepNext/>
        <w:keepLines/>
        <w:shd w:val="clear" w:color="auto" w:fill="auto"/>
        <w:spacing w:after="0" w:line="276" w:lineRule="auto"/>
        <w:jc w:val="center"/>
        <w:rPr>
          <w:sz w:val="24"/>
          <w:szCs w:val="24"/>
        </w:rPr>
      </w:pPr>
    </w:p>
    <w:p w14:paraId="300CCA53" w14:textId="77777777" w:rsidR="00086509" w:rsidRPr="00D15371" w:rsidRDefault="00086509" w:rsidP="00D15371">
      <w:pPr>
        <w:pStyle w:val="20"/>
        <w:keepNext/>
        <w:keepLines/>
        <w:shd w:val="clear" w:color="auto" w:fill="auto"/>
        <w:spacing w:after="0" w:line="276" w:lineRule="auto"/>
        <w:jc w:val="center"/>
        <w:rPr>
          <w:sz w:val="24"/>
          <w:szCs w:val="24"/>
        </w:rPr>
      </w:pPr>
      <w:r w:rsidRPr="00D15371">
        <w:rPr>
          <w:sz w:val="24"/>
          <w:szCs w:val="24"/>
        </w:rPr>
        <w:t>Rozdział IV</w:t>
      </w:r>
      <w:bookmarkEnd w:id="1"/>
    </w:p>
    <w:p w14:paraId="75BAA04D" w14:textId="77777777" w:rsidR="00086509" w:rsidRPr="00D15371" w:rsidRDefault="00086509" w:rsidP="00D15371">
      <w:pPr>
        <w:pStyle w:val="20"/>
        <w:keepNext/>
        <w:keepLines/>
        <w:shd w:val="clear" w:color="auto" w:fill="auto"/>
        <w:spacing w:after="0" w:line="276" w:lineRule="auto"/>
        <w:jc w:val="center"/>
        <w:rPr>
          <w:sz w:val="24"/>
          <w:szCs w:val="24"/>
        </w:rPr>
      </w:pPr>
      <w:bookmarkStart w:id="2" w:name="bookmark10"/>
      <w:r w:rsidRPr="00D15371">
        <w:rPr>
          <w:sz w:val="24"/>
          <w:szCs w:val="24"/>
        </w:rPr>
        <w:t xml:space="preserve">Powoływanie biegłych </w:t>
      </w:r>
      <w:bookmarkEnd w:id="2"/>
    </w:p>
    <w:p w14:paraId="13A49520" w14:textId="77777777" w:rsidR="009262CE" w:rsidRPr="00D15371" w:rsidRDefault="009262CE" w:rsidP="00D15371">
      <w:pPr>
        <w:pStyle w:val="20"/>
        <w:keepNext/>
        <w:keepLines/>
        <w:shd w:val="clear" w:color="auto" w:fill="auto"/>
        <w:spacing w:after="0" w:line="276" w:lineRule="auto"/>
        <w:jc w:val="center"/>
        <w:rPr>
          <w:sz w:val="24"/>
          <w:szCs w:val="24"/>
        </w:rPr>
      </w:pPr>
    </w:p>
    <w:p w14:paraId="2BF99683" w14:textId="588B3E05" w:rsidR="00086509" w:rsidRPr="00D15371" w:rsidRDefault="00086509" w:rsidP="00D15371">
      <w:pPr>
        <w:pStyle w:val="22"/>
        <w:shd w:val="clear" w:color="auto" w:fill="auto"/>
        <w:spacing w:before="0" w:after="0" w:line="276" w:lineRule="auto"/>
        <w:ind w:firstLine="800"/>
        <w:jc w:val="both"/>
        <w:rPr>
          <w:sz w:val="24"/>
          <w:szCs w:val="24"/>
        </w:rPr>
      </w:pPr>
      <w:r w:rsidRPr="00D15371">
        <w:rPr>
          <w:b/>
          <w:sz w:val="24"/>
          <w:szCs w:val="24"/>
        </w:rPr>
        <w:t>§</w:t>
      </w:r>
      <w:r w:rsidR="006D4EF7" w:rsidRPr="00D15371">
        <w:rPr>
          <w:b/>
          <w:sz w:val="24"/>
          <w:szCs w:val="24"/>
        </w:rPr>
        <w:t xml:space="preserve"> 9</w:t>
      </w:r>
      <w:r w:rsidRPr="00D15371">
        <w:rPr>
          <w:b/>
          <w:sz w:val="24"/>
          <w:szCs w:val="24"/>
        </w:rPr>
        <w:t>.1.</w:t>
      </w:r>
      <w:r w:rsidRPr="00D15371">
        <w:rPr>
          <w:sz w:val="24"/>
          <w:szCs w:val="24"/>
        </w:rPr>
        <w:t xml:space="preserve"> Powołanie rzeczoznawcy majątkowego na biegłego w danym postępowaniu następuje na podstawie ustawy z dnia 14 czerwca 1960 r. Kodeks postępowania administracyjnego na podstawie postanowienia, na które nie służy zażalenie.</w:t>
      </w:r>
    </w:p>
    <w:p w14:paraId="210FE7AC" w14:textId="77777777" w:rsidR="00086509" w:rsidRPr="00D15371" w:rsidRDefault="00086509" w:rsidP="00D15371">
      <w:pPr>
        <w:pStyle w:val="22"/>
        <w:numPr>
          <w:ilvl w:val="0"/>
          <w:numId w:val="5"/>
        </w:numPr>
        <w:shd w:val="clear" w:color="auto" w:fill="auto"/>
        <w:tabs>
          <w:tab w:val="left" w:pos="1141"/>
        </w:tabs>
        <w:spacing w:before="0" w:after="0" w:line="276" w:lineRule="auto"/>
        <w:ind w:firstLine="80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Rzeczoznawca na swój uzasadniony wniosek może zostać pominięty przy wyborze.</w:t>
      </w:r>
    </w:p>
    <w:p w14:paraId="7A378148" w14:textId="77777777" w:rsidR="00086509" w:rsidRPr="00D15371" w:rsidRDefault="00086509" w:rsidP="00D15371">
      <w:pPr>
        <w:pStyle w:val="22"/>
        <w:numPr>
          <w:ilvl w:val="0"/>
          <w:numId w:val="5"/>
        </w:numPr>
        <w:shd w:val="clear" w:color="auto" w:fill="auto"/>
        <w:tabs>
          <w:tab w:val="left" w:pos="1163"/>
        </w:tabs>
        <w:spacing w:before="0" w:after="0" w:line="276" w:lineRule="auto"/>
        <w:ind w:firstLine="8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Przy wyborze biegłego pomija się rzeczoznawcę majątkowego który:</w:t>
      </w:r>
    </w:p>
    <w:p w14:paraId="3E679227" w14:textId="77777777" w:rsidR="00086509" w:rsidRPr="00D15371" w:rsidRDefault="00086509" w:rsidP="00D15371">
      <w:pPr>
        <w:pStyle w:val="22"/>
        <w:numPr>
          <w:ilvl w:val="0"/>
          <w:numId w:val="6"/>
        </w:numPr>
        <w:shd w:val="clear" w:color="auto" w:fill="auto"/>
        <w:tabs>
          <w:tab w:val="left" w:pos="1067"/>
        </w:tabs>
        <w:spacing w:before="0" w:after="0" w:line="276" w:lineRule="auto"/>
        <w:ind w:firstLine="8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udziela nieterminowych i niepełnych wyjaśnień w zakresie sporządzonych </w:t>
      </w:r>
      <w:r w:rsidR="0031200E" w:rsidRPr="00D15371">
        <w:rPr>
          <w:sz w:val="24"/>
          <w:szCs w:val="24"/>
        </w:rPr>
        <w:br/>
      </w:r>
      <w:r w:rsidRPr="00D15371">
        <w:rPr>
          <w:sz w:val="24"/>
          <w:szCs w:val="24"/>
        </w:rPr>
        <w:t>na potrzeby postępowań administ</w:t>
      </w:r>
      <w:r w:rsidR="00A61B79" w:rsidRPr="00D15371">
        <w:rPr>
          <w:sz w:val="24"/>
          <w:szCs w:val="24"/>
        </w:rPr>
        <w:t>racyjnych operatów szacunkowych;</w:t>
      </w:r>
    </w:p>
    <w:p w14:paraId="265ECAB2" w14:textId="77777777" w:rsidR="00086509" w:rsidRPr="00D15371" w:rsidRDefault="00086509" w:rsidP="00D15371">
      <w:pPr>
        <w:pStyle w:val="22"/>
        <w:numPr>
          <w:ilvl w:val="0"/>
          <w:numId w:val="6"/>
        </w:numPr>
        <w:shd w:val="clear" w:color="auto" w:fill="auto"/>
        <w:tabs>
          <w:tab w:val="left" w:pos="1063"/>
        </w:tabs>
        <w:spacing w:before="0" w:after="0" w:line="276" w:lineRule="auto"/>
        <w:ind w:firstLine="8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wykonuje operaty szacunkowe z nienależytą starannością, a w szczególności zawierające błędy merytoryczne, formalne,</w:t>
      </w:r>
      <w:r w:rsidR="00A61B79" w:rsidRPr="00D15371">
        <w:rPr>
          <w:sz w:val="24"/>
          <w:szCs w:val="24"/>
        </w:rPr>
        <w:t xml:space="preserve"> rachunkowe;</w:t>
      </w:r>
    </w:p>
    <w:p w14:paraId="1D92D10E" w14:textId="1877EA31" w:rsidR="00086509" w:rsidRPr="00D15371" w:rsidRDefault="00086509" w:rsidP="00D15371">
      <w:pPr>
        <w:pStyle w:val="22"/>
        <w:numPr>
          <w:ilvl w:val="0"/>
          <w:numId w:val="6"/>
        </w:numPr>
        <w:shd w:val="clear" w:color="auto" w:fill="auto"/>
        <w:tabs>
          <w:tab w:val="left" w:pos="1181"/>
        </w:tabs>
        <w:spacing w:before="0" w:after="0" w:line="276" w:lineRule="auto"/>
        <w:ind w:firstLine="8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nieterminowo wykonuje obowiązki wynikające z § 1</w:t>
      </w:r>
      <w:r w:rsidR="006D4EF7" w:rsidRPr="00D15371">
        <w:rPr>
          <w:sz w:val="24"/>
          <w:szCs w:val="24"/>
        </w:rPr>
        <w:t xml:space="preserve">1 ust. </w:t>
      </w:r>
      <w:r w:rsidR="001A7A31" w:rsidRPr="00D15371">
        <w:rPr>
          <w:sz w:val="24"/>
          <w:szCs w:val="24"/>
        </w:rPr>
        <w:t>7</w:t>
      </w:r>
      <w:r w:rsidR="00A61B79" w:rsidRPr="00D15371">
        <w:rPr>
          <w:sz w:val="24"/>
          <w:szCs w:val="24"/>
        </w:rPr>
        <w:t>.</w:t>
      </w:r>
    </w:p>
    <w:p w14:paraId="246AB704" w14:textId="77777777" w:rsidR="00086509" w:rsidRPr="00D15371" w:rsidRDefault="00086509" w:rsidP="00D15371">
      <w:pPr>
        <w:pStyle w:val="41"/>
        <w:numPr>
          <w:ilvl w:val="0"/>
          <w:numId w:val="5"/>
        </w:numPr>
        <w:shd w:val="clear" w:color="auto" w:fill="auto"/>
        <w:tabs>
          <w:tab w:val="left" w:pos="1045"/>
        </w:tabs>
        <w:spacing w:before="0" w:line="276" w:lineRule="auto"/>
        <w:ind w:firstLine="820"/>
        <w:jc w:val="both"/>
        <w:rPr>
          <w:sz w:val="24"/>
          <w:szCs w:val="24"/>
        </w:rPr>
      </w:pPr>
      <w:r w:rsidRPr="00D15371">
        <w:rPr>
          <w:rStyle w:val="40"/>
          <w:u w:val="none"/>
        </w:rPr>
        <w:t>Organ dokonuje swobodnego wyboru biegłego spośród rzeczoznawców majątkowych wpisanych na listę w ramach prowadzonych postępowań administracyjnych.</w:t>
      </w:r>
    </w:p>
    <w:p w14:paraId="2CFBDF62" w14:textId="77777777" w:rsidR="00086509" w:rsidRPr="00D15371" w:rsidRDefault="00086509" w:rsidP="00D15371">
      <w:pPr>
        <w:pStyle w:val="22"/>
        <w:numPr>
          <w:ilvl w:val="0"/>
          <w:numId w:val="5"/>
        </w:numPr>
        <w:shd w:val="clear" w:color="auto" w:fill="auto"/>
        <w:tabs>
          <w:tab w:val="left" w:pos="1042"/>
        </w:tabs>
        <w:spacing w:before="0" w:after="303" w:line="276" w:lineRule="auto"/>
        <w:ind w:firstLine="8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Wykonanie operatów powierzane będzie sukcesywnie w miarę bieżących potrzeb wynikających z działalności </w:t>
      </w:r>
      <w:r w:rsidR="009262CE" w:rsidRPr="00D15371">
        <w:rPr>
          <w:sz w:val="24"/>
          <w:szCs w:val="24"/>
        </w:rPr>
        <w:t xml:space="preserve">Starostwa Powiatowego we </w:t>
      </w:r>
      <w:r w:rsidR="00651AC6" w:rsidRPr="00D15371">
        <w:rPr>
          <w:sz w:val="24"/>
          <w:szCs w:val="24"/>
        </w:rPr>
        <w:t>Włocławku</w:t>
      </w:r>
      <w:r w:rsidRPr="00D15371">
        <w:rPr>
          <w:sz w:val="24"/>
          <w:szCs w:val="24"/>
        </w:rPr>
        <w:t>.</w:t>
      </w:r>
    </w:p>
    <w:p w14:paraId="55B57EA7" w14:textId="3E1C5987" w:rsidR="00086509" w:rsidRPr="00D15371" w:rsidRDefault="00086509" w:rsidP="00D15371">
      <w:pPr>
        <w:pStyle w:val="22"/>
        <w:shd w:val="clear" w:color="auto" w:fill="auto"/>
        <w:spacing w:before="0" w:after="0" w:line="276" w:lineRule="auto"/>
        <w:ind w:firstLine="820"/>
        <w:jc w:val="both"/>
        <w:rPr>
          <w:sz w:val="24"/>
          <w:szCs w:val="24"/>
        </w:rPr>
      </w:pPr>
      <w:r w:rsidRPr="00D15371">
        <w:rPr>
          <w:b/>
          <w:sz w:val="24"/>
          <w:szCs w:val="24"/>
        </w:rPr>
        <w:t>§ 1</w:t>
      </w:r>
      <w:r w:rsidR="006D4EF7" w:rsidRPr="00D15371">
        <w:rPr>
          <w:b/>
          <w:sz w:val="24"/>
          <w:szCs w:val="24"/>
        </w:rPr>
        <w:t>0</w:t>
      </w:r>
      <w:r w:rsidR="00887257" w:rsidRPr="00D15371">
        <w:rPr>
          <w:b/>
          <w:sz w:val="24"/>
          <w:szCs w:val="24"/>
        </w:rPr>
        <w:t>.</w:t>
      </w:r>
      <w:r w:rsidR="00494017" w:rsidRPr="00D15371">
        <w:rPr>
          <w:b/>
          <w:sz w:val="24"/>
          <w:szCs w:val="24"/>
        </w:rPr>
        <w:t>1.</w:t>
      </w:r>
      <w:r w:rsidR="00494017" w:rsidRPr="00D15371">
        <w:rPr>
          <w:sz w:val="24"/>
          <w:szCs w:val="24"/>
        </w:rPr>
        <w:t xml:space="preserve"> </w:t>
      </w:r>
      <w:r w:rsidRPr="00D15371">
        <w:rPr>
          <w:sz w:val="24"/>
          <w:szCs w:val="24"/>
        </w:rPr>
        <w:t>Zasady i podstawy przyznawania wynagrodzenia biegłemu określa</w:t>
      </w:r>
      <w:r w:rsidR="00A84884" w:rsidRPr="00D15371">
        <w:rPr>
          <w:sz w:val="24"/>
          <w:szCs w:val="24"/>
        </w:rPr>
        <w:t xml:space="preserve"> Cennik Starostwa Powiatowego we </w:t>
      </w:r>
      <w:r w:rsidR="00651AC6" w:rsidRPr="00D15371">
        <w:rPr>
          <w:sz w:val="24"/>
          <w:szCs w:val="24"/>
        </w:rPr>
        <w:t>Włocławku</w:t>
      </w:r>
      <w:r w:rsidRPr="00D15371">
        <w:rPr>
          <w:sz w:val="24"/>
          <w:szCs w:val="24"/>
        </w:rPr>
        <w:t>.</w:t>
      </w:r>
    </w:p>
    <w:p w14:paraId="2EC8B485" w14:textId="2770204D" w:rsidR="00494017" w:rsidRPr="00D15371" w:rsidRDefault="00494017" w:rsidP="00D15371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15371">
        <w:rPr>
          <w:sz w:val="24"/>
          <w:szCs w:val="24"/>
        </w:rPr>
        <w:tab/>
      </w:r>
      <w:r w:rsidRPr="00D15371">
        <w:rPr>
          <w:b/>
          <w:sz w:val="24"/>
          <w:szCs w:val="24"/>
        </w:rPr>
        <w:t>2.</w:t>
      </w:r>
      <w:r w:rsidRPr="00D15371">
        <w:rPr>
          <w:sz w:val="24"/>
          <w:szCs w:val="24"/>
        </w:rPr>
        <w:t xml:space="preserve"> Ceny określone w cenniku</w:t>
      </w:r>
      <w:r w:rsidR="00C720B6" w:rsidRPr="00D15371">
        <w:rPr>
          <w:sz w:val="24"/>
          <w:szCs w:val="24"/>
        </w:rPr>
        <w:t xml:space="preserve"> zawi</w:t>
      </w:r>
      <w:r w:rsidR="005B2977" w:rsidRPr="00D15371">
        <w:rPr>
          <w:sz w:val="24"/>
          <w:szCs w:val="24"/>
        </w:rPr>
        <w:t xml:space="preserve">erają </w:t>
      </w:r>
      <w:r w:rsidR="00651AC6" w:rsidRPr="00D15371">
        <w:rPr>
          <w:sz w:val="24"/>
          <w:szCs w:val="24"/>
        </w:rPr>
        <w:t>wszelkie</w:t>
      </w:r>
      <w:r w:rsidR="005B2977" w:rsidRPr="00D15371">
        <w:rPr>
          <w:sz w:val="24"/>
          <w:szCs w:val="24"/>
        </w:rPr>
        <w:t xml:space="preserve"> koszty związane z wykonaniem op</w:t>
      </w:r>
      <w:r w:rsidR="0043064F" w:rsidRPr="00D15371">
        <w:rPr>
          <w:sz w:val="24"/>
          <w:szCs w:val="24"/>
        </w:rPr>
        <w:t>e</w:t>
      </w:r>
      <w:r w:rsidR="005B2977" w:rsidRPr="00D15371">
        <w:rPr>
          <w:sz w:val="24"/>
          <w:szCs w:val="24"/>
        </w:rPr>
        <w:t>r</w:t>
      </w:r>
      <w:r w:rsidR="0043064F" w:rsidRPr="00D15371">
        <w:rPr>
          <w:sz w:val="24"/>
          <w:szCs w:val="24"/>
        </w:rPr>
        <w:t>a</w:t>
      </w:r>
      <w:r w:rsidR="005B2977" w:rsidRPr="00D15371">
        <w:rPr>
          <w:sz w:val="24"/>
          <w:szCs w:val="24"/>
        </w:rPr>
        <w:t>tu sza</w:t>
      </w:r>
      <w:r w:rsidR="001E7EB6" w:rsidRPr="00D15371">
        <w:rPr>
          <w:sz w:val="24"/>
          <w:szCs w:val="24"/>
        </w:rPr>
        <w:t>cunkowego.</w:t>
      </w:r>
    </w:p>
    <w:p w14:paraId="64C222B6" w14:textId="77777777" w:rsidR="00494017" w:rsidRPr="00D15371" w:rsidRDefault="00C720B6" w:rsidP="00D15371">
      <w:pPr>
        <w:pStyle w:val="22"/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15371">
        <w:rPr>
          <w:sz w:val="24"/>
          <w:szCs w:val="24"/>
        </w:rPr>
        <w:lastRenderedPageBreak/>
        <w:tab/>
      </w:r>
    </w:p>
    <w:p w14:paraId="1D9CA1DE" w14:textId="7220A283" w:rsidR="00C312A0" w:rsidRPr="00D15371" w:rsidRDefault="00C312A0" w:rsidP="00D15371">
      <w:pPr>
        <w:pStyle w:val="22"/>
        <w:shd w:val="clear" w:color="auto" w:fill="auto"/>
        <w:spacing w:before="0" w:after="0" w:line="276" w:lineRule="auto"/>
        <w:ind w:firstLine="820"/>
        <w:jc w:val="both"/>
        <w:rPr>
          <w:sz w:val="24"/>
          <w:szCs w:val="24"/>
        </w:rPr>
      </w:pPr>
      <w:r w:rsidRPr="00D15371">
        <w:rPr>
          <w:b/>
          <w:sz w:val="24"/>
          <w:szCs w:val="24"/>
        </w:rPr>
        <w:t>§ 11.1.</w:t>
      </w:r>
      <w:r w:rsidRPr="00D15371">
        <w:rPr>
          <w:sz w:val="24"/>
          <w:szCs w:val="24"/>
        </w:rPr>
        <w:t xml:space="preserve"> Biegły zobowiązany jest do sporządzenia operatów szacunkowych zgodnie </w:t>
      </w:r>
      <w:r w:rsidRPr="00D15371">
        <w:rPr>
          <w:sz w:val="24"/>
          <w:szCs w:val="24"/>
        </w:rPr>
        <w:br/>
        <w:t>z obowiązującymi przepisami prawa, w szczególności:</w:t>
      </w:r>
    </w:p>
    <w:p w14:paraId="1CFA7D38" w14:textId="77777777" w:rsidR="00C312A0" w:rsidRPr="00D15371" w:rsidRDefault="00C312A0" w:rsidP="00D15371">
      <w:pPr>
        <w:pStyle w:val="22"/>
        <w:shd w:val="clear" w:color="auto" w:fill="auto"/>
        <w:spacing w:before="0" w:after="0" w:line="276" w:lineRule="auto"/>
        <w:ind w:firstLine="8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1) ustawą z dnia 21 sierpnia 1997 r. o gospodarce nieruchomościami;</w:t>
      </w:r>
    </w:p>
    <w:p w14:paraId="50A29054" w14:textId="77777777" w:rsidR="00C312A0" w:rsidRPr="00D15371" w:rsidRDefault="00C312A0" w:rsidP="00D15371">
      <w:pPr>
        <w:pStyle w:val="22"/>
        <w:shd w:val="clear" w:color="auto" w:fill="auto"/>
        <w:spacing w:before="0" w:after="0" w:line="276" w:lineRule="auto"/>
        <w:ind w:firstLine="8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2) rozporządzeniem Rady Ministrów z dnia 21 września 2004 r. w sprawie wyceny nieruchomości i sporządzania operatu szacunkowego;</w:t>
      </w:r>
    </w:p>
    <w:p w14:paraId="0787CF32" w14:textId="0381B889" w:rsidR="00C312A0" w:rsidRPr="00D15371" w:rsidRDefault="00C312A0" w:rsidP="00D15371">
      <w:pPr>
        <w:pStyle w:val="22"/>
        <w:shd w:val="clear" w:color="auto" w:fill="auto"/>
        <w:spacing w:before="0" w:after="0" w:line="276" w:lineRule="auto"/>
        <w:ind w:firstLine="8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3) ustawą z dnia 10 kwietnia 2003 r. o szczególnych zasadach przygotowania </w:t>
      </w:r>
      <w:r w:rsidRPr="00D15371">
        <w:rPr>
          <w:sz w:val="24"/>
          <w:szCs w:val="24"/>
        </w:rPr>
        <w:br/>
        <w:t>i realizacji inwestycji w zakresie dróg publicznych.</w:t>
      </w:r>
    </w:p>
    <w:p w14:paraId="00245B21" w14:textId="77777777" w:rsidR="00C312A0" w:rsidRPr="00D15371" w:rsidRDefault="00C312A0" w:rsidP="00D15371">
      <w:pPr>
        <w:pStyle w:val="22"/>
        <w:shd w:val="clear" w:color="auto" w:fill="auto"/>
        <w:spacing w:before="0" w:after="0" w:line="276" w:lineRule="auto"/>
        <w:ind w:firstLine="709"/>
        <w:jc w:val="both"/>
        <w:rPr>
          <w:sz w:val="24"/>
          <w:szCs w:val="24"/>
        </w:rPr>
      </w:pPr>
      <w:r w:rsidRPr="00D15371">
        <w:rPr>
          <w:b/>
          <w:sz w:val="24"/>
          <w:szCs w:val="24"/>
        </w:rPr>
        <w:t>2.</w:t>
      </w:r>
      <w:r w:rsidRPr="00D15371">
        <w:rPr>
          <w:sz w:val="24"/>
          <w:szCs w:val="24"/>
        </w:rPr>
        <w:t xml:space="preserve"> Operaty szacunkowe powinny zawierać uzasadnienie zastosowania przyjętego sposobu wyceny oraz wskazanie i wyjaśnienie przesłanek, które doprowadziły </w:t>
      </w:r>
      <w:r w:rsidRPr="00D15371">
        <w:rPr>
          <w:sz w:val="24"/>
          <w:szCs w:val="24"/>
        </w:rPr>
        <w:br/>
        <w:t>do przedstawionych konkluzji, w sposób logiczny i wiarygodny.</w:t>
      </w:r>
    </w:p>
    <w:p w14:paraId="0DC8A9AE" w14:textId="77777777" w:rsidR="00C312A0" w:rsidRPr="00D15371" w:rsidRDefault="00C312A0" w:rsidP="00D15371">
      <w:pPr>
        <w:pStyle w:val="22"/>
        <w:shd w:val="clear" w:color="auto" w:fill="auto"/>
        <w:spacing w:before="0" w:after="0" w:line="276" w:lineRule="auto"/>
        <w:ind w:firstLine="708"/>
        <w:jc w:val="both"/>
        <w:rPr>
          <w:sz w:val="24"/>
          <w:szCs w:val="24"/>
        </w:rPr>
      </w:pPr>
      <w:r w:rsidRPr="00D15371">
        <w:rPr>
          <w:b/>
          <w:sz w:val="24"/>
          <w:szCs w:val="24"/>
        </w:rPr>
        <w:t>3.</w:t>
      </w:r>
      <w:r w:rsidRPr="00D15371">
        <w:rPr>
          <w:sz w:val="24"/>
          <w:szCs w:val="24"/>
        </w:rPr>
        <w:t xml:space="preserve"> W przypadku obciążenia przedmiotu wyceny ograniczonymi prawami rzeczowymi, rzeczoznawca majątkowy powinien określić wartość każdego z tych praw oddzielnie.</w:t>
      </w:r>
    </w:p>
    <w:p w14:paraId="60F24282" w14:textId="77777777" w:rsidR="001A7A31" w:rsidRPr="00D15371" w:rsidRDefault="00C312A0" w:rsidP="00D15371">
      <w:pPr>
        <w:pStyle w:val="22"/>
        <w:shd w:val="clear" w:color="auto" w:fill="auto"/>
        <w:spacing w:before="0" w:after="0" w:line="276" w:lineRule="auto"/>
        <w:ind w:firstLine="708"/>
        <w:jc w:val="both"/>
        <w:rPr>
          <w:sz w:val="24"/>
          <w:szCs w:val="24"/>
        </w:rPr>
      </w:pPr>
      <w:r w:rsidRPr="00D15371">
        <w:rPr>
          <w:b/>
          <w:sz w:val="24"/>
          <w:szCs w:val="24"/>
        </w:rPr>
        <w:t>4.</w:t>
      </w:r>
      <w:r w:rsidRPr="00D15371">
        <w:rPr>
          <w:sz w:val="24"/>
          <w:szCs w:val="24"/>
        </w:rPr>
        <w:t xml:space="preserve"> Rzeczoznawca majątkowy zobowiązany jest wykonać operaty w dwóch egzemplarzach, w formie papierowej (wydruk A4 umieszczony w plastikowej teczce umożliwiającej dołączenie do akt sprawy), używając własnych materiałów i narzędzi.</w:t>
      </w:r>
    </w:p>
    <w:p w14:paraId="26BF47F9" w14:textId="4B6009FB" w:rsidR="001A7A31" w:rsidRPr="00D15371" w:rsidRDefault="001A7A31" w:rsidP="00D15371">
      <w:pPr>
        <w:pStyle w:val="22"/>
        <w:shd w:val="clear" w:color="auto" w:fill="auto"/>
        <w:spacing w:before="0" w:after="0" w:line="276" w:lineRule="auto"/>
        <w:ind w:firstLine="708"/>
        <w:jc w:val="both"/>
        <w:rPr>
          <w:sz w:val="24"/>
          <w:szCs w:val="24"/>
        </w:rPr>
      </w:pPr>
      <w:r w:rsidRPr="00D15371">
        <w:rPr>
          <w:b/>
          <w:bCs/>
          <w:sz w:val="24"/>
          <w:szCs w:val="24"/>
        </w:rPr>
        <w:t>5.</w:t>
      </w:r>
      <w:r w:rsidRPr="00D15371">
        <w:rPr>
          <w:sz w:val="24"/>
          <w:szCs w:val="24"/>
        </w:rPr>
        <w:t xml:space="preserve"> Operaty szacunkowe w postaci elektronicznej wraz z elektronicznym wyciągiem </w:t>
      </w:r>
      <w:r w:rsidRPr="00D15371">
        <w:rPr>
          <w:sz w:val="24"/>
          <w:szCs w:val="24"/>
        </w:rPr>
        <w:br/>
        <w:t xml:space="preserve">z operatu szacunkowego powinny być przesyłane przez Elektroniczną Platformę Usług Administracji Publicznej – </w:t>
      </w:r>
      <w:proofErr w:type="spellStart"/>
      <w:r w:rsidRPr="00D15371">
        <w:rPr>
          <w:sz w:val="24"/>
          <w:szCs w:val="24"/>
        </w:rPr>
        <w:t>ePUAP</w:t>
      </w:r>
      <w:proofErr w:type="spellEnd"/>
      <w:r w:rsidRPr="00D15371">
        <w:rPr>
          <w:sz w:val="24"/>
          <w:szCs w:val="24"/>
        </w:rPr>
        <w:t>.</w:t>
      </w:r>
    </w:p>
    <w:p w14:paraId="45D3976B" w14:textId="5A9D1662" w:rsidR="00C312A0" w:rsidRPr="00D15371" w:rsidRDefault="001A7A31" w:rsidP="00D15371">
      <w:pPr>
        <w:spacing w:line="276" w:lineRule="auto"/>
        <w:ind w:firstLine="708"/>
        <w:jc w:val="both"/>
      </w:pPr>
      <w:r w:rsidRPr="00D15371">
        <w:rPr>
          <w:b/>
          <w:bCs/>
        </w:rPr>
        <w:t>6</w:t>
      </w:r>
      <w:r w:rsidR="00C312A0" w:rsidRPr="00D15371">
        <w:rPr>
          <w:b/>
          <w:bCs/>
        </w:rPr>
        <w:t>.</w:t>
      </w:r>
      <w:r w:rsidR="00C312A0" w:rsidRPr="00D15371">
        <w:t xml:space="preserve"> Rzeczoznawca majątkowy powinien dołączyć do operatu szacunkowego protokół oględzin każdej nieruchomości - oględziny powinny być dokonane w obecności właściciela nieruchomości (użytkownika) lub jego pełnomocnika, opatrzone czytelnym podpisem </w:t>
      </w:r>
      <w:r w:rsidR="00C312A0" w:rsidRPr="00D15371">
        <w:br/>
        <w:t>z podaniem aktualnego adresu (do korespondencji) oraz numeru telefonu kontaktowego.</w:t>
      </w:r>
    </w:p>
    <w:p w14:paraId="6164CBF2" w14:textId="16B4C170" w:rsidR="00C312A0" w:rsidRPr="00D15371" w:rsidRDefault="001A7A31" w:rsidP="00D15371">
      <w:pPr>
        <w:pStyle w:val="22"/>
        <w:shd w:val="clear" w:color="auto" w:fill="auto"/>
        <w:tabs>
          <w:tab w:val="left" w:pos="1167"/>
        </w:tabs>
        <w:spacing w:before="0" w:after="0" w:line="276" w:lineRule="auto"/>
        <w:ind w:left="720"/>
        <w:jc w:val="both"/>
        <w:rPr>
          <w:sz w:val="24"/>
          <w:szCs w:val="24"/>
        </w:rPr>
      </w:pPr>
      <w:r w:rsidRPr="00D15371">
        <w:rPr>
          <w:b/>
          <w:bCs/>
          <w:sz w:val="24"/>
          <w:szCs w:val="24"/>
        </w:rPr>
        <w:t>7</w:t>
      </w:r>
      <w:r w:rsidR="00C312A0" w:rsidRPr="00D15371">
        <w:rPr>
          <w:b/>
          <w:bCs/>
          <w:sz w:val="24"/>
          <w:szCs w:val="24"/>
        </w:rPr>
        <w:t>.</w:t>
      </w:r>
      <w:r w:rsidR="00C312A0" w:rsidRPr="00D15371">
        <w:rPr>
          <w:sz w:val="24"/>
          <w:szCs w:val="24"/>
        </w:rPr>
        <w:t xml:space="preserve"> Ustala się terminy wykonywania poszczególnych wycen:</w:t>
      </w:r>
    </w:p>
    <w:p w14:paraId="72F0E837" w14:textId="77777777" w:rsidR="00C312A0" w:rsidRPr="00D15371" w:rsidRDefault="00C312A0" w:rsidP="00D15371">
      <w:pPr>
        <w:pStyle w:val="22"/>
        <w:numPr>
          <w:ilvl w:val="0"/>
          <w:numId w:val="8"/>
        </w:numPr>
        <w:shd w:val="clear" w:color="auto" w:fill="auto"/>
        <w:tabs>
          <w:tab w:val="left" w:pos="368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wycena nieruchomości zajętej pod drogę publiczną w celu ustalenia stosownego odszkodowania w przypadku powołania rzeczoznawcy majątkowego jako biegłego </w:t>
      </w:r>
      <w:r w:rsidRPr="00D15371">
        <w:rPr>
          <w:sz w:val="24"/>
          <w:szCs w:val="24"/>
        </w:rPr>
        <w:br/>
        <w:t>do sporządzenia jednorazowo do 10 operatów szacunkowych - 4 tygodnie;</w:t>
      </w:r>
    </w:p>
    <w:p w14:paraId="1F097600" w14:textId="77777777" w:rsidR="00C312A0" w:rsidRPr="00D15371" w:rsidRDefault="00C312A0" w:rsidP="00D15371">
      <w:pPr>
        <w:pStyle w:val="22"/>
        <w:numPr>
          <w:ilvl w:val="0"/>
          <w:numId w:val="8"/>
        </w:numPr>
        <w:shd w:val="clear" w:color="auto" w:fill="auto"/>
        <w:tabs>
          <w:tab w:val="left" w:pos="368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wycena nieruchomości zajętej pod drogę publiczną w celu ustalenia stosownego odszkodowania w przypadku powołania rzeczoznawcy majątkowego jako biegłego </w:t>
      </w:r>
      <w:r w:rsidRPr="00D15371">
        <w:rPr>
          <w:sz w:val="24"/>
          <w:szCs w:val="24"/>
        </w:rPr>
        <w:br/>
        <w:t>do sporządzenia jednorazowo powyżej 10 operatów szacunkowych - 6 tygodni;</w:t>
      </w:r>
    </w:p>
    <w:p w14:paraId="4900A6C1" w14:textId="77777777" w:rsidR="00C312A0" w:rsidRPr="00D15371" w:rsidRDefault="00C312A0" w:rsidP="00D15371">
      <w:pPr>
        <w:pStyle w:val="22"/>
        <w:numPr>
          <w:ilvl w:val="0"/>
          <w:numId w:val="8"/>
        </w:numPr>
        <w:shd w:val="clear" w:color="auto" w:fill="auto"/>
        <w:tabs>
          <w:tab w:val="left" w:pos="368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wycena aktualnej wartości rynkowej nieruchomości w celu zwrotu na rzecz byłego właściciela</w:t>
      </w:r>
      <w:bookmarkStart w:id="3" w:name="bookmark14"/>
      <w:r w:rsidRPr="00D15371">
        <w:rPr>
          <w:sz w:val="24"/>
          <w:szCs w:val="24"/>
        </w:rPr>
        <w:t xml:space="preserve"> - 4 tygodnie</w:t>
      </w:r>
      <w:bookmarkEnd w:id="3"/>
      <w:r w:rsidRPr="00D15371">
        <w:rPr>
          <w:sz w:val="24"/>
          <w:szCs w:val="24"/>
        </w:rPr>
        <w:t>;</w:t>
      </w:r>
    </w:p>
    <w:p w14:paraId="390A2244" w14:textId="77777777" w:rsidR="00C312A0" w:rsidRPr="00D15371" w:rsidRDefault="00C312A0" w:rsidP="00D15371">
      <w:pPr>
        <w:pStyle w:val="22"/>
        <w:numPr>
          <w:ilvl w:val="0"/>
          <w:numId w:val="8"/>
        </w:numPr>
        <w:shd w:val="clear" w:color="auto" w:fill="auto"/>
        <w:tabs>
          <w:tab w:val="left" w:pos="316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określenie wartości wywłaszczonej nieruchomości celem wypłaty odszkodowania </w:t>
      </w:r>
      <w:bookmarkStart w:id="4" w:name="bookmark15"/>
      <w:r w:rsidRPr="00D15371">
        <w:rPr>
          <w:sz w:val="24"/>
          <w:szCs w:val="24"/>
        </w:rPr>
        <w:t>- 4 tygodnie</w:t>
      </w:r>
      <w:bookmarkEnd w:id="4"/>
      <w:r w:rsidRPr="00D15371">
        <w:rPr>
          <w:sz w:val="24"/>
          <w:szCs w:val="24"/>
        </w:rPr>
        <w:t>;</w:t>
      </w:r>
    </w:p>
    <w:p w14:paraId="54D1509C" w14:textId="77777777" w:rsidR="00C312A0" w:rsidRPr="00D15371" w:rsidRDefault="00C312A0" w:rsidP="00D15371">
      <w:pPr>
        <w:pStyle w:val="22"/>
        <w:numPr>
          <w:ilvl w:val="0"/>
          <w:numId w:val="8"/>
        </w:numPr>
        <w:shd w:val="clear" w:color="auto" w:fill="auto"/>
        <w:tabs>
          <w:tab w:val="left" w:pos="327"/>
          <w:tab w:val="left" w:pos="720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określenie aktualnej wartości rynkowej nieruchomości w celu oddania nieruchomości w trwały zarząd i aktualizacji opłat za trwały zarząd </w:t>
      </w:r>
      <w:bookmarkStart w:id="5" w:name="bookmark16"/>
      <w:r w:rsidRPr="00D15371">
        <w:rPr>
          <w:sz w:val="24"/>
          <w:szCs w:val="24"/>
        </w:rPr>
        <w:t>- 4 tygodni</w:t>
      </w:r>
      <w:bookmarkEnd w:id="5"/>
      <w:r w:rsidRPr="00D15371">
        <w:rPr>
          <w:sz w:val="24"/>
          <w:szCs w:val="24"/>
        </w:rPr>
        <w:t>e;</w:t>
      </w:r>
    </w:p>
    <w:p w14:paraId="7D0E5C91" w14:textId="77777777" w:rsidR="00C312A0" w:rsidRPr="00D15371" w:rsidRDefault="00C312A0" w:rsidP="00D15371">
      <w:pPr>
        <w:pStyle w:val="22"/>
        <w:numPr>
          <w:ilvl w:val="0"/>
          <w:numId w:val="8"/>
        </w:numPr>
        <w:shd w:val="clear" w:color="auto" w:fill="auto"/>
        <w:tabs>
          <w:tab w:val="left" w:pos="327"/>
          <w:tab w:val="left" w:pos="900"/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określenie aktualnej wartości rynkowej nieruchomości w celu przekształcenia prawa użytkowania wieczystego w prawo własności i ustalenia wysokości opłaty</w:t>
      </w:r>
      <w:bookmarkStart w:id="6" w:name="bookmark17"/>
      <w:r w:rsidRPr="00D15371">
        <w:rPr>
          <w:sz w:val="24"/>
          <w:szCs w:val="24"/>
        </w:rPr>
        <w:t>- 4 tygodnie</w:t>
      </w:r>
      <w:bookmarkEnd w:id="6"/>
      <w:r w:rsidRPr="00D15371">
        <w:rPr>
          <w:sz w:val="24"/>
          <w:szCs w:val="24"/>
        </w:rPr>
        <w:t>;</w:t>
      </w:r>
    </w:p>
    <w:p w14:paraId="2B021619" w14:textId="77777777" w:rsidR="00C312A0" w:rsidRPr="00D15371" w:rsidRDefault="00C312A0" w:rsidP="00D15371">
      <w:pPr>
        <w:pStyle w:val="22"/>
        <w:numPr>
          <w:ilvl w:val="0"/>
          <w:numId w:val="8"/>
        </w:numPr>
        <w:shd w:val="clear" w:color="auto" w:fill="auto"/>
        <w:tabs>
          <w:tab w:val="left" w:pos="331"/>
          <w:tab w:val="left" w:pos="1080"/>
        </w:tabs>
        <w:spacing w:before="0" w:after="0" w:line="276" w:lineRule="auto"/>
        <w:ind w:right="-108"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inne wyżej nie wymienione - 4 tygodnie.”;</w:t>
      </w:r>
    </w:p>
    <w:p w14:paraId="0A167475" w14:textId="19CD9B1D" w:rsidR="00C312A0" w:rsidRPr="00D15371" w:rsidRDefault="001A7A31" w:rsidP="00D15371">
      <w:pPr>
        <w:spacing w:line="276" w:lineRule="auto"/>
        <w:ind w:firstLine="708"/>
        <w:jc w:val="both"/>
      </w:pPr>
      <w:r w:rsidRPr="00D15371">
        <w:rPr>
          <w:b/>
          <w:bCs/>
        </w:rPr>
        <w:t>8</w:t>
      </w:r>
      <w:r w:rsidR="00C312A0" w:rsidRPr="00D15371">
        <w:rPr>
          <w:b/>
          <w:bCs/>
        </w:rPr>
        <w:t xml:space="preserve">. </w:t>
      </w:r>
      <w:r w:rsidR="00C312A0" w:rsidRPr="00D15371">
        <w:t xml:space="preserve">Organ dopuszcza możliwość zmiany terminu wykonania operatu szacunkowego </w:t>
      </w:r>
      <w:r w:rsidR="00C312A0" w:rsidRPr="00D15371">
        <w:br/>
        <w:t>na pisemny uzasadniony wniosek biegłego, o ile konieczność wprowadzenia takiej zmiany jest następstwem szczególnych okoliczności (</w:t>
      </w:r>
      <w:proofErr w:type="spellStart"/>
      <w:r w:rsidR="00C312A0" w:rsidRPr="00D15371">
        <w:t>np</w:t>
      </w:r>
      <w:proofErr w:type="spellEnd"/>
      <w:r w:rsidR="00C312A0" w:rsidRPr="00D15371">
        <w:t xml:space="preserve">,: choroby). Ocena, czy zachodzą szczególne okoliczności oraz określenie okresu na jaki nastąpi przedłużenie terminu należą wyłącznie </w:t>
      </w:r>
      <w:r w:rsidR="00C312A0" w:rsidRPr="00D15371">
        <w:br/>
        <w:t xml:space="preserve">do organu. </w:t>
      </w:r>
    </w:p>
    <w:p w14:paraId="1A7E68E6" w14:textId="2E6DCB07" w:rsidR="00C312A0" w:rsidRPr="00D15371" w:rsidRDefault="001A7A31" w:rsidP="00D15371">
      <w:pPr>
        <w:spacing w:line="276" w:lineRule="auto"/>
        <w:ind w:firstLine="708"/>
        <w:jc w:val="both"/>
      </w:pPr>
      <w:r w:rsidRPr="00D15371">
        <w:rPr>
          <w:b/>
          <w:bCs/>
        </w:rPr>
        <w:lastRenderedPageBreak/>
        <w:t>9</w:t>
      </w:r>
      <w:r w:rsidR="00C312A0" w:rsidRPr="00D15371">
        <w:rPr>
          <w:b/>
          <w:bCs/>
        </w:rPr>
        <w:t xml:space="preserve">. </w:t>
      </w:r>
      <w:r w:rsidR="00C312A0" w:rsidRPr="00D15371">
        <w:t xml:space="preserve">W razie wystąpienia okoliczności, których nie było można przewidzieć w chwili powołania rzeczoznawcy majątkowego, jako biegłego w postępowaniu administracyjnym, organ może uchylić postanowienie o powołaniu. W przypadku uchylenia postanowienia </w:t>
      </w:r>
      <w:r w:rsidR="00C312A0" w:rsidRPr="00D15371">
        <w:br/>
        <w:t>o powołaniu wynagrodzenie za czynności biegłego nie przysługuje.</w:t>
      </w:r>
    </w:p>
    <w:p w14:paraId="7E8B0276" w14:textId="30503C46" w:rsidR="00C312A0" w:rsidRPr="00D15371" w:rsidRDefault="001A7A31" w:rsidP="00D15371">
      <w:pPr>
        <w:spacing w:line="276" w:lineRule="auto"/>
        <w:ind w:firstLine="708"/>
        <w:jc w:val="both"/>
      </w:pPr>
      <w:r w:rsidRPr="00D15371">
        <w:rPr>
          <w:b/>
          <w:bCs/>
        </w:rPr>
        <w:t>10</w:t>
      </w:r>
      <w:r w:rsidR="00C312A0" w:rsidRPr="00D15371">
        <w:rPr>
          <w:b/>
          <w:bCs/>
        </w:rPr>
        <w:t>.</w:t>
      </w:r>
      <w:r w:rsidR="00C312A0" w:rsidRPr="00D15371">
        <w:t xml:space="preserve"> Termin określone w ust. 6 mogą zostać zmienione przez organ w postanowieniu </w:t>
      </w:r>
      <w:r w:rsidR="00C312A0" w:rsidRPr="00D15371">
        <w:br/>
        <w:t xml:space="preserve">o powołaniu biegłego po uprzednim ich uzgodnieniu z rzeczoznawcą majątkowym. </w:t>
      </w:r>
    </w:p>
    <w:p w14:paraId="35EA70F0" w14:textId="55AD836E" w:rsidR="00C312A0" w:rsidRPr="00D15371" w:rsidRDefault="00C312A0" w:rsidP="00D15371">
      <w:pPr>
        <w:spacing w:line="276" w:lineRule="auto"/>
        <w:ind w:firstLine="708"/>
        <w:jc w:val="both"/>
      </w:pPr>
      <w:r w:rsidRPr="00D15371">
        <w:rPr>
          <w:b/>
          <w:bCs/>
        </w:rPr>
        <w:t>1</w:t>
      </w:r>
      <w:r w:rsidR="001A7A31" w:rsidRPr="00D15371">
        <w:rPr>
          <w:b/>
          <w:bCs/>
        </w:rPr>
        <w:t>1</w:t>
      </w:r>
      <w:r w:rsidRPr="00D15371">
        <w:rPr>
          <w:b/>
          <w:bCs/>
        </w:rPr>
        <w:t>.</w:t>
      </w:r>
      <w:r w:rsidRPr="00D15371">
        <w:t xml:space="preserve"> Biegły nie może powierzyć wykonania operatu szacunkowego osobom trzecim. </w:t>
      </w:r>
    </w:p>
    <w:p w14:paraId="7DFB7BA1" w14:textId="6F0D5BFB" w:rsidR="00C312A0" w:rsidRPr="00D15371" w:rsidRDefault="00C312A0" w:rsidP="00D15371">
      <w:pPr>
        <w:spacing w:line="276" w:lineRule="auto"/>
        <w:ind w:firstLine="708"/>
        <w:jc w:val="both"/>
      </w:pPr>
      <w:r w:rsidRPr="00D15371">
        <w:rPr>
          <w:b/>
          <w:bCs/>
        </w:rPr>
        <w:t>1</w:t>
      </w:r>
      <w:r w:rsidR="001A7A31" w:rsidRPr="00D15371">
        <w:rPr>
          <w:b/>
          <w:bCs/>
        </w:rPr>
        <w:t>2</w:t>
      </w:r>
      <w:r w:rsidRPr="00D15371">
        <w:rPr>
          <w:b/>
          <w:bCs/>
        </w:rPr>
        <w:t>.</w:t>
      </w:r>
      <w:r w:rsidRPr="00D15371">
        <w:t xml:space="preserve"> Biegły zobowiązuje się zachowywać w tajemnicy i nie przekazywać osobom trzecim żadnych informacji uzyskanych przy sporządzaniu operatów szacunkowych niezależnie od formy przekazania tych informacji i ich źródła, z wyjątkiem przypadków przewidzianych w obowiązujących przepisach prawa. </w:t>
      </w:r>
    </w:p>
    <w:p w14:paraId="33C2C487" w14:textId="724A25C7" w:rsidR="00C312A0" w:rsidRPr="00D15371" w:rsidRDefault="00C312A0" w:rsidP="00D15371">
      <w:pPr>
        <w:spacing w:line="276" w:lineRule="auto"/>
        <w:ind w:firstLine="708"/>
        <w:jc w:val="both"/>
      </w:pPr>
      <w:r w:rsidRPr="00D15371">
        <w:rPr>
          <w:b/>
          <w:bCs/>
        </w:rPr>
        <w:t>1</w:t>
      </w:r>
      <w:r w:rsidR="001A7A31" w:rsidRPr="00D15371">
        <w:rPr>
          <w:b/>
          <w:bCs/>
        </w:rPr>
        <w:t>3</w:t>
      </w:r>
      <w:r w:rsidRPr="00D15371">
        <w:rPr>
          <w:b/>
          <w:bCs/>
        </w:rPr>
        <w:t>.</w:t>
      </w:r>
      <w:r w:rsidRPr="00D15371">
        <w:t xml:space="preserve"> W przypadku, gdy zachodzą przesłanki wymienione w art. 24 k.p.a., biegły zobowiązuje się do złożenia w terminie 7 dni od odebrania postanowienia o powołaniu </w:t>
      </w:r>
      <w:r w:rsidRPr="00D15371">
        <w:br/>
        <w:t xml:space="preserve">na biegłego oświadczenia, że podlega wyłączeniu w szacowaniu nieruchomości stosownie </w:t>
      </w:r>
      <w:r w:rsidRPr="00D15371">
        <w:br/>
        <w:t>do art. 176 ustawy z dnia 21 sierpnia 1997 r. o gospodarce nieruchomościami. W przypadku, gdy takie przesłanki nie zachodzą oświadczenie takie nie jest wymagane.</w:t>
      </w:r>
    </w:p>
    <w:p w14:paraId="51FA3E64" w14:textId="68C13820" w:rsidR="00C312A0" w:rsidRPr="00D15371" w:rsidRDefault="00C312A0" w:rsidP="00D15371">
      <w:pPr>
        <w:spacing w:line="276" w:lineRule="auto"/>
        <w:ind w:firstLine="708"/>
        <w:jc w:val="both"/>
      </w:pPr>
      <w:r w:rsidRPr="00D15371">
        <w:rPr>
          <w:b/>
          <w:bCs/>
        </w:rPr>
        <w:t>1</w:t>
      </w:r>
      <w:r w:rsidR="001A7A31" w:rsidRPr="00D15371">
        <w:rPr>
          <w:b/>
          <w:bCs/>
        </w:rPr>
        <w:t>4</w:t>
      </w:r>
      <w:r w:rsidRPr="00D15371">
        <w:rPr>
          <w:b/>
          <w:bCs/>
        </w:rPr>
        <w:t>.</w:t>
      </w:r>
      <w:r w:rsidRPr="00D15371">
        <w:t xml:space="preserve"> Biegły zobowiązany jest niezwłocznie zawiadomić organ o toczących się wobec niego postępowaniach z tytułu odpowiedzialności zawodowej oraz o orzeczonej karze dyscyplinarnej.</w:t>
      </w:r>
    </w:p>
    <w:p w14:paraId="6728FACC" w14:textId="3D777ECD" w:rsidR="00161553" w:rsidRPr="00D15371" w:rsidRDefault="00161553" w:rsidP="00D15371">
      <w:pPr>
        <w:pStyle w:val="22"/>
        <w:shd w:val="clear" w:color="auto" w:fill="auto"/>
        <w:tabs>
          <w:tab w:val="left" w:pos="1015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D15371">
        <w:rPr>
          <w:b/>
          <w:sz w:val="24"/>
          <w:szCs w:val="24"/>
        </w:rPr>
        <w:t>§ 12.1.</w:t>
      </w:r>
      <w:r w:rsidRPr="00D15371">
        <w:rPr>
          <w:sz w:val="24"/>
          <w:szCs w:val="24"/>
        </w:rPr>
        <w:t xml:space="preserve"> Wykonanie operatów szacunkowych zlecane będzie sukcesywnie w miarę bieżących potrzeb wynikających z działalności Organu, na podstawie postanowienia </w:t>
      </w:r>
      <w:r w:rsidRPr="00D15371">
        <w:rPr>
          <w:sz w:val="24"/>
          <w:szCs w:val="24"/>
        </w:rPr>
        <w:br/>
        <w:t xml:space="preserve">o powołaniu rzeczoznawcy majątkowego, jako biegłego w postępowaniu administracyjnym, </w:t>
      </w:r>
      <w:r w:rsidRPr="00D15371">
        <w:rPr>
          <w:sz w:val="24"/>
          <w:szCs w:val="24"/>
        </w:rPr>
        <w:br/>
        <w:t>w którym określony będzie przedmiot wyceny w formie pisemnej.</w:t>
      </w:r>
    </w:p>
    <w:p w14:paraId="2A2A4E6F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011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Za wykonanie wyceny strony uznają dostarczenie całości dokumentacji z wyceny nieruchomości do sekretariatu Starostwa Powiatowego we Włocławku ul. Cyganka 28 </w:t>
      </w:r>
      <w:r w:rsidRPr="00D15371">
        <w:rPr>
          <w:sz w:val="24"/>
          <w:szCs w:val="24"/>
        </w:rPr>
        <w:br/>
        <w:t xml:space="preserve"> lub ul. Stodólna 68, wraz z pismem przewodnim, określającym jakich nieruchomości dotyczy wycena.</w:t>
      </w:r>
    </w:p>
    <w:p w14:paraId="340FC880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080"/>
        </w:tabs>
        <w:spacing w:before="0" w:after="0" w:line="276" w:lineRule="auto"/>
        <w:ind w:firstLine="720"/>
        <w:jc w:val="both"/>
        <w:rPr>
          <w:color w:val="FF0000"/>
          <w:sz w:val="24"/>
          <w:szCs w:val="24"/>
        </w:rPr>
      </w:pPr>
      <w:r w:rsidRPr="00D15371">
        <w:rPr>
          <w:sz w:val="24"/>
          <w:szCs w:val="24"/>
        </w:rPr>
        <w:t xml:space="preserve">Wydział Geodezji i Gospodarki Nieruchomościami Starostwa Powiatowego </w:t>
      </w:r>
      <w:r w:rsidRPr="00D15371">
        <w:rPr>
          <w:sz w:val="24"/>
          <w:szCs w:val="24"/>
        </w:rPr>
        <w:br/>
        <w:t>we Włocławku przekazuje rzeczoznawcy:</w:t>
      </w:r>
    </w:p>
    <w:p w14:paraId="5C8B979C" w14:textId="77777777" w:rsidR="00161553" w:rsidRPr="00D15371" w:rsidRDefault="00161553" w:rsidP="00D15371">
      <w:pPr>
        <w:pStyle w:val="western"/>
        <w:spacing w:before="0" w:beforeAutospacing="0" w:line="276" w:lineRule="auto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1) wypis i </w:t>
      </w:r>
      <w:proofErr w:type="spellStart"/>
      <w:r w:rsidRPr="00D15371">
        <w:rPr>
          <w:sz w:val="24"/>
          <w:szCs w:val="24"/>
        </w:rPr>
        <w:t>wyrys</w:t>
      </w:r>
      <w:proofErr w:type="spellEnd"/>
      <w:r w:rsidRPr="00D15371">
        <w:rPr>
          <w:sz w:val="24"/>
          <w:szCs w:val="24"/>
        </w:rPr>
        <w:t xml:space="preserve"> z ewidencji (rejestru) gruntów;</w:t>
      </w:r>
    </w:p>
    <w:p w14:paraId="724435F4" w14:textId="77777777" w:rsidR="00161553" w:rsidRPr="00D15371" w:rsidRDefault="00161553" w:rsidP="00D15371">
      <w:pPr>
        <w:pStyle w:val="western"/>
        <w:spacing w:before="0" w:beforeAutospacing="0" w:line="276" w:lineRule="auto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2) wydruk księgi wieczystej z Centralnej Informacji Ksiąg Wieczystych;</w:t>
      </w:r>
    </w:p>
    <w:p w14:paraId="3DD6BC44" w14:textId="77777777" w:rsidR="00161553" w:rsidRPr="00D15371" w:rsidRDefault="00161553" w:rsidP="00D15371">
      <w:pPr>
        <w:pStyle w:val="western"/>
        <w:spacing w:before="0" w:beforeAutospacing="0" w:line="276" w:lineRule="auto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3) dokumenty niezbędne do oszacowania wartości ograniczonych praw rzeczowych;</w:t>
      </w:r>
    </w:p>
    <w:p w14:paraId="72014275" w14:textId="77777777" w:rsidR="00161553" w:rsidRPr="00D15371" w:rsidRDefault="00161553" w:rsidP="00D15371">
      <w:pPr>
        <w:pStyle w:val="western"/>
        <w:spacing w:before="0" w:beforeAutospacing="0" w:line="276" w:lineRule="auto"/>
        <w:ind w:left="360" w:hanging="36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4) informację o przeznaczeniu nieruchomości w miejscowym planie zagospodarowania przestrzennego lub w studium uwarunkowań i kierunków zagospodarowania przestrzennego, co nie zwalnia powołanego biegłego od samodzielnego zweryfikowania przeznaczenia nieruchomości w dokumentach planistycznych. </w:t>
      </w:r>
    </w:p>
    <w:p w14:paraId="355F86D4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015"/>
          <w:tab w:val="left" w:pos="1134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Rzeczoznawca pobiera odpłatnie z Wydziału Geodezji i Gospodarki Nieruchomościami Starostwa Powiatowego we Włocławku potrzebny do wyceny rejestr cen </w:t>
      </w:r>
      <w:r w:rsidRPr="00D15371">
        <w:rPr>
          <w:sz w:val="24"/>
          <w:szCs w:val="24"/>
        </w:rPr>
        <w:br/>
        <w:t>i wartości nieruchomości. Jeżeli do wykonania operatu konieczne będzie zgromadzenie dokumentów z innych urzędów, sądów, archiwów itd. - rzeczoznawca występuje o nie bez pośrednictwa organu powołującego.</w:t>
      </w:r>
    </w:p>
    <w:p w14:paraId="2CC44477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007"/>
          <w:tab w:val="left" w:pos="1134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Rzeczoznawca kompletuje operaty szacunkowe odrębnie dla każdej nieruchomości łącznie z opisami nieruchomości.</w:t>
      </w:r>
    </w:p>
    <w:p w14:paraId="00834DB8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08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W przypadku stwierdzenia w operacie braków, konieczności naniesienia poprawek i uzupełnień Organ ma prawo zwrotu rzeczoznawcy całości operatu lub jego części w ciągu</w:t>
      </w:r>
      <w:r w:rsidRPr="00D15371">
        <w:rPr>
          <w:sz w:val="24"/>
          <w:szCs w:val="24"/>
        </w:rPr>
        <w:br/>
      </w:r>
      <w:r w:rsidRPr="00D15371">
        <w:rPr>
          <w:sz w:val="24"/>
          <w:szCs w:val="24"/>
        </w:rPr>
        <w:lastRenderedPageBreak/>
        <w:t>10 dni kalendarzowych od dnia jego złożenia.</w:t>
      </w:r>
    </w:p>
    <w:p w14:paraId="48494012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720"/>
          <w:tab w:val="left" w:pos="993"/>
        </w:tabs>
        <w:spacing w:before="0" w:after="0" w:line="276" w:lineRule="auto"/>
        <w:ind w:firstLine="709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Rzeczoznawca jest zobowiązany do poprawienia zwróconego operatu w terminie </w:t>
      </w:r>
      <w:r w:rsidRPr="00D15371">
        <w:rPr>
          <w:sz w:val="24"/>
          <w:szCs w:val="24"/>
        </w:rPr>
        <w:br/>
        <w:t xml:space="preserve">10 dni kalendarzowych od daty zwrotu operatu. W przypadku usunięcia braków, naniesienia poprawek i uzupełnień w ciągu 10 dni kalendarzowych operat uważa się za wykonany </w:t>
      </w:r>
      <w:r w:rsidRPr="00D15371">
        <w:rPr>
          <w:sz w:val="24"/>
          <w:szCs w:val="24"/>
        </w:rPr>
        <w:br/>
        <w:t>w terminie.</w:t>
      </w:r>
    </w:p>
    <w:p w14:paraId="3D2BBD2B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226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Koszty usunięcia braków, naniesienia poprawek, uzupełnień ponosi rzeczoznawca.</w:t>
      </w:r>
    </w:p>
    <w:p w14:paraId="5204FCA0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13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Biegły zgodnie z art. 156 ust. 4 ustawy o gospodarce nieruchomościami potwierdzi aktualność operatu szacunkowego po upływie 12 miesięcy od daty jego sporządzenia, w ciągu 14 kalendarzowych dni od daty otrzymania zlecenia, za 50% dotychczas otrzymanego wynagrodzenia za dany operat szacunkowy.</w:t>
      </w:r>
    </w:p>
    <w:p w14:paraId="245C7672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13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color w:val="FF0000"/>
          <w:sz w:val="24"/>
          <w:szCs w:val="24"/>
        </w:rPr>
        <w:t xml:space="preserve"> </w:t>
      </w:r>
      <w:r w:rsidRPr="00D15371">
        <w:rPr>
          <w:sz w:val="24"/>
          <w:szCs w:val="24"/>
        </w:rPr>
        <w:t xml:space="preserve">Rzeczoznawca zobowiązuje się na żądanie Organu do czynnego udziału </w:t>
      </w:r>
      <w:r w:rsidRPr="00D15371">
        <w:rPr>
          <w:sz w:val="24"/>
          <w:szCs w:val="24"/>
        </w:rPr>
        <w:br/>
        <w:t xml:space="preserve">w wizjach na gruncie, w rozprawach administracyjnych prowadzonych przez Organ oraz </w:t>
      </w:r>
      <w:r w:rsidRPr="00D15371">
        <w:rPr>
          <w:sz w:val="24"/>
          <w:szCs w:val="24"/>
        </w:rPr>
        <w:br/>
        <w:t>w rozprawach prowadzonych przez organy nadrzędne, w tym do składania stronom postępowania w miarę konieczności wszelkich wyjaśnień bez dodatkowego wynagrodzenia.</w:t>
      </w:r>
    </w:p>
    <w:p w14:paraId="0A38B19C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13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 Rzeczoznawca zobowiązany jest do udzielenia pisemnych wyjaśnień na żądanie Organu w przedmiocie sporządzonego operatu w terminie 10 dni kalendarzowych od daty jego żądania.</w:t>
      </w:r>
    </w:p>
    <w:p w14:paraId="3C025802" w14:textId="77777777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13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Za wykonane operaty szacunkowe biegły wystawi fakturę, z której wynikać będzie ilu i jakich nieruchomości dotyczy.</w:t>
      </w:r>
    </w:p>
    <w:p w14:paraId="40F71041" w14:textId="780BEF2A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13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 xml:space="preserve">Podstawą do wystawienia przez biegłego faktury jest odebranie przez organ operatu szacunkowego/operatów szacunkowych, objętego/objętych postanowieniem, </w:t>
      </w:r>
      <w:r w:rsidR="00D15371">
        <w:rPr>
          <w:sz w:val="24"/>
          <w:szCs w:val="24"/>
        </w:rPr>
        <w:br/>
      </w:r>
      <w:r w:rsidRPr="00D15371">
        <w:rPr>
          <w:sz w:val="24"/>
          <w:szCs w:val="24"/>
        </w:rPr>
        <w:t>nie zawierającego/nie zawierających wad. Płatność następuje na podstawie prawidłowo wystawionej faktury, w terminie 21 dni od dnia jej otrzymania.</w:t>
      </w:r>
    </w:p>
    <w:p w14:paraId="61376B0C" w14:textId="175BF29F" w:rsidR="00161553" w:rsidRPr="00D15371" w:rsidRDefault="00161553" w:rsidP="00D15371">
      <w:pPr>
        <w:pStyle w:val="22"/>
        <w:numPr>
          <w:ilvl w:val="0"/>
          <w:numId w:val="13"/>
        </w:numPr>
        <w:shd w:val="clear" w:color="auto" w:fill="auto"/>
        <w:tabs>
          <w:tab w:val="left" w:pos="1130"/>
        </w:tabs>
        <w:spacing w:before="0" w:after="0" w:line="276" w:lineRule="auto"/>
        <w:ind w:firstLine="720"/>
        <w:jc w:val="both"/>
        <w:rPr>
          <w:sz w:val="24"/>
          <w:szCs w:val="24"/>
        </w:rPr>
      </w:pPr>
      <w:r w:rsidRPr="00D15371">
        <w:rPr>
          <w:sz w:val="24"/>
          <w:szCs w:val="24"/>
        </w:rPr>
        <w:t>W przypadku uchylenia decyzji z przyczyn wadliwie sporządzonego operatu szacunkowego, biegły sporządzi bez dodatkowego wynagrodzenia prawidłowy operat szacunkowy w oparciu o wytyczne wskazane przez organ odwoławczy bądź właściwy sąd, nie później niż w terminie 14 dni roboczych od dnia zwrotu wadliwego operatu szacunkowego, chyba że organ II instancji wskaże konieczność powołania nowego rzeczoznawcy majątkowego jako biegłego w danym postępowaniu.</w:t>
      </w:r>
    </w:p>
    <w:p w14:paraId="369AAE99" w14:textId="77777777" w:rsidR="00161553" w:rsidRPr="00FF1225" w:rsidRDefault="00161553" w:rsidP="00C312A0">
      <w:pPr>
        <w:spacing w:line="360" w:lineRule="auto"/>
        <w:ind w:firstLine="708"/>
        <w:jc w:val="both"/>
      </w:pPr>
    </w:p>
    <w:p w14:paraId="0C414DD0" w14:textId="77777777" w:rsidR="00E8310C" w:rsidRDefault="00E8310C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4052D664" w14:textId="77777777" w:rsidR="00E8310C" w:rsidRDefault="00E8310C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44F78C26" w14:textId="77777777" w:rsidR="00E8310C" w:rsidRDefault="00E8310C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67C87521" w14:textId="77777777" w:rsidR="00E8310C" w:rsidRDefault="00E8310C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10425F56" w14:textId="77777777" w:rsidR="00E8310C" w:rsidRDefault="00E8310C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5D5032BE" w14:textId="77777777" w:rsidR="00E8310C" w:rsidRDefault="00E8310C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68B78E52" w14:textId="77777777" w:rsidR="007456C0" w:rsidRDefault="007456C0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64DBBDD2" w14:textId="77777777" w:rsidR="007456C0" w:rsidRDefault="007456C0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5D0E1FEB" w14:textId="77777777" w:rsidR="007456C0" w:rsidRDefault="007456C0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01EB532A" w14:textId="77777777" w:rsidR="007456C0" w:rsidRDefault="007456C0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3BE22F1A" w14:textId="77777777" w:rsidR="00E8310C" w:rsidRDefault="00E8310C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p w14:paraId="38BC79FE" w14:textId="77777777" w:rsidR="004C1040" w:rsidRPr="004C1040" w:rsidRDefault="004C1040" w:rsidP="00E8310C">
      <w:pPr>
        <w:pStyle w:val="22"/>
        <w:shd w:val="clear" w:color="auto" w:fill="auto"/>
        <w:tabs>
          <w:tab w:val="left" w:pos="1130"/>
        </w:tabs>
        <w:spacing w:before="0" w:after="0" w:line="317" w:lineRule="exact"/>
        <w:jc w:val="both"/>
        <w:rPr>
          <w:sz w:val="24"/>
          <w:szCs w:val="24"/>
        </w:rPr>
      </w:pPr>
    </w:p>
    <w:sectPr w:rsidR="004C1040" w:rsidRPr="004C1040" w:rsidSect="00F0419A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DEB3" w14:textId="77777777" w:rsidR="00F54EA4" w:rsidRDefault="00F54EA4">
      <w:r>
        <w:separator/>
      </w:r>
    </w:p>
  </w:endnote>
  <w:endnote w:type="continuationSeparator" w:id="0">
    <w:p w14:paraId="3156631D" w14:textId="77777777" w:rsidR="00F54EA4" w:rsidRDefault="00F5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8634523"/>
      <w:docPartObj>
        <w:docPartGallery w:val="Page Numbers (Bottom of Page)"/>
        <w:docPartUnique/>
      </w:docPartObj>
    </w:sdtPr>
    <w:sdtContent>
      <w:p w14:paraId="58369147" w14:textId="2D76141D" w:rsidR="000A0783" w:rsidRDefault="000A07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51DB02" w14:textId="77777777" w:rsidR="0072049E" w:rsidRDefault="007204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3B56" w14:textId="77777777" w:rsidR="00F54EA4" w:rsidRDefault="00F54EA4">
      <w:r>
        <w:separator/>
      </w:r>
    </w:p>
  </w:footnote>
  <w:footnote w:type="continuationSeparator" w:id="0">
    <w:p w14:paraId="49924729" w14:textId="77777777" w:rsidR="00F54EA4" w:rsidRDefault="00F54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3A8"/>
    <w:multiLevelType w:val="multilevel"/>
    <w:tmpl w:val="5A640F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B7D5A9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1D01433"/>
    <w:multiLevelType w:val="multilevel"/>
    <w:tmpl w:val="A71C8B0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26A26E9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9D06D7F"/>
    <w:multiLevelType w:val="hybridMultilevel"/>
    <w:tmpl w:val="16BEC27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9789F"/>
    <w:multiLevelType w:val="hybridMultilevel"/>
    <w:tmpl w:val="A5509C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28FC0E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A24E1"/>
    <w:multiLevelType w:val="hybridMultilevel"/>
    <w:tmpl w:val="9176ECF6"/>
    <w:lvl w:ilvl="0" w:tplc="59D4999A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87577F8"/>
    <w:multiLevelType w:val="hybridMultilevel"/>
    <w:tmpl w:val="CB0E7FA6"/>
    <w:lvl w:ilvl="0" w:tplc="9FBA500C">
      <w:start w:val="12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9F84E7B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70D2056F"/>
    <w:multiLevelType w:val="hybridMultilevel"/>
    <w:tmpl w:val="D08AD64C"/>
    <w:lvl w:ilvl="0" w:tplc="A25AE5CE">
      <w:start w:val="4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2C36FF"/>
    <w:multiLevelType w:val="multilevel"/>
    <w:tmpl w:val="0F9632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75E523FC"/>
    <w:multiLevelType w:val="hybridMultilevel"/>
    <w:tmpl w:val="BC208FCC"/>
    <w:lvl w:ilvl="0" w:tplc="098CAE3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8E0AEE"/>
    <w:multiLevelType w:val="multilevel"/>
    <w:tmpl w:val="5A640F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636056918">
    <w:abstractNumId w:val="5"/>
  </w:num>
  <w:num w:numId="2" w16cid:durableId="2130397559">
    <w:abstractNumId w:val="4"/>
  </w:num>
  <w:num w:numId="3" w16cid:durableId="2115862431">
    <w:abstractNumId w:val="1"/>
  </w:num>
  <w:num w:numId="4" w16cid:durableId="1121387823">
    <w:abstractNumId w:val="10"/>
  </w:num>
  <w:num w:numId="5" w16cid:durableId="695158100">
    <w:abstractNumId w:val="0"/>
  </w:num>
  <w:num w:numId="6" w16cid:durableId="487601761">
    <w:abstractNumId w:val="8"/>
  </w:num>
  <w:num w:numId="7" w16cid:durableId="114562679">
    <w:abstractNumId w:val="2"/>
  </w:num>
  <w:num w:numId="8" w16cid:durableId="2056192002">
    <w:abstractNumId w:val="3"/>
  </w:num>
  <w:num w:numId="9" w16cid:durableId="107359534">
    <w:abstractNumId w:val="6"/>
  </w:num>
  <w:num w:numId="10" w16cid:durableId="234433160">
    <w:abstractNumId w:val="11"/>
  </w:num>
  <w:num w:numId="11" w16cid:durableId="1271745282">
    <w:abstractNumId w:val="9"/>
  </w:num>
  <w:num w:numId="12" w16cid:durableId="2127700321">
    <w:abstractNumId w:val="7"/>
  </w:num>
  <w:num w:numId="13" w16cid:durableId="2386837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28"/>
    <w:rsid w:val="00002BBD"/>
    <w:rsid w:val="00005FBC"/>
    <w:rsid w:val="00015339"/>
    <w:rsid w:val="0008418C"/>
    <w:rsid w:val="00086509"/>
    <w:rsid w:val="00086604"/>
    <w:rsid w:val="0009056A"/>
    <w:rsid w:val="000A0783"/>
    <w:rsid w:val="000B68B4"/>
    <w:rsid w:val="000B770E"/>
    <w:rsid w:val="000C72AD"/>
    <w:rsid w:val="000D024D"/>
    <w:rsid w:val="000D2A8F"/>
    <w:rsid w:val="000D4408"/>
    <w:rsid w:val="000D65E8"/>
    <w:rsid w:val="001009A9"/>
    <w:rsid w:val="00102D79"/>
    <w:rsid w:val="00104801"/>
    <w:rsid w:val="0010530B"/>
    <w:rsid w:val="00112ACA"/>
    <w:rsid w:val="001339E7"/>
    <w:rsid w:val="00133BAD"/>
    <w:rsid w:val="00145BF0"/>
    <w:rsid w:val="001461F6"/>
    <w:rsid w:val="001470F5"/>
    <w:rsid w:val="00147595"/>
    <w:rsid w:val="001505B9"/>
    <w:rsid w:val="00161553"/>
    <w:rsid w:val="00171C86"/>
    <w:rsid w:val="00193828"/>
    <w:rsid w:val="001A6A71"/>
    <w:rsid w:val="001A7A31"/>
    <w:rsid w:val="001B3784"/>
    <w:rsid w:val="001C0E04"/>
    <w:rsid w:val="001C29BF"/>
    <w:rsid w:val="001C3EB9"/>
    <w:rsid w:val="001D4D44"/>
    <w:rsid w:val="001E20B1"/>
    <w:rsid w:val="001E7EB6"/>
    <w:rsid w:val="001F165F"/>
    <w:rsid w:val="001F4E39"/>
    <w:rsid w:val="00206EC5"/>
    <w:rsid w:val="00227FEE"/>
    <w:rsid w:val="0023750F"/>
    <w:rsid w:val="00237C34"/>
    <w:rsid w:val="002409C2"/>
    <w:rsid w:val="002467E3"/>
    <w:rsid w:val="00252D6E"/>
    <w:rsid w:val="00282FF1"/>
    <w:rsid w:val="002854F7"/>
    <w:rsid w:val="00286F82"/>
    <w:rsid w:val="002A7C66"/>
    <w:rsid w:val="002B3420"/>
    <w:rsid w:val="002C39E8"/>
    <w:rsid w:val="002C5F6E"/>
    <w:rsid w:val="002D5FD2"/>
    <w:rsid w:val="002D5FE4"/>
    <w:rsid w:val="002D6264"/>
    <w:rsid w:val="002D64C6"/>
    <w:rsid w:val="002F239B"/>
    <w:rsid w:val="002F6CA5"/>
    <w:rsid w:val="0031200E"/>
    <w:rsid w:val="003164E8"/>
    <w:rsid w:val="00331836"/>
    <w:rsid w:val="003373BE"/>
    <w:rsid w:val="003422CE"/>
    <w:rsid w:val="00356349"/>
    <w:rsid w:val="003573A5"/>
    <w:rsid w:val="00366912"/>
    <w:rsid w:val="00367E1A"/>
    <w:rsid w:val="00374C4D"/>
    <w:rsid w:val="00387334"/>
    <w:rsid w:val="003A15B9"/>
    <w:rsid w:val="003A1EDD"/>
    <w:rsid w:val="003A6C0D"/>
    <w:rsid w:val="003B6000"/>
    <w:rsid w:val="003C5ADC"/>
    <w:rsid w:val="003C6451"/>
    <w:rsid w:val="003C7153"/>
    <w:rsid w:val="003E5BE7"/>
    <w:rsid w:val="00401CEB"/>
    <w:rsid w:val="0041155A"/>
    <w:rsid w:val="004179D7"/>
    <w:rsid w:val="004226E5"/>
    <w:rsid w:val="004240EF"/>
    <w:rsid w:val="004267B3"/>
    <w:rsid w:val="0043064F"/>
    <w:rsid w:val="00431283"/>
    <w:rsid w:val="0045584C"/>
    <w:rsid w:val="00463A81"/>
    <w:rsid w:val="004665AB"/>
    <w:rsid w:val="0047458E"/>
    <w:rsid w:val="004903A5"/>
    <w:rsid w:val="00493328"/>
    <w:rsid w:val="00494017"/>
    <w:rsid w:val="004961A8"/>
    <w:rsid w:val="004B70A3"/>
    <w:rsid w:val="004C1040"/>
    <w:rsid w:val="004C2970"/>
    <w:rsid w:val="004D453A"/>
    <w:rsid w:val="004D628F"/>
    <w:rsid w:val="004F35F0"/>
    <w:rsid w:val="00507D77"/>
    <w:rsid w:val="00510CD0"/>
    <w:rsid w:val="00512717"/>
    <w:rsid w:val="00516ED6"/>
    <w:rsid w:val="0052211F"/>
    <w:rsid w:val="0052403B"/>
    <w:rsid w:val="005303CB"/>
    <w:rsid w:val="0053737A"/>
    <w:rsid w:val="005431D1"/>
    <w:rsid w:val="005668B5"/>
    <w:rsid w:val="00576585"/>
    <w:rsid w:val="005777B8"/>
    <w:rsid w:val="00581D9D"/>
    <w:rsid w:val="005B2977"/>
    <w:rsid w:val="005B500C"/>
    <w:rsid w:val="005B6259"/>
    <w:rsid w:val="005C27F8"/>
    <w:rsid w:val="005D08E9"/>
    <w:rsid w:val="005D4DBA"/>
    <w:rsid w:val="005E5D96"/>
    <w:rsid w:val="005F55DE"/>
    <w:rsid w:val="006015F7"/>
    <w:rsid w:val="006030B4"/>
    <w:rsid w:val="00603994"/>
    <w:rsid w:val="00613E23"/>
    <w:rsid w:val="006146B5"/>
    <w:rsid w:val="0062055D"/>
    <w:rsid w:val="0063677B"/>
    <w:rsid w:val="00636FCC"/>
    <w:rsid w:val="00647A63"/>
    <w:rsid w:val="00651AC6"/>
    <w:rsid w:val="00673E93"/>
    <w:rsid w:val="0068280A"/>
    <w:rsid w:val="006A5E5D"/>
    <w:rsid w:val="006C31FA"/>
    <w:rsid w:val="006D3E6C"/>
    <w:rsid w:val="006D4EF7"/>
    <w:rsid w:val="006D4F9A"/>
    <w:rsid w:val="006E040C"/>
    <w:rsid w:val="006E04D8"/>
    <w:rsid w:val="006F3518"/>
    <w:rsid w:val="00712EE9"/>
    <w:rsid w:val="00716715"/>
    <w:rsid w:val="007176F2"/>
    <w:rsid w:val="0072049E"/>
    <w:rsid w:val="00723147"/>
    <w:rsid w:val="00727448"/>
    <w:rsid w:val="00730B80"/>
    <w:rsid w:val="00733D06"/>
    <w:rsid w:val="007456C0"/>
    <w:rsid w:val="00760BE4"/>
    <w:rsid w:val="00761826"/>
    <w:rsid w:val="007641B4"/>
    <w:rsid w:val="007661CF"/>
    <w:rsid w:val="00773F2A"/>
    <w:rsid w:val="007A1649"/>
    <w:rsid w:val="007A5DA7"/>
    <w:rsid w:val="007A5E8D"/>
    <w:rsid w:val="007B2D73"/>
    <w:rsid w:val="007B7789"/>
    <w:rsid w:val="007C6B3F"/>
    <w:rsid w:val="007C78A9"/>
    <w:rsid w:val="007C793B"/>
    <w:rsid w:val="007E5792"/>
    <w:rsid w:val="007F3CFF"/>
    <w:rsid w:val="007F59C6"/>
    <w:rsid w:val="007F637F"/>
    <w:rsid w:val="00807582"/>
    <w:rsid w:val="00820245"/>
    <w:rsid w:val="00823A2E"/>
    <w:rsid w:val="0082503B"/>
    <w:rsid w:val="0084599E"/>
    <w:rsid w:val="008549FB"/>
    <w:rsid w:val="00855781"/>
    <w:rsid w:val="00857B2B"/>
    <w:rsid w:val="00861B77"/>
    <w:rsid w:val="00861F1C"/>
    <w:rsid w:val="008864DC"/>
    <w:rsid w:val="00887257"/>
    <w:rsid w:val="00896281"/>
    <w:rsid w:val="00896E2C"/>
    <w:rsid w:val="008A188C"/>
    <w:rsid w:val="008C08F0"/>
    <w:rsid w:val="008E409D"/>
    <w:rsid w:val="008F2074"/>
    <w:rsid w:val="00910417"/>
    <w:rsid w:val="009246D9"/>
    <w:rsid w:val="009262CE"/>
    <w:rsid w:val="009544E3"/>
    <w:rsid w:val="00956FCD"/>
    <w:rsid w:val="00970EC9"/>
    <w:rsid w:val="00974345"/>
    <w:rsid w:val="0099471D"/>
    <w:rsid w:val="009A0B5C"/>
    <w:rsid w:val="009C1211"/>
    <w:rsid w:val="009E4F8A"/>
    <w:rsid w:val="009F04C5"/>
    <w:rsid w:val="009F243C"/>
    <w:rsid w:val="00A10875"/>
    <w:rsid w:val="00A168BC"/>
    <w:rsid w:val="00A178A8"/>
    <w:rsid w:val="00A2592C"/>
    <w:rsid w:val="00A3772C"/>
    <w:rsid w:val="00A57D8D"/>
    <w:rsid w:val="00A61B79"/>
    <w:rsid w:val="00A64546"/>
    <w:rsid w:val="00A71B75"/>
    <w:rsid w:val="00A82BEC"/>
    <w:rsid w:val="00A8441C"/>
    <w:rsid w:val="00A84884"/>
    <w:rsid w:val="00A90295"/>
    <w:rsid w:val="00AB3EB5"/>
    <w:rsid w:val="00AB44FC"/>
    <w:rsid w:val="00AE1279"/>
    <w:rsid w:val="00B0235B"/>
    <w:rsid w:val="00B03680"/>
    <w:rsid w:val="00B073BD"/>
    <w:rsid w:val="00B2005A"/>
    <w:rsid w:val="00B34704"/>
    <w:rsid w:val="00B44120"/>
    <w:rsid w:val="00B454FA"/>
    <w:rsid w:val="00B56526"/>
    <w:rsid w:val="00B63638"/>
    <w:rsid w:val="00B646EF"/>
    <w:rsid w:val="00B74A28"/>
    <w:rsid w:val="00B81FA6"/>
    <w:rsid w:val="00B874BB"/>
    <w:rsid w:val="00BA0AF2"/>
    <w:rsid w:val="00BA11D7"/>
    <w:rsid w:val="00BA1201"/>
    <w:rsid w:val="00BA34D7"/>
    <w:rsid w:val="00BA4C4A"/>
    <w:rsid w:val="00BA7C95"/>
    <w:rsid w:val="00BC12E4"/>
    <w:rsid w:val="00BC5423"/>
    <w:rsid w:val="00BC6EE8"/>
    <w:rsid w:val="00BC7106"/>
    <w:rsid w:val="00BE35FA"/>
    <w:rsid w:val="00BF6437"/>
    <w:rsid w:val="00BF6CF6"/>
    <w:rsid w:val="00C07B5A"/>
    <w:rsid w:val="00C24CA9"/>
    <w:rsid w:val="00C312A0"/>
    <w:rsid w:val="00C33929"/>
    <w:rsid w:val="00C33B26"/>
    <w:rsid w:val="00C349AD"/>
    <w:rsid w:val="00C36D6E"/>
    <w:rsid w:val="00C53FA5"/>
    <w:rsid w:val="00C5516E"/>
    <w:rsid w:val="00C7095E"/>
    <w:rsid w:val="00C720B6"/>
    <w:rsid w:val="00C77A37"/>
    <w:rsid w:val="00C827E8"/>
    <w:rsid w:val="00C83434"/>
    <w:rsid w:val="00C9413F"/>
    <w:rsid w:val="00CA1E01"/>
    <w:rsid w:val="00CA760E"/>
    <w:rsid w:val="00CB1A7F"/>
    <w:rsid w:val="00CB33B5"/>
    <w:rsid w:val="00CC125D"/>
    <w:rsid w:val="00CC2DB9"/>
    <w:rsid w:val="00CC4E5D"/>
    <w:rsid w:val="00CC771D"/>
    <w:rsid w:val="00CD73C0"/>
    <w:rsid w:val="00CD7788"/>
    <w:rsid w:val="00CE321A"/>
    <w:rsid w:val="00D04DAB"/>
    <w:rsid w:val="00D06F3D"/>
    <w:rsid w:val="00D15371"/>
    <w:rsid w:val="00D202B4"/>
    <w:rsid w:val="00D33310"/>
    <w:rsid w:val="00D336BD"/>
    <w:rsid w:val="00D50AC9"/>
    <w:rsid w:val="00D52C24"/>
    <w:rsid w:val="00D55B5C"/>
    <w:rsid w:val="00D5643A"/>
    <w:rsid w:val="00D63DCB"/>
    <w:rsid w:val="00D642AC"/>
    <w:rsid w:val="00D7269E"/>
    <w:rsid w:val="00D82EBC"/>
    <w:rsid w:val="00D93C91"/>
    <w:rsid w:val="00D94DBA"/>
    <w:rsid w:val="00DB3A1C"/>
    <w:rsid w:val="00DC2E84"/>
    <w:rsid w:val="00DD490E"/>
    <w:rsid w:val="00DF061B"/>
    <w:rsid w:val="00DF1714"/>
    <w:rsid w:val="00E10F04"/>
    <w:rsid w:val="00E120CD"/>
    <w:rsid w:val="00E139BB"/>
    <w:rsid w:val="00E15C8A"/>
    <w:rsid w:val="00E21E56"/>
    <w:rsid w:val="00E36B3D"/>
    <w:rsid w:val="00E37F1A"/>
    <w:rsid w:val="00E43B92"/>
    <w:rsid w:val="00E52BAF"/>
    <w:rsid w:val="00E8310C"/>
    <w:rsid w:val="00E8743F"/>
    <w:rsid w:val="00E9690B"/>
    <w:rsid w:val="00EC5019"/>
    <w:rsid w:val="00EC79F2"/>
    <w:rsid w:val="00ED1E34"/>
    <w:rsid w:val="00EF1E4F"/>
    <w:rsid w:val="00F001C4"/>
    <w:rsid w:val="00F0360A"/>
    <w:rsid w:val="00F0419A"/>
    <w:rsid w:val="00F164FF"/>
    <w:rsid w:val="00F23BC8"/>
    <w:rsid w:val="00F262A4"/>
    <w:rsid w:val="00F34F76"/>
    <w:rsid w:val="00F35D28"/>
    <w:rsid w:val="00F4215E"/>
    <w:rsid w:val="00F47C1E"/>
    <w:rsid w:val="00F500BF"/>
    <w:rsid w:val="00F54EA4"/>
    <w:rsid w:val="00F85594"/>
    <w:rsid w:val="00F9088C"/>
    <w:rsid w:val="00F951BE"/>
    <w:rsid w:val="00FA558F"/>
    <w:rsid w:val="00FB1381"/>
    <w:rsid w:val="00FC06A8"/>
    <w:rsid w:val="00FC50A5"/>
    <w:rsid w:val="00FC6663"/>
    <w:rsid w:val="00FD28C4"/>
    <w:rsid w:val="00FD7151"/>
    <w:rsid w:val="00FE5E6D"/>
    <w:rsid w:val="00FE7F02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11F10"/>
  <w15:docId w15:val="{9D0DE0DE-EC9E-4C4A-A7C3-882AAB5C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0F0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2">
    <w:name w:val="标题 #2_"/>
    <w:basedOn w:val="Domylnaczcionkaakapitu"/>
    <w:link w:val="20"/>
    <w:locked/>
    <w:rsid w:val="00086509"/>
    <w:rPr>
      <w:b/>
      <w:bCs/>
      <w:lang w:bidi="ar-SA"/>
    </w:rPr>
  </w:style>
  <w:style w:type="character" w:customStyle="1" w:styleId="21">
    <w:name w:val="正文文本 (2)_"/>
    <w:basedOn w:val="Domylnaczcionkaakapitu"/>
    <w:link w:val="22"/>
    <w:locked/>
    <w:rsid w:val="00086509"/>
    <w:rPr>
      <w:lang w:bidi="ar-SA"/>
    </w:rPr>
  </w:style>
  <w:style w:type="character" w:customStyle="1" w:styleId="23">
    <w:name w:val="正文文本 (2) + 粗体"/>
    <w:basedOn w:val="21"/>
    <w:rsid w:val="00086509"/>
    <w:rPr>
      <w:b/>
      <w:bCs/>
      <w:color w:val="000000"/>
      <w:spacing w:val="0"/>
      <w:w w:val="100"/>
      <w:position w:val="0"/>
      <w:sz w:val="24"/>
      <w:szCs w:val="24"/>
      <w:lang w:val="pl-PL" w:eastAsia="pl-PL" w:bidi="ar-SA"/>
    </w:rPr>
  </w:style>
  <w:style w:type="character" w:customStyle="1" w:styleId="4">
    <w:name w:val="正文文本 (4)_"/>
    <w:basedOn w:val="Domylnaczcionkaakapitu"/>
    <w:link w:val="41"/>
    <w:locked/>
    <w:rsid w:val="00086509"/>
    <w:rPr>
      <w:b/>
      <w:bCs/>
      <w:lang w:bidi="ar-SA"/>
    </w:rPr>
  </w:style>
  <w:style w:type="character" w:customStyle="1" w:styleId="40">
    <w:name w:val="正文文本 (4)"/>
    <w:basedOn w:val="4"/>
    <w:rsid w:val="00086509"/>
    <w:rPr>
      <w:b/>
      <w:bCs/>
      <w:color w:val="000000"/>
      <w:spacing w:val="0"/>
      <w:w w:val="100"/>
      <w:position w:val="0"/>
      <w:sz w:val="24"/>
      <w:szCs w:val="24"/>
      <w:u w:val="single"/>
      <w:lang w:val="pl-PL" w:eastAsia="pl-PL" w:bidi="ar-SA"/>
    </w:rPr>
  </w:style>
  <w:style w:type="paragraph" w:customStyle="1" w:styleId="20">
    <w:name w:val="标题 #2"/>
    <w:basedOn w:val="Normalny"/>
    <w:link w:val="2"/>
    <w:rsid w:val="00086509"/>
    <w:pPr>
      <w:widowControl w:val="0"/>
      <w:shd w:val="clear" w:color="auto" w:fill="FFFFFF"/>
      <w:spacing w:after="300" w:line="240" w:lineRule="atLeast"/>
      <w:outlineLvl w:val="1"/>
    </w:pPr>
    <w:rPr>
      <w:b/>
      <w:bCs/>
      <w:sz w:val="20"/>
      <w:szCs w:val="20"/>
    </w:rPr>
  </w:style>
  <w:style w:type="paragraph" w:customStyle="1" w:styleId="22">
    <w:name w:val="正文文本 (2)"/>
    <w:basedOn w:val="Normalny"/>
    <w:link w:val="21"/>
    <w:rsid w:val="00086509"/>
    <w:pPr>
      <w:widowControl w:val="0"/>
      <w:shd w:val="clear" w:color="auto" w:fill="FFFFFF"/>
      <w:spacing w:before="660" w:after="660" w:line="328" w:lineRule="exact"/>
    </w:pPr>
    <w:rPr>
      <w:sz w:val="20"/>
      <w:szCs w:val="20"/>
    </w:rPr>
  </w:style>
  <w:style w:type="paragraph" w:customStyle="1" w:styleId="41">
    <w:name w:val="正文文本 (4)1"/>
    <w:basedOn w:val="Normalny"/>
    <w:link w:val="4"/>
    <w:rsid w:val="00086509"/>
    <w:pPr>
      <w:widowControl w:val="0"/>
      <w:shd w:val="clear" w:color="auto" w:fill="FFFFFF"/>
      <w:spacing w:before="720" w:line="324" w:lineRule="exact"/>
      <w:jc w:val="center"/>
    </w:pPr>
    <w:rPr>
      <w:b/>
      <w:bCs/>
      <w:sz w:val="20"/>
      <w:szCs w:val="20"/>
    </w:rPr>
  </w:style>
  <w:style w:type="paragraph" w:customStyle="1" w:styleId="western">
    <w:name w:val="western"/>
    <w:basedOn w:val="Normalny"/>
    <w:rsid w:val="00CC771D"/>
    <w:pPr>
      <w:spacing w:before="100" w:beforeAutospacing="1" w:line="360" w:lineRule="auto"/>
    </w:pPr>
    <w:rPr>
      <w:color w:val="000000"/>
      <w:sz w:val="30"/>
      <w:szCs w:val="30"/>
    </w:rPr>
  </w:style>
  <w:style w:type="paragraph" w:styleId="Tekstprzypisukocowego">
    <w:name w:val="endnote text"/>
    <w:basedOn w:val="Normalny"/>
    <w:semiHidden/>
    <w:rsid w:val="004903A5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903A5"/>
    <w:rPr>
      <w:vertAlign w:val="superscript"/>
    </w:rPr>
  </w:style>
  <w:style w:type="paragraph" w:styleId="Nagwek">
    <w:name w:val="header"/>
    <w:basedOn w:val="Normalny"/>
    <w:link w:val="NagwekZnak"/>
    <w:rsid w:val="007204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049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204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49E"/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CB1A7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B1A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B1A7F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B1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B1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2562</Words>
  <Characters>15374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creator>epolak</dc:creator>
  <cp:lastModifiedBy>Aleksandra Pasterczak</cp:lastModifiedBy>
  <cp:revision>4</cp:revision>
  <cp:lastPrinted>2023-02-22T14:09:00Z</cp:lastPrinted>
  <dcterms:created xsi:type="dcterms:W3CDTF">2023-02-22T14:11:00Z</dcterms:created>
  <dcterms:modified xsi:type="dcterms:W3CDTF">2023-02-23T11:58:00Z</dcterms:modified>
</cp:coreProperties>
</file>