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5C74" w14:textId="77777777" w:rsidR="003231A0" w:rsidRPr="00CA27B4" w:rsidRDefault="003231A0" w:rsidP="003231A0">
      <w:pPr>
        <w:widowControl w:val="0"/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/>
          <w:bCs/>
          <w:szCs w:val="24"/>
        </w:rPr>
      </w:pPr>
      <w:r w:rsidRPr="00CA27B4">
        <w:rPr>
          <w:rFonts w:ascii="Times New Roman" w:eastAsia="Calibri" w:hAnsi="Times New Roman"/>
          <w:bCs/>
          <w:szCs w:val="24"/>
        </w:rPr>
        <w:t>Załącznik nr 1 do SWZ</w:t>
      </w:r>
    </w:p>
    <w:p w14:paraId="07A3B71E" w14:textId="77777777" w:rsidR="003231A0" w:rsidRPr="00CA27B4" w:rsidRDefault="003231A0" w:rsidP="003231A0">
      <w:pPr>
        <w:widowControl w:val="0"/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/>
          <w:bCs/>
          <w:szCs w:val="24"/>
        </w:rPr>
      </w:pPr>
      <w:r w:rsidRPr="00CA27B4">
        <w:rPr>
          <w:rFonts w:ascii="Times New Roman" w:eastAsia="Calibri" w:hAnsi="Times New Roman"/>
          <w:bCs/>
          <w:szCs w:val="24"/>
        </w:rPr>
        <w:t xml:space="preserve"> Opis przedmiotu zamówienia (Formularz asortymentowy)</w:t>
      </w:r>
    </w:p>
    <w:p w14:paraId="232F67EC" w14:textId="77777777" w:rsidR="003231A0" w:rsidRDefault="003231A0" w:rsidP="00212AA2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7A8579DE" w14:textId="6CB28FFD" w:rsidR="00924763" w:rsidRPr="003B5D74" w:rsidRDefault="003B5D74" w:rsidP="00212AA2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3B5D74">
        <w:rPr>
          <w:rFonts w:ascii="Times New Roman" w:eastAsia="Andale Sans UI" w:hAnsi="Times New Roman"/>
          <w:b/>
          <w:bCs/>
          <w:kern w:val="2"/>
          <w:lang w:eastAsia="fa-IR" w:bidi="fa-IR"/>
        </w:rPr>
        <w:t>MIKROSKOP</w:t>
      </w:r>
    </w:p>
    <w:p w14:paraId="08225CDA" w14:textId="4E6A781B" w:rsidR="00212AA2" w:rsidRPr="00356E4A" w:rsidRDefault="00212AA2" w:rsidP="00212AA2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356E4A">
        <w:rPr>
          <w:rFonts w:ascii="Times New Roman" w:eastAsia="Andale Sans UI" w:hAnsi="Times New Roman"/>
          <w:kern w:val="2"/>
          <w:lang w:eastAsia="fa-IR" w:bidi="fa-IR"/>
        </w:rPr>
        <w:t xml:space="preserve">Pełna nazwa :  </w:t>
      </w:r>
    </w:p>
    <w:p w14:paraId="1DB8006C" w14:textId="658E8058" w:rsidR="00212AA2" w:rsidRPr="00356E4A" w:rsidRDefault="00212AA2" w:rsidP="0092476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356E4A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7E06F973" w14:textId="61D35990" w:rsidR="00212AA2" w:rsidRPr="008E2D3B" w:rsidRDefault="00212AA2" w:rsidP="008E2D3B">
      <w:pPr>
        <w:rPr>
          <w:rFonts w:ascii="Times New Roman" w:hAnsi="Times New Roman"/>
          <w:sz w:val="22"/>
          <w:szCs w:val="22"/>
        </w:rPr>
      </w:pPr>
      <w:r w:rsidRPr="00356E4A">
        <w:rPr>
          <w:rFonts w:ascii="Times New Roman" w:hAnsi="Times New Roman"/>
          <w:sz w:val="22"/>
          <w:szCs w:val="22"/>
        </w:rPr>
        <w:t>Producent :</w:t>
      </w:r>
    </w:p>
    <w:p w14:paraId="52977AFF" w14:textId="77777777" w:rsidR="00212AA2" w:rsidRPr="00356E4A" w:rsidRDefault="00212AA2" w:rsidP="005153FA">
      <w:pPr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9776" w:type="dxa"/>
        <w:tblLook w:val="01E0" w:firstRow="1" w:lastRow="1" w:firstColumn="1" w:lastColumn="1" w:noHBand="0" w:noVBand="0"/>
      </w:tblPr>
      <w:tblGrid>
        <w:gridCol w:w="690"/>
        <w:gridCol w:w="6439"/>
        <w:gridCol w:w="1316"/>
        <w:gridCol w:w="1331"/>
      </w:tblGrid>
      <w:tr w:rsidR="005153FA" w:rsidRPr="00356E4A" w14:paraId="3DC862ED" w14:textId="77777777" w:rsidTr="00631D6F">
        <w:trPr>
          <w:trHeight w:val="442"/>
        </w:trPr>
        <w:tc>
          <w:tcPr>
            <w:tcW w:w="690" w:type="dxa"/>
          </w:tcPr>
          <w:p w14:paraId="4C84F2DC" w14:textId="3283DEE4" w:rsidR="005153FA" w:rsidRPr="00356E4A" w:rsidRDefault="00F017D6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6439" w:type="dxa"/>
          </w:tcPr>
          <w:p w14:paraId="2365CF2B" w14:textId="7E6C7E3E" w:rsidR="005153FA" w:rsidRPr="00356E4A" w:rsidRDefault="00EE53B2" w:rsidP="00F017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3579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316" w:type="dxa"/>
          </w:tcPr>
          <w:p w14:paraId="13C9780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Wartość wymagana</w:t>
            </w:r>
          </w:p>
        </w:tc>
        <w:tc>
          <w:tcPr>
            <w:tcW w:w="1331" w:type="dxa"/>
          </w:tcPr>
          <w:p w14:paraId="330E11A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Wartość oferowana</w:t>
            </w:r>
          </w:p>
        </w:tc>
      </w:tr>
      <w:tr w:rsidR="005153FA" w:rsidRPr="00356E4A" w14:paraId="1139DFB4" w14:textId="77777777" w:rsidTr="00631D6F">
        <w:tc>
          <w:tcPr>
            <w:tcW w:w="690" w:type="dxa"/>
          </w:tcPr>
          <w:p w14:paraId="4B87F27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6439" w:type="dxa"/>
          </w:tcPr>
          <w:p w14:paraId="396DAD4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Optyka i powiększenia</w:t>
            </w:r>
          </w:p>
        </w:tc>
        <w:tc>
          <w:tcPr>
            <w:tcW w:w="1316" w:type="dxa"/>
          </w:tcPr>
          <w:p w14:paraId="3F9E364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1" w:type="dxa"/>
          </w:tcPr>
          <w:p w14:paraId="3395B47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53FA" w:rsidRPr="00356E4A" w14:paraId="1C5E7609" w14:textId="77777777" w:rsidTr="00631D6F">
        <w:tc>
          <w:tcPr>
            <w:tcW w:w="690" w:type="dxa"/>
          </w:tcPr>
          <w:p w14:paraId="7447AA0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9" w:type="dxa"/>
          </w:tcPr>
          <w:p w14:paraId="7C527368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Układ soczewek apochromatycznych</w:t>
            </w:r>
          </w:p>
        </w:tc>
        <w:tc>
          <w:tcPr>
            <w:tcW w:w="1316" w:type="dxa"/>
          </w:tcPr>
          <w:p w14:paraId="022244B6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77B2AB31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53FA" w:rsidRPr="00356E4A" w14:paraId="703494CB" w14:textId="77777777" w:rsidTr="00631D6F">
        <w:tc>
          <w:tcPr>
            <w:tcW w:w="690" w:type="dxa"/>
          </w:tcPr>
          <w:p w14:paraId="6EE2EBC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9" w:type="dxa"/>
          </w:tcPr>
          <w:p w14:paraId="127CB140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Baza stereo optyki o szerokości 24 mm</w:t>
            </w:r>
          </w:p>
        </w:tc>
        <w:tc>
          <w:tcPr>
            <w:tcW w:w="1316" w:type="dxa"/>
          </w:tcPr>
          <w:p w14:paraId="54A8AA4F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659A6C2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53FA" w:rsidRPr="00356E4A" w14:paraId="30C68A98" w14:textId="77777777" w:rsidTr="00631D6F">
        <w:tc>
          <w:tcPr>
            <w:tcW w:w="690" w:type="dxa"/>
          </w:tcPr>
          <w:p w14:paraId="2C3D348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9" w:type="dxa"/>
          </w:tcPr>
          <w:p w14:paraId="4314A70F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Tubus binokularowy stereoskopowy uchylny w zakresie minimum 0 - 180°</w:t>
            </w:r>
          </w:p>
        </w:tc>
        <w:tc>
          <w:tcPr>
            <w:tcW w:w="1316" w:type="dxa"/>
          </w:tcPr>
          <w:p w14:paraId="0A59D50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334D1FB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4887BF54" w14:textId="77777777" w:rsidTr="00631D6F">
        <w:tc>
          <w:tcPr>
            <w:tcW w:w="690" w:type="dxa"/>
          </w:tcPr>
          <w:p w14:paraId="4BBFBE4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9" w:type="dxa"/>
          </w:tcPr>
          <w:p w14:paraId="15F2F067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Przystawka między okularem, a obiektywem umożliwiająca ruch obiektywu względem okularów z kątem wychylenia 52</w:t>
            </w:r>
            <w:r w:rsidRPr="00356E4A">
              <w:rPr>
                <w:rFonts w:ascii="Times New Roman" w:hAnsi="Times New Roman"/>
                <w:sz w:val="22"/>
                <w:szCs w:val="22"/>
              </w:rPr>
              <w:t>°</w:t>
            </w: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, wydłuża dystans pracy, w komplecie z przeciwwagą głowicy</w:t>
            </w:r>
          </w:p>
        </w:tc>
        <w:tc>
          <w:tcPr>
            <w:tcW w:w="1316" w:type="dxa"/>
          </w:tcPr>
          <w:p w14:paraId="23FD4DA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4798B5E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3835C94" w14:textId="77777777" w:rsidTr="00631D6F">
        <w:tc>
          <w:tcPr>
            <w:tcW w:w="690" w:type="dxa"/>
          </w:tcPr>
          <w:p w14:paraId="1AC3D3E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9" w:type="dxa"/>
          </w:tcPr>
          <w:p w14:paraId="65A43AD3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 xml:space="preserve">Ręczna, apochromatyczna zmiana powiększenia w 5 krokach: 6.4/10/16/25/40x </w:t>
            </w:r>
          </w:p>
        </w:tc>
        <w:tc>
          <w:tcPr>
            <w:tcW w:w="1316" w:type="dxa"/>
          </w:tcPr>
          <w:p w14:paraId="6871938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6836A5C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6A9769B9" w14:textId="77777777" w:rsidTr="00631D6F">
        <w:tc>
          <w:tcPr>
            <w:tcW w:w="690" w:type="dxa"/>
          </w:tcPr>
          <w:p w14:paraId="3183489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9" w:type="dxa"/>
          </w:tcPr>
          <w:p w14:paraId="1484DD37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 xml:space="preserve">Okular 12,5x17B x 2 sztuki z zakresem korekcji dioptrii okularów +/- 5D, </w:t>
            </w:r>
            <w:r w:rsidRPr="00356E4A">
              <w:rPr>
                <w:rFonts w:ascii="Times New Roman" w:hAnsi="Times New Roman"/>
                <w:sz w:val="22"/>
                <w:szCs w:val="22"/>
              </w:rPr>
              <w:t xml:space="preserve">z ustawieniem rozstawu </w:t>
            </w:r>
            <w:proofErr w:type="spellStart"/>
            <w:r w:rsidRPr="00356E4A">
              <w:rPr>
                <w:rFonts w:ascii="Times New Roman" w:hAnsi="Times New Roman"/>
                <w:sz w:val="22"/>
                <w:szCs w:val="22"/>
              </w:rPr>
              <w:t>międzyźrenicznego</w:t>
            </w:r>
            <w:proofErr w:type="spellEnd"/>
            <w:r w:rsidRPr="00356E4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8275355" w14:textId="77777777" w:rsidR="005153FA" w:rsidRPr="00356E4A" w:rsidRDefault="005153FA" w:rsidP="00631D6F">
            <w:pPr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Całkowite powiększenie przy ustawieniu obiektywu f=250mm: min: 3,2 mm – maks. 20,2 mm (+/- 0,2 mm)</w:t>
            </w:r>
          </w:p>
          <w:p w14:paraId="27B4C13E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Pole widzenia przy ustawieniu obiektywu f=250mm: min: 10,6 mm – maks. 66,6 mm (+/- 0,6 mm)</w:t>
            </w:r>
          </w:p>
        </w:tc>
        <w:tc>
          <w:tcPr>
            <w:tcW w:w="1316" w:type="dxa"/>
          </w:tcPr>
          <w:p w14:paraId="5C66277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5603CB34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CCF85A5" w14:textId="77777777" w:rsidTr="00631D6F">
        <w:tc>
          <w:tcPr>
            <w:tcW w:w="690" w:type="dxa"/>
          </w:tcPr>
          <w:p w14:paraId="4DBFC44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9" w:type="dxa"/>
          </w:tcPr>
          <w:p w14:paraId="50D900F3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Mikroskop wyposażony w obiektyw do zmiennej ogniskowej w zakresie 200-300 mm. Umożliwia płynną regulację ostrości między powiększeniami. Regulacja za pomocą pokrętła na obiektywie</w:t>
            </w:r>
          </w:p>
        </w:tc>
        <w:tc>
          <w:tcPr>
            <w:tcW w:w="1316" w:type="dxa"/>
          </w:tcPr>
          <w:p w14:paraId="3006567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7E3044E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D975D93" w14:textId="77777777" w:rsidTr="00631D6F">
        <w:tc>
          <w:tcPr>
            <w:tcW w:w="690" w:type="dxa"/>
          </w:tcPr>
          <w:p w14:paraId="6046C20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6439" w:type="dxa"/>
          </w:tcPr>
          <w:p w14:paraId="158DDA57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Zakres przechylenia optyki mikroskopu przód/tył</w:t>
            </w:r>
          </w:p>
          <w:p w14:paraId="7DFDE8A2" w14:textId="77777777" w:rsidR="005153FA" w:rsidRPr="00356E4A" w:rsidRDefault="005153FA" w:rsidP="00631D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min. -30˚/+100˚</w:t>
            </w:r>
          </w:p>
        </w:tc>
        <w:tc>
          <w:tcPr>
            <w:tcW w:w="1316" w:type="dxa"/>
          </w:tcPr>
          <w:p w14:paraId="10D2956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79BB32C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73D434A0" w14:textId="77777777" w:rsidTr="00631D6F">
        <w:tc>
          <w:tcPr>
            <w:tcW w:w="690" w:type="dxa"/>
          </w:tcPr>
          <w:p w14:paraId="52ED984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II</w:t>
            </w:r>
          </w:p>
        </w:tc>
        <w:tc>
          <w:tcPr>
            <w:tcW w:w="6439" w:type="dxa"/>
          </w:tcPr>
          <w:p w14:paraId="7FF6FD3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Oświetlenie</w:t>
            </w:r>
          </w:p>
        </w:tc>
        <w:tc>
          <w:tcPr>
            <w:tcW w:w="1316" w:type="dxa"/>
          </w:tcPr>
          <w:p w14:paraId="415DB7C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1" w:type="dxa"/>
          </w:tcPr>
          <w:p w14:paraId="4360CE3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76BAA334" w14:textId="77777777" w:rsidTr="00631D6F">
        <w:tc>
          <w:tcPr>
            <w:tcW w:w="690" w:type="dxa"/>
          </w:tcPr>
          <w:p w14:paraId="2EF3C8C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9" w:type="dxa"/>
          </w:tcPr>
          <w:p w14:paraId="59693382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 xml:space="preserve">Zintegrowana z głowicą mikroskopu lampa z dwoma diodami LED bez promieni UV i podczerwieni. Temperatura światła dziennego. Brak światłowodów na zewnątrz głowicy. </w:t>
            </w:r>
          </w:p>
        </w:tc>
        <w:tc>
          <w:tcPr>
            <w:tcW w:w="1316" w:type="dxa"/>
          </w:tcPr>
          <w:p w14:paraId="33E9E03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2E4A62B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A795AAB" w14:textId="77777777" w:rsidTr="00631D6F">
        <w:tc>
          <w:tcPr>
            <w:tcW w:w="690" w:type="dxa"/>
          </w:tcPr>
          <w:p w14:paraId="71140B1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9" w:type="dxa"/>
          </w:tcPr>
          <w:p w14:paraId="28FA14F3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 xml:space="preserve">Średnia żywotność diod LED min. 60 000 godzin </w:t>
            </w: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dla kryterium końca żywotności w wysokości 70% początkowej jasności; Produkt LED klasy 1</w:t>
            </w:r>
          </w:p>
        </w:tc>
        <w:tc>
          <w:tcPr>
            <w:tcW w:w="1316" w:type="dxa"/>
          </w:tcPr>
          <w:p w14:paraId="1D026C8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010AE82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6B03523B" w14:textId="77777777" w:rsidTr="00631D6F">
        <w:tc>
          <w:tcPr>
            <w:tcW w:w="690" w:type="dxa"/>
          </w:tcPr>
          <w:p w14:paraId="3C98099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9" w:type="dxa"/>
          </w:tcPr>
          <w:p w14:paraId="2FB3F4E7" w14:textId="77777777" w:rsidR="005153FA" w:rsidRPr="00356E4A" w:rsidRDefault="005153FA" w:rsidP="00631D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Natężenie oświetlenia min. 100 000 luksów na odległość 250mm (+/- 5 000 luksów)</w:t>
            </w:r>
          </w:p>
        </w:tc>
        <w:tc>
          <w:tcPr>
            <w:tcW w:w="1316" w:type="dxa"/>
          </w:tcPr>
          <w:p w14:paraId="25C70F6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60A6687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684E9819" w14:textId="77777777" w:rsidTr="00631D6F">
        <w:tc>
          <w:tcPr>
            <w:tcW w:w="690" w:type="dxa"/>
          </w:tcPr>
          <w:p w14:paraId="7976A4E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9" w:type="dxa"/>
          </w:tcPr>
          <w:p w14:paraId="57A23645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Wbudowany filtr pomarańczowy, regulacja pokrętłem na przystawce optyki</w:t>
            </w:r>
          </w:p>
        </w:tc>
        <w:tc>
          <w:tcPr>
            <w:tcW w:w="1316" w:type="dxa"/>
          </w:tcPr>
          <w:p w14:paraId="0508DFF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4085CE78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7178C0E7" w14:textId="77777777" w:rsidTr="00631D6F">
        <w:tc>
          <w:tcPr>
            <w:tcW w:w="690" w:type="dxa"/>
          </w:tcPr>
          <w:p w14:paraId="2A2DF45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9" w:type="dxa"/>
          </w:tcPr>
          <w:p w14:paraId="4004623C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Wbudowana przesłona punktowa, regulacja pokrętłem na przystawce optyki, ogranicza oświetlenie pola pracy</w:t>
            </w:r>
          </w:p>
        </w:tc>
        <w:tc>
          <w:tcPr>
            <w:tcW w:w="1316" w:type="dxa"/>
          </w:tcPr>
          <w:p w14:paraId="0339787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4ECEE01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6C452B77" w14:textId="77777777" w:rsidTr="00631D6F">
        <w:tc>
          <w:tcPr>
            <w:tcW w:w="690" w:type="dxa"/>
          </w:tcPr>
          <w:p w14:paraId="408D653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9" w:type="dxa"/>
          </w:tcPr>
          <w:p w14:paraId="0B71B0CD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Regulacja intensywności oświetlenia przy użyciu pokrętła na przystawce optyki od 0 do 100%</w:t>
            </w:r>
          </w:p>
        </w:tc>
        <w:tc>
          <w:tcPr>
            <w:tcW w:w="1316" w:type="dxa"/>
          </w:tcPr>
          <w:p w14:paraId="2398619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27E3E14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2F33AEC7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34A15E8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6439" w:type="dxa"/>
          </w:tcPr>
          <w:p w14:paraId="2DB53DD6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Włączanie i wyłączanie światła realizowane za pomocą włącznika głównego oraz poprzez ruch ramienia góra – dół</w:t>
            </w:r>
          </w:p>
        </w:tc>
        <w:tc>
          <w:tcPr>
            <w:tcW w:w="1316" w:type="dxa"/>
          </w:tcPr>
          <w:p w14:paraId="1D1202D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5703287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574F95A2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6CC4CA74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6439" w:type="dxa"/>
          </w:tcPr>
          <w:p w14:paraId="5497ACE4" w14:textId="77777777" w:rsidR="005153FA" w:rsidRPr="00356E4A" w:rsidRDefault="005153FA" w:rsidP="00631D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Chłodzenie za pomocą bezszumowego wentylatora zintegrowanego w głowicy z automatyczną regulacją</w:t>
            </w:r>
          </w:p>
        </w:tc>
        <w:tc>
          <w:tcPr>
            <w:tcW w:w="1316" w:type="dxa"/>
          </w:tcPr>
          <w:p w14:paraId="59D07E4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2E88F5EF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664FA2B5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232C5074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III</w:t>
            </w:r>
          </w:p>
        </w:tc>
        <w:tc>
          <w:tcPr>
            <w:tcW w:w="6439" w:type="dxa"/>
          </w:tcPr>
          <w:p w14:paraId="76173B7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Zintegrowany system dokumentacji</w:t>
            </w:r>
          </w:p>
        </w:tc>
        <w:tc>
          <w:tcPr>
            <w:tcW w:w="1316" w:type="dxa"/>
          </w:tcPr>
          <w:p w14:paraId="74524A4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31" w:type="dxa"/>
          </w:tcPr>
          <w:p w14:paraId="13F98428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78CA9CF8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1821F21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9" w:type="dxa"/>
          </w:tcPr>
          <w:p w14:paraId="69512B41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Wbudowana w głowicy kamera 4K UHD z archiwizacją na karcie SD – rejestracja zdjęć i filmów.</w:t>
            </w:r>
          </w:p>
        </w:tc>
        <w:tc>
          <w:tcPr>
            <w:tcW w:w="1316" w:type="dxa"/>
          </w:tcPr>
          <w:p w14:paraId="69F540B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00C0A01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2F738AD1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0FF4D7A6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9" w:type="dxa"/>
          </w:tcPr>
          <w:p w14:paraId="3F01BC91" w14:textId="77777777" w:rsidR="005153FA" w:rsidRPr="00356E4A" w:rsidRDefault="005153FA" w:rsidP="00631D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 xml:space="preserve">Rozdzielczość wideo 4K UHD (3840 x 2160 pikseli) </w:t>
            </w:r>
          </w:p>
        </w:tc>
        <w:tc>
          <w:tcPr>
            <w:tcW w:w="1316" w:type="dxa"/>
          </w:tcPr>
          <w:p w14:paraId="40ABE888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1E048BC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546C6EC9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7EA143DF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6439" w:type="dxa"/>
          </w:tcPr>
          <w:p w14:paraId="0BB5BAF3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Format zapisu wideo MPEG4</w:t>
            </w:r>
          </w:p>
        </w:tc>
        <w:tc>
          <w:tcPr>
            <w:tcW w:w="1316" w:type="dxa"/>
          </w:tcPr>
          <w:p w14:paraId="55D1B65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694D456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30439879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5EE30436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9" w:type="dxa"/>
          </w:tcPr>
          <w:p w14:paraId="46257ABC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Rozdzielczość zdjęć 12 MP</w:t>
            </w:r>
          </w:p>
        </w:tc>
        <w:tc>
          <w:tcPr>
            <w:tcW w:w="1316" w:type="dxa"/>
          </w:tcPr>
          <w:p w14:paraId="26E2667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56810FAF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0E63998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2C3D230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9" w:type="dxa"/>
          </w:tcPr>
          <w:p w14:paraId="407507C0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Format zapisu zdjęć .JPG/.RAW</w:t>
            </w:r>
          </w:p>
        </w:tc>
        <w:tc>
          <w:tcPr>
            <w:tcW w:w="1316" w:type="dxa"/>
          </w:tcPr>
          <w:p w14:paraId="64B72C8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6234712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2B7C1E8E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6B3C2DD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9" w:type="dxa"/>
          </w:tcPr>
          <w:p w14:paraId="7EB6B491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Zapis na karcie SD do 64 GB pojemności</w:t>
            </w:r>
          </w:p>
        </w:tc>
        <w:tc>
          <w:tcPr>
            <w:tcW w:w="1316" w:type="dxa"/>
          </w:tcPr>
          <w:p w14:paraId="423A1271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48E244F4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00A6C3C9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53AD063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9" w:type="dxa"/>
          </w:tcPr>
          <w:p w14:paraId="2FD4B457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Wyjście USB na komputer</w:t>
            </w:r>
          </w:p>
        </w:tc>
        <w:tc>
          <w:tcPr>
            <w:tcW w:w="1316" w:type="dxa"/>
          </w:tcPr>
          <w:p w14:paraId="0E173C3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2C6D857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4FEFD372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18B1B26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9" w:type="dxa"/>
          </w:tcPr>
          <w:p w14:paraId="74164F6B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Wyjście HDMI na monitor</w:t>
            </w:r>
          </w:p>
        </w:tc>
        <w:tc>
          <w:tcPr>
            <w:tcW w:w="1316" w:type="dxa"/>
          </w:tcPr>
          <w:p w14:paraId="16F1A91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4FF0476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2D31C0A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3E8F8984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9" w:type="dxa"/>
          </w:tcPr>
          <w:p w14:paraId="239B6346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Pilot na podczerwień z menu ekranowym i dwa przyciski na obudowie kamery</w:t>
            </w:r>
          </w:p>
        </w:tc>
        <w:tc>
          <w:tcPr>
            <w:tcW w:w="1316" w:type="dxa"/>
          </w:tcPr>
          <w:p w14:paraId="1B3C318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6F43B066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50A758F6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47E75D2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9" w:type="dxa"/>
          </w:tcPr>
          <w:p w14:paraId="11EDCA36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Funkcja odtwarzania miniaturek wideo i foto na monitorze</w:t>
            </w:r>
          </w:p>
        </w:tc>
        <w:tc>
          <w:tcPr>
            <w:tcW w:w="1316" w:type="dxa"/>
          </w:tcPr>
          <w:p w14:paraId="6A7324B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5E53D1E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2D71A0FD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3F0CC65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439" w:type="dxa"/>
          </w:tcPr>
          <w:p w14:paraId="68228DF6" w14:textId="77777777" w:rsidR="005153FA" w:rsidRPr="00356E4A" w:rsidRDefault="005153FA" w:rsidP="00631D6F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356E4A">
              <w:rPr>
                <w:rFonts w:ascii="Times New Roman" w:eastAsia="MyriadPro-Regular" w:hAnsi="Times New Roman"/>
                <w:sz w:val="22"/>
                <w:szCs w:val="22"/>
              </w:rPr>
              <w:t>Funkcja obracania i powiększania obrazu na monitorze</w:t>
            </w:r>
          </w:p>
        </w:tc>
        <w:tc>
          <w:tcPr>
            <w:tcW w:w="1316" w:type="dxa"/>
          </w:tcPr>
          <w:p w14:paraId="10AD0EB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5A19DE4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603BDC1B" w14:textId="77777777" w:rsidTr="00631D6F">
        <w:tblPrEx>
          <w:tblLook w:val="04A0" w:firstRow="1" w:lastRow="0" w:firstColumn="1" w:lastColumn="0" w:noHBand="0" w:noVBand="1"/>
        </w:tblPrEx>
        <w:tc>
          <w:tcPr>
            <w:tcW w:w="690" w:type="dxa"/>
          </w:tcPr>
          <w:p w14:paraId="7B39D728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439" w:type="dxa"/>
          </w:tcPr>
          <w:p w14:paraId="75002425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Ustawianie balansu bieli jednym przyciskiem na pilocie</w:t>
            </w:r>
          </w:p>
        </w:tc>
        <w:tc>
          <w:tcPr>
            <w:tcW w:w="1316" w:type="dxa"/>
          </w:tcPr>
          <w:p w14:paraId="2177A12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056DCC1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53FA" w:rsidRPr="00356E4A" w14:paraId="1AD2738F" w14:textId="77777777" w:rsidTr="00631D6F">
        <w:tc>
          <w:tcPr>
            <w:tcW w:w="690" w:type="dxa"/>
          </w:tcPr>
          <w:p w14:paraId="7377EFC4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13</w:t>
            </w:r>
          </w:p>
        </w:tc>
        <w:tc>
          <w:tcPr>
            <w:tcW w:w="6439" w:type="dxa"/>
          </w:tcPr>
          <w:p w14:paraId="5B362AFC" w14:textId="77777777" w:rsidR="005153FA" w:rsidRPr="00356E4A" w:rsidRDefault="005153FA" w:rsidP="00631D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 xml:space="preserve">Możliwość bezprzewodowego przesyłania obrazów z kamery w łączności </w:t>
            </w:r>
            <w:proofErr w:type="spellStart"/>
            <w:r w:rsidRPr="00356E4A">
              <w:rPr>
                <w:rFonts w:ascii="Times New Roman" w:hAnsi="Times New Roman"/>
                <w:sz w:val="22"/>
                <w:szCs w:val="22"/>
              </w:rPr>
              <w:t>WiFi</w:t>
            </w:r>
            <w:proofErr w:type="spellEnd"/>
            <w:r w:rsidRPr="00356E4A">
              <w:rPr>
                <w:rFonts w:ascii="Times New Roman" w:hAnsi="Times New Roman"/>
                <w:sz w:val="22"/>
                <w:szCs w:val="22"/>
              </w:rPr>
              <w:t xml:space="preserve"> do urządzeń mobilnych we współpracy z dedykowaną aplikacją.</w:t>
            </w:r>
          </w:p>
        </w:tc>
        <w:tc>
          <w:tcPr>
            <w:tcW w:w="1316" w:type="dxa"/>
          </w:tcPr>
          <w:p w14:paraId="481BFE42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74F5F55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3E843138" w14:textId="77777777" w:rsidTr="00631D6F">
        <w:tc>
          <w:tcPr>
            <w:tcW w:w="690" w:type="dxa"/>
          </w:tcPr>
          <w:p w14:paraId="16A8042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IV</w:t>
            </w:r>
          </w:p>
        </w:tc>
        <w:tc>
          <w:tcPr>
            <w:tcW w:w="6439" w:type="dxa"/>
          </w:tcPr>
          <w:p w14:paraId="46B3FF6B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/>
                <w:sz w:val="22"/>
                <w:szCs w:val="22"/>
              </w:rPr>
              <w:t>Ergonomia i obsługa</w:t>
            </w:r>
          </w:p>
        </w:tc>
        <w:tc>
          <w:tcPr>
            <w:tcW w:w="1316" w:type="dxa"/>
          </w:tcPr>
          <w:p w14:paraId="025A8F01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31" w:type="dxa"/>
          </w:tcPr>
          <w:p w14:paraId="672CD8C0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26A72C04" w14:textId="77777777" w:rsidTr="00631D6F">
        <w:tc>
          <w:tcPr>
            <w:tcW w:w="690" w:type="dxa"/>
          </w:tcPr>
          <w:p w14:paraId="7060F84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9" w:type="dxa"/>
          </w:tcPr>
          <w:p w14:paraId="53227C56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Uchwyty boczne ze zdejmowanymi osłonkami z możliwością dezynfekcji lub sterylizacji</w:t>
            </w:r>
          </w:p>
        </w:tc>
        <w:tc>
          <w:tcPr>
            <w:tcW w:w="1316" w:type="dxa"/>
          </w:tcPr>
          <w:p w14:paraId="6D08CB7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0572F82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4A3ECB60" w14:textId="77777777" w:rsidTr="00631D6F">
        <w:tc>
          <w:tcPr>
            <w:tcW w:w="690" w:type="dxa"/>
          </w:tcPr>
          <w:p w14:paraId="7650573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56E4A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6439" w:type="dxa"/>
          </w:tcPr>
          <w:p w14:paraId="032FAB70" w14:textId="77777777" w:rsidR="005153FA" w:rsidRPr="00356E4A" w:rsidRDefault="005153FA" w:rsidP="00631D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 xml:space="preserve">Szybka ochronna na obiektyw z możliwością sterylizacji, minimum 5 sztuk w zestawie z mikroskopem </w:t>
            </w:r>
          </w:p>
        </w:tc>
        <w:tc>
          <w:tcPr>
            <w:tcW w:w="1316" w:type="dxa"/>
          </w:tcPr>
          <w:p w14:paraId="56D086E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18D54ED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5008B8E4" w14:textId="77777777" w:rsidTr="00631D6F">
        <w:tc>
          <w:tcPr>
            <w:tcW w:w="690" w:type="dxa"/>
          </w:tcPr>
          <w:p w14:paraId="660CF4F8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9" w:type="dxa"/>
          </w:tcPr>
          <w:p w14:paraId="1A1EB8CB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Pokrowiec do mikroskopu chroniący przed kurzem</w:t>
            </w:r>
          </w:p>
        </w:tc>
        <w:tc>
          <w:tcPr>
            <w:tcW w:w="1316" w:type="dxa"/>
          </w:tcPr>
          <w:p w14:paraId="27A41066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5C15EBE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64076C23" w14:textId="77777777" w:rsidTr="00631D6F">
        <w:tc>
          <w:tcPr>
            <w:tcW w:w="690" w:type="dxa"/>
          </w:tcPr>
          <w:p w14:paraId="79A9DBD7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9" w:type="dxa"/>
          </w:tcPr>
          <w:p w14:paraId="0463BF38" w14:textId="77777777" w:rsidR="005153FA" w:rsidRPr="00356E4A" w:rsidRDefault="005153FA" w:rsidP="00631D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 xml:space="preserve">Mikroskop pokryty powłoką antybakteryjną i antygrzybiczną typu </w:t>
            </w:r>
            <w:proofErr w:type="spellStart"/>
            <w:r w:rsidRPr="00356E4A">
              <w:rPr>
                <w:rFonts w:ascii="Times New Roman" w:hAnsi="Times New Roman"/>
                <w:sz w:val="22"/>
                <w:szCs w:val="22"/>
              </w:rPr>
              <w:t>nano-silver</w:t>
            </w:r>
            <w:proofErr w:type="spellEnd"/>
          </w:p>
        </w:tc>
        <w:tc>
          <w:tcPr>
            <w:tcW w:w="1316" w:type="dxa"/>
          </w:tcPr>
          <w:p w14:paraId="01AB816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2B909095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332DC626" w14:textId="77777777" w:rsidTr="00631D6F">
        <w:tc>
          <w:tcPr>
            <w:tcW w:w="690" w:type="dxa"/>
          </w:tcPr>
          <w:p w14:paraId="0BCC5A8D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9" w:type="dxa"/>
          </w:tcPr>
          <w:p w14:paraId="39BA92EA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Układ hamulców: dokładnie regulowane hamulce mechaniczne dla wszystkich osi obrotu z odłączaną gałką. Punkty regulacji ukryte w konstrukcji ramion, brak elementów wystających.</w:t>
            </w:r>
          </w:p>
        </w:tc>
        <w:tc>
          <w:tcPr>
            <w:tcW w:w="1316" w:type="dxa"/>
          </w:tcPr>
          <w:p w14:paraId="45A2DD9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141CE29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0A83DF0" w14:textId="77777777" w:rsidTr="00631D6F">
        <w:tc>
          <w:tcPr>
            <w:tcW w:w="690" w:type="dxa"/>
          </w:tcPr>
          <w:p w14:paraId="7E176CF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9" w:type="dxa"/>
          </w:tcPr>
          <w:p w14:paraId="63BCB678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Podstawa jezdna zapewniająca pełną mobilność mikroskopu. Wymiary maksymalne stopy: 610 x 610 mm. Wszystkie koła podstawy wyposażone w hamulce nożne</w:t>
            </w:r>
          </w:p>
        </w:tc>
        <w:tc>
          <w:tcPr>
            <w:tcW w:w="1316" w:type="dxa"/>
          </w:tcPr>
          <w:p w14:paraId="59B0F8F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754C716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083C3A32" w14:textId="77777777" w:rsidTr="00631D6F">
        <w:tc>
          <w:tcPr>
            <w:tcW w:w="690" w:type="dxa"/>
          </w:tcPr>
          <w:p w14:paraId="215CE3DA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9" w:type="dxa"/>
          </w:tcPr>
          <w:p w14:paraId="039DD680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Możliwość blokady ramienia pantograficznego mikroskopu w celach transportu.</w:t>
            </w:r>
          </w:p>
        </w:tc>
        <w:tc>
          <w:tcPr>
            <w:tcW w:w="1316" w:type="dxa"/>
          </w:tcPr>
          <w:p w14:paraId="593A97B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37DBD9B8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09612560" w14:textId="77777777" w:rsidTr="00631D6F">
        <w:tc>
          <w:tcPr>
            <w:tcW w:w="690" w:type="dxa"/>
          </w:tcPr>
          <w:p w14:paraId="0991352F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9" w:type="dxa"/>
          </w:tcPr>
          <w:p w14:paraId="22B1F536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Waga stojaka jezdnego wraz z mikroskopem minimum 110 kg w celu zachowania stabilności i bezpieczeństwa pracy</w:t>
            </w:r>
          </w:p>
        </w:tc>
        <w:tc>
          <w:tcPr>
            <w:tcW w:w="1316" w:type="dxa"/>
          </w:tcPr>
          <w:p w14:paraId="2018E7BE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767F36AB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225B1685" w14:textId="77777777" w:rsidTr="00631D6F">
        <w:tc>
          <w:tcPr>
            <w:tcW w:w="690" w:type="dxa"/>
          </w:tcPr>
          <w:p w14:paraId="6EE39309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9" w:type="dxa"/>
          </w:tcPr>
          <w:p w14:paraId="2B8CC532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Wychylenie ramienia mikroskopu min. 1770 mm</w:t>
            </w:r>
          </w:p>
        </w:tc>
        <w:tc>
          <w:tcPr>
            <w:tcW w:w="1316" w:type="dxa"/>
          </w:tcPr>
          <w:p w14:paraId="5275CBA1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0C11CFBC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53FA" w:rsidRPr="00356E4A" w14:paraId="127884F1" w14:textId="77777777" w:rsidTr="00631D6F">
        <w:tc>
          <w:tcPr>
            <w:tcW w:w="690" w:type="dxa"/>
          </w:tcPr>
          <w:p w14:paraId="1B7BC123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9" w:type="dxa"/>
          </w:tcPr>
          <w:p w14:paraId="75AD26DD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Minimalne zakresy obrotów elementów ruchomych mikroskopu:</w:t>
            </w:r>
          </w:p>
          <w:p w14:paraId="0EB8F39C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- Dla kolumny: 360°</w:t>
            </w:r>
          </w:p>
          <w:p w14:paraId="68665CF2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- Ramię wychylne: +190°/–125°</w:t>
            </w:r>
          </w:p>
          <w:p w14:paraId="3A088F60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- Przystawka mikroskopu (głowica) na ramieniu wychylnym: ±155°</w:t>
            </w:r>
          </w:p>
          <w:p w14:paraId="75711915" w14:textId="77777777" w:rsidR="005153FA" w:rsidRPr="00356E4A" w:rsidRDefault="005153FA" w:rsidP="00631D6F">
            <w:pPr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- Boczny ruch przystawki (głowicy) mikroskopu ±60°</w:t>
            </w:r>
          </w:p>
        </w:tc>
        <w:tc>
          <w:tcPr>
            <w:tcW w:w="1316" w:type="dxa"/>
          </w:tcPr>
          <w:p w14:paraId="0EDC3836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6E4A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331" w:type="dxa"/>
          </w:tcPr>
          <w:p w14:paraId="31653394" w14:textId="77777777" w:rsidR="005153FA" w:rsidRPr="00356E4A" w:rsidRDefault="005153FA" w:rsidP="00631D6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30CFEA7" w14:textId="77777777" w:rsidR="003758BF" w:rsidRPr="005F5C0F" w:rsidRDefault="003758BF" w:rsidP="003758BF">
      <w:pPr>
        <w:jc w:val="both"/>
        <w:rPr>
          <w:rFonts w:ascii="Times New Roman" w:hAnsi="Times New Roman"/>
          <w:i/>
          <w:iCs/>
          <w:sz w:val="20"/>
        </w:rPr>
      </w:pPr>
      <w:r w:rsidRPr="005F5C0F">
        <w:rPr>
          <w:rFonts w:ascii="Times New Roman" w:hAnsi="Times New Roman"/>
          <w:i/>
          <w:iCs/>
          <w:sz w:val="20"/>
        </w:rPr>
        <w:t>Parametry „TAK” są warunkami granicznymi, których niespełnienie spowoduje odrzucenie oferty.</w:t>
      </w:r>
    </w:p>
    <w:p w14:paraId="2491FB80" w14:textId="77777777" w:rsidR="003758BF" w:rsidRPr="005F5C0F" w:rsidRDefault="003758BF" w:rsidP="003758BF">
      <w:pPr>
        <w:jc w:val="both"/>
        <w:rPr>
          <w:rFonts w:ascii="Times New Roman" w:hAnsi="Times New Roman"/>
          <w:i/>
          <w:iCs/>
          <w:sz w:val="20"/>
        </w:rPr>
      </w:pPr>
      <w:r w:rsidRPr="005F5C0F">
        <w:rPr>
          <w:rFonts w:ascii="Times New Roman" w:hAnsi="Times New Roman"/>
          <w:i/>
          <w:iCs/>
          <w:sz w:val="20"/>
        </w:rPr>
        <w:t>Potwierdzenie spełnienia warunku należy zadeklarować poprzez „Tak”  lub „Tak” i podać wartość/ opisać szczegółowo.</w:t>
      </w:r>
    </w:p>
    <w:p w14:paraId="0F6A2523" w14:textId="77777777" w:rsidR="003758BF" w:rsidRDefault="003758BF" w:rsidP="003758BF">
      <w:pPr>
        <w:ind w:right="-427"/>
        <w:rPr>
          <w:rFonts w:ascii="Times New Roman" w:hAnsi="Times New Roman"/>
          <w:b/>
        </w:rPr>
      </w:pPr>
    </w:p>
    <w:p w14:paraId="761F6CB4" w14:textId="77777777" w:rsidR="003758BF" w:rsidRDefault="003758BF" w:rsidP="003758BF">
      <w:pPr>
        <w:jc w:val="both"/>
        <w:rPr>
          <w:rFonts w:ascii="Times New Roman" w:eastAsia="Andale Sans UI" w:hAnsi="Times New Roman"/>
          <w:b/>
          <w:i/>
          <w:iCs/>
          <w:kern w:val="2"/>
          <w:sz w:val="20"/>
          <w:lang w:eastAsia="fa-IR" w:bidi="fa-IR"/>
        </w:rPr>
      </w:pPr>
      <w:r>
        <w:rPr>
          <w:rFonts w:ascii="Times New Roman" w:eastAsia="Calibri" w:hAnsi="Times New Roman"/>
          <w:i/>
          <w:iCs/>
          <w:sz w:val="20"/>
        </w:rPr>
        <w:t>Formularz asortymentowy musi być opatrzony przez osobę lub osoby uprawnione do reprezentowania firmy kwalifikowanym podpisem elektronicznym.</w:t>
      </w:r>
    </w:p>
    <w:p w14:paraId="39979DEA" w14:textId="77777777" w:rsidR="00C34081" w:rsidRPr="00356E4A" w:rsidRDefault="00C34081">
      <w:pPr>
        <w:rPr>
          <w:rFonts w:ascii="Times New Roman" w:hAnsi="Times New Roman"/>
          <w:sz w:val="22"/>
          <w:szCs w:val="22"/>
        </w:rPr>
      </w:pPr>
    </w:p>
    <w:sectPr w:rsidR="00C34081" w:rsidRPr="00356E4A" w:rsidSect="00DB01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919E4" w14:textId="77777777" w:rsidR="003B0C18" w:rsidRDefault="003B0C18">
      <w:r>
        <w:separator/>
      </w:r>
    </w:p>
  </w:endnote>
  <w:endnote w:type="continuationSeparator" w:id="0">
    <w:p w14:paraId="0D7E5D5B" w14:textId="77777777" w:rsidR="003B0C18" w:rsidRDefault="003B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altName w:val="Calibri"/>
    <w:charset w:val="00"/>
    <w:family w:val="auto"/>
    <w:pitch w:val="variable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E772" w14:textId="77777777" w:rsidR="009C1DEE" w:rsidRDefault="009C1D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95543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3D0F2FAD" w14:textId="6DD90DCB" w:rsidR="009C1DEE" w:rsidRPr="009C1DEE" w:rsidRDefault="009C1DEE">
        <w:pPr>
          <w:pStyle w:val="Stopka"/>
          <w:jc w:val="center"/>
          <w:rPr>
            <w:rFonts w:ascii="Times New Roman" w:hAnsi="Times New Roman"/>
            <w:sz w:val="22"/>
            <w:szCs w:val="22"/>
          </w:rPr>
        </w:pPr>
        <w:r w:rsidRPr="009C1DEE">
          <w:rPr>
            <w:rFonts w:ascii="Times New Roman" w:hAnsi="Times New Roman"/>
            <w:sz w:val="22"/>
            <w:szCs w:val="22"/>
          </w:rPr>
          <w:fldChar w:fldCharType="begin"/>
        </w:r>
        <w:r w:rsidRPr="009C1DEE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9C1DEE">
          <w:rPr>
            <w:rFonts w:ascii="Times New Roman" w:hAnsi="Times New Roman"/>
            <w:sz w:val="22"/>
            <w:szCs w:val="22"/>
          </w:rPr>
          <w:fldChar w:fldCharType="separate"/>
        </w:r>
        <w:r w:rsidRPr="009C1DEE">
          <w:rPr>
            <w:rFonts w:ascii="Times New Roman" w:hAnsi="Times New Roman"/>
            <w:sz w:val="22"/>
            <w:szCs w:val="22"/>
          </w:rPr>
          <w:t>2</w:t>
        </w:r>
        <w:r w:rsidRPr="009C1DEE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0BAB1103" w14:textId="77777777" w:rsidR="009C1DEE" w:rsidRDefault="009C1D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4EB4" w14:textId="77777777" w:rsidR="009C1DEE" w:rsidRDefault="009C1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40C72" w14:textId="77777777" w:rsidR="003B0C18" w:rsidRDefault="003B0C18">
      <w:r>
        <w:separator/>
      </w:r>
    </w:p>
  </w:footnote>
  <w:footnote w:type="continuationSeparator" w:id="0">
    <w:p w14:paraId="39285432" w14:textId="77777777" w:rsidR="003B0C18" w:rsidRDefault="003B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B2DB3" w14:textId="77777777" w:rsidR="009C1DEE" w:rsidRDefault="009C1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74DB9" w14:textId="08F22A0D" w:rsidR="00356E4A" w:rsidRPr="00356E4A" w:rsidRDefault="00356E4A">
    <w:pPr>
      <w:pStyle w:val="Nagwek"/>
      <w:rPr>
        <w:rFonts w:ascii="Times New Roman" w:hAnsi="Times New Roman"/>
      </w:rPr>
    </w:pPr>
    <w:r w:rsidRPr="00356E4A">
      <w:rPr>
        <w:rFonts w:ascii="Times New Roman" w:hAnsi="Times New Roman"/>
      </w:rPr>
      <w:t>Część nr 7 pn. Wyposażenie stomatologii</w:t>
    </w:r>
  </w:p>
  <w:p w14:paraId="32EE97AE" w14:textId="59BF12F6" w:rsidR="008C15A7" w:rsidRPr="00053E68" w:rsidRDefault="003758BF" w:rsidP="00053E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AC0E" w14:textId="77777777" w:rsidR="009C1DEE" w:rsidRDefault="009C1D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E4"/>
    <w:rsid w:val="00212AA2"/>
    <w:rsid w:val="003231A0"/>
    <w:rsid w:val="00356E4A"/>
    <w:rsid w:val="003758BF"/>
    <w:rsid w:val="003B0C18"/>
    <w:rsid w:val="003B5D74"/>
    <w:rsid w:val="005153FA"/>
    <w:rsid w:val="008E2D3B"/>
    <w:rsid w:val="00913DE1"/>
    <w:rsid w:val="009163E4"/>
    <w:rsid w:val="00924763"/>
    <w:rsid w:val="009C1DEE"/>
    <w:rsid w:val="00A72537"/>
    <w:rsid w:val="00C34081"/>
    <w:rsid w:val="00EE53B2"/>
    <w:rsid w:val="00F0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2631"/>
  <w15:chartTrackingRefBased/>
  <w15:docId w15:val="{4F67C61F-3911-4E4B-AC6D-C2F994B5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3FA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15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53F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rsid w:val="005153FA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12AA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6E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E4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645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Agnieszka Dopierała</cp:lastModifiedBy>
  <cp:revision>13</cp:revision>
  <dcterms:created xsi:type="dcterms:W3CDTF">2023-02-03T07:32:00Z</dcterms:created>
  <dcterms:modified xsi:type="dcterms:W3CDTF">2023-03-15T13:31:00Z</dcterms:modified>
</cp:coreProperties>
</file>