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F73F6" w14:textId="5447B5DF" w:rsidR="00E03733" w:rsidRPr="003A1AAB" w:rsidRDefault="00E03733" w:rsidP="00E03733">
      <w:pPr>
        <w:jc w:val="right"/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</w:pPr>
      <w:r w:rsidRPr="003A1AA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Załącznik nr </w:t>
      </w:r>
      <w:r w:rsidR="003A1AAB" w:rsidRPr="003A1AA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3</w:t>
      </w:r>
      <w:r w:rsidRPr="003A1AA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 do </w:t>
      </w:r>
      <w:r w:rsidR="003A1AAB" w:rsidRPr="003A1AAB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>Warunków Zamówienia</w:t>
      </w:r>
      <w:r w:rsidR="00E47F11">
        <w:rPr>
          <w:rFonts w:ascii="Times New Roman" w:eastAsia="Calibri" w:hAnsi="Times New Roman" w:cs="Times New Roman"/>
          <w:bCs/>
          <w:kern w:val="0"/>
          <w:sz w:val="20"/>
          <w:szCs w:val="20"/>
          <w14:ligatures w14:val="none"/>
        </w:rPr>
        <w:t xml:space="preserve"> /WZ/</w:t>
      </w:r>
    </w:p>
    <w:p w14:paraId="1FF072AB" w14:textId="77777777" w:rsidR="00E03733" w:rsidRPr="00C61875" w:rsidRDefault="00E03733" w:rsidP="00E03733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666BDCD7" w14:textId="77777777" w:rsidR="00E03733" w:rsidRPr="00C61875" w:rsidRDefault="00E03733" w:rsidP="00E03733">
      <w:pPr>
        <w:spacing w:after="0" w:line="36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OPIS PRZEDMIOTU ZAMÓWIENIA </w:t>
      </w:r>
    </w:p>
    <w:p w14:paraId="0A77B453" w14:textId="1DB58A6B" w:rsidR="003A1AAB" w:rsidRPr="003A1AAB" w:rsidRDefault="003A1AAB" w:rsidP="003A1AA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0" w:name="_Hlk131422347"/>
      <w:r w:rsidRPr="003A1AA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Przeprowadzenie audytu bezpieczeństwa informacji i diagnozy cyberbezpieczeństwa dla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</w:t>
      </w:r>
      <w:r w:rsidRPr="003A1AA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Starostwa Powiatowego we Włocławku w ramach grantu  „Cyfrowy Powiat</w:t>
      </w:r>
      <w:bookmarkEnd w:id="0"/>
      <w:r w:rsidRPr="003A1AA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”.</w:t>
      </w:r>
    </w:p>
    <w:p w14:paraId="7084A606" w14:textId="2BE219A2" w:rsidR="003A1AAB" w:rsidRDefault="003A1AAB" w:rsidP="00E037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</w:p>
    <w:p w14:paraId="1BFE3398" w14:textId="77777777" w:rsidR="003A1AAB" w:rsidRPr="00C61875" w:rsidRDefault="003A1AAB" w:rsidP="00E0373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kern w:val="0"/>
          <w:sz w:val="24"/>
          <w:szCs w:val="24"/>
          <w:u w:val="single"/>
          <w14:ligatures w14:val="none"/>
        </w:rPr>
      </w:pPr>
    </w:p>
    <w:p w14:paraId="5E3FDB68" w14:textId="76DD1406" w:rsidR="00E03733" w:rsidRPr="00C61875" w:rsidRDefault="00E03733" w:rsidP="00E03733">
      <w:pPr>
        <w:numPr>
          <w:ilvl w:val="1"/>
          <w:numId w:val="1"/>
        </w:numPr>
        <w:spacing w:after="0" w:line="240" w:lineRule="auto"/>
        <w:ind w:left="425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przeprowadzi audyt</w:t>
      </w:r>
      <w:r w:rsidR="00C61875"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bezpieczeństwa informacji</w:t>
      </w: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i diagnozę cyberbezpieczeństwa jednostki samorządu terytorialnego – </w:t>
      </w:r>
      <w:r w:rsidR="00C61875"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Starostwo Powiatowe we</w:t>
      </w:r>
      <w:r w:rsid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 </w:t>
      </w:r>
      <w:r w:rsidR="00C61875"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Włocławku</w:t>
      </w: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52D11C24" w14:textId="77777777" w:rsidR="00E03733" w:rsidRPr="00C61875" w:rsidRDefault="00E03733" w:rsidP="00E03733">
      <w:pPr>
        <w:numPr>
          <w:ilvl w:val="1"/>
          <w:numId w:val="1"/>
        </w:numPr>
        <w:spacing w:after="0" w:line="240" w:lineRule="auto"/>
        <w:ind w:left="425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 ramach prowadzonych prac Wykonawca:</w:t>
      </w:r>
    </w:p>
    <w:p w14:paraId="3B31787B" w14:textId="66B96A06" w:rsidR="00E03733" w:rsidRPr="00C61875" w:rsidRDefault="00E03733" w:rsidP="00E03733">
      <w:pPr>
        <w:numPr>
          <w:ilvl w:val="1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Przeprowadzi Audyt</w:t>
      </w:r>
      <w:r w:rsidR="00345634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B639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bezpieczeństwa informacji</w:t>
      </w: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oceniający obecny poziom cyberbezpieczeństwa </w:t>
      </w:r>
      <w:r w:rsidR="00C61875"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Starostwa Powiatowego we Włocławku</w:t>
      </w: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73E7D3A2" w14:textId="375F7A13" w:rsidR="00E03733" w:rsidRPr="00C61875" w:rsidRDefault="00E03733" w:rsidP="00E03733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Audyt powinien obejmować analizę obecnego stanu poziomu bezpieczeństwa jednostki samorządu terytorialnego i zakończyć się raportem zawierającym</w:t>
      </w:r>
      <w:r w:rsidR="00B639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, w szczególności:</w:t>
      </w:r>
    </w:p>
    <w:p w14:paraId="1FAEDC99" w14:textId="77777777" w:rsidR="00E03733" w:rsidRPr="00C61875" w:rsidRDefault="00E03733" w:rsidP="00E03733">
      <w:pPr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Czas i zakres badania </w:t>
      </w:r>
    </w:p>
    <w:p w14:paraId="12519F0B" w14:textId="77777777" w:rsidR="00E03733" w:rsidRPr="00C61875" w:rsidRDefault="00E03733" w:rsidP="00E03733">
      <w:pPr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Opis artefaktów </w:t>
      </w:r>
    </w:p>
    <w:p w14:paraId="604F2B15" w14:textId="77777777" w:rsidR="00E03733" w:rsidRPr="00C61875" w:rsidRDefault="00E03733" w:rsidP="00E03733">
      <w:pPr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Opis zauważonych problemów</w:t>
      </w:r>
    </w:p>
    <w:p w14:paraId="5834A669" w14:textId="77777777" w:rsidR="00E03733" w:rsidRPr="00C61875" w:rsidRDefault="00E03733" w:rsidP="00E03733">
      <w:pPr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Analizę zidentyfikowanych problemów </w:t>
      </w:r>
    </w:p>
    <w:p w14:paraId="76E0E58E" w14:textId="77777777" w:rsidR="00E03733" w:rsidRPr="00C61875" w:rsidRDefault="00E03733" w:rsidP="00E03733">
      <w:pPr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Wnioski z analizy</w:t>
      </w:r>
    </w:p>
    <w:p w14:paraId="2CD36981" w14:textId="77777777" w:rsidR="00E03733" w:rsidRPr="00C61875" w:rsidRDefault="00E03733" w:rsidP="00E03733">
      <w:pPr>
        <w:numPr>
          <w:ilvl w:val="0"/>
          <w:numId w:val="3"/>
        </w:numPr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Rekomendacje poprawy stanu obecnego</w:t>
      </w:r>
    </w:p>
    <w:p w14:paraId="58A803A6" w14:textId="6DC99F25" w:rsidR="00E03733" w:rsidRPr="00FA6F19" w:rsidRDefault="00E03733" w:rsidP="00C61875">
      <w:pPr>
        <w:numPr>
          <w:ilvl w:val="1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FA6F1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Podczas konsultacji Wykonawca zobowiązany jest zapewnić wsparcie eksperckie </w:t>
      </w:r>
      <w:r w:rsidR="00B639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dla </w:t>
      </w:r>
      <w:r w:rsidRPr="00FA6F1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pracowników</w:t>
      </w:r>
      <w:r w:rsidR="00B63993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Starostwa Powiatowego we Włocławku</w:t>
      </w:r>
      <w:r w:rsidRPr="00FA6F1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w</w:t>
      </w:r>
      <w:r w:rsidR="00C61875" w:rsidRPr="00FA6F1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 </w:t>
      </w:r>
      <w:r w:rsidRPr="00FA6F1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obszarach technicznych (np. wsparcie w konfiguracji, konsultacje architektury sieci, niezbędne inwestycje w technologie) jak i obszarach proceduralno</w:t>
      </w:r>
      <w:r w:rsidR="00A96C11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-</w:t>
      </w:r>
      <w:r w:rsidRPr="00FA6F1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prawnych związanymi z obowiązkami ciążącymi na podmiotach publicznych (np. KRI, KSC)</w:t>
      </w:r>
      <w:r w:rsidR="00D12878" w:rsidRPr="00FA6F19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</w:t>
      </w:r>
    </w:p>
    <w:p w14:paraId="40A0E812" w14:textId="7D34F581" w:rsidR="00E03733" w:rsidRPr="00C61875" w:rsidRDefault="00E03733" w:rsidP="00E03733">
      <w:pPr>
        <w:numPr>
          <w:ilvl w:val="1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Przeprowadzi Diagnozę cyberbezpieczeństwa w zakresie określonym w „Formularzu informacji związanych z przeprowadzeniem diagnozy cyberbezpieczeństwa” stanowiącym załącznik nr 8 do Regulaminu Konkursu Grantowego Cyfrow</w:t>
      </w:r>
      <w:r w:rsidR="00C61875"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y</w:t>
      </w: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61875"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Powiat</w:t>
      </w:r>
    </w:p>
    <w:p w14:paraId="77F3E289" w14:textId="39FF63D8" w:rsidR="00E03733" w:rsidRPr="00C61875" w:rsidRDefault="00E03733" w:rsidP="00E03733">
      <w:pPr>
        <w:numPr>
          <w:ilvl w:val="1"/>
          <w:numId w:val="1"/>
        </w:numPr>
        <w:spacing w:after="0" w:line="240" w:lineRule="auto"/>
        <w:ind w:left="425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Audyt i Diagnoza musi być przeprowadzona przez osobę posiadającą certyfikat uprawniający do przeprowadzenia audytu, o którym mowa w Rozporządzeniu Ministra Cyfryzacji z dnia 12 października 2018 r. w sprawie wykazu certyfikatów uprawniających do przeprowadzenia audytu</w:t>
      </w:r>
      <w:r w:rsidR="003A1AA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(Dz. U. 2018 r. poz. 1999).</w:t>
      </w:r>
    </w:p>
    <w:p w14:paraId="6246A677" w14:textId="77777777" w:rsidR="00E03733" w:rsidRPr="00C61875" w:rsidRDefault="00E03733" w:rsidP="00E03733">
      <w:pPr>
        <w:numPr>
          <w:ilvl w:val="1"/>
          <w:numId w:val="1"/>
        </w:numPr>
        <w:spacing w:after="0" w:line="240" w:lineRule="auto"/>
        <w:ind w:left="425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Wykonawca przekaże wynik przeprowadzonej diagnozy w postaci pliku wypełnionego arkusza kalkulacyjnego formularza, o którym mowa w pkt. 2.3., podpisanego podpisem cyfrowym (weryfikowanym certyfikatem kwalifikowanym lub przy wykorzystaniu profilu zaufanego) przez osobę posiadającą uprawnienia, o których mowa w pkt. 3.</w:t>
      </w:r>
    </w:p>
    <w:p w14:paraId="4B6D1772" w14:textId="588ECCCA" w:rsidR="00E03733" w:rsidRPr="00C61875" w:rsidRDefault="00E03733" w:rsidP="00E03733">
      <w:pPr>
        <w:numPr>
          <w:ilvl w:val="1"/>
          <w:numId w:val="1"/>
        </w:numPr>
        <w:spacing w:after="0" w:line="240" w:lineRule="auto"/>
        <w:ind w:left="425" w:hanging="425"/>
        <w:contextualSpacing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Jednostki samorządu terytorialnego biorące udział w projekcie „Cyfrow</w:t>
      </w:r>
      <w:r w:rsidR="00C61875"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y</w:t>
      </w: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r w:rsidR="00C61875"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Powiat</w:t>
      </w:r>
      <w:r w:rsidRPr="00C61875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” są zobowiązane do przeprowadzenia diagnozy cyberbezpieczeństwa będącej przedmiotem niniejszego zamówienia. Niezwłocznie po jej przeprowadzeniu, jej wyniki mają być przekazane przez Zamawiającego do Naukowej i Akademickiej Sieci Komputerowej – Państwowego Instytutu Badawczego (NASK) za pośrednictwem platformy ePUAP. Dane z diagnozy przekazane przez JST do NASK posłużą do opracowania raportu na temat stanu bezpieczeństwa systemów jednostek samorządowych. Wykonawca jest zobowiązany mieć na uwadze powyższy cel przeprowadzenia diagnozy i jej przeznaczenie.</w:t>
      </w:r>
    </w:p>
    <w:p w14:paraId="11884C32" w14:textId="77777777" w:rsidR="006A03B5" w:rsidRPr="00C61875" w:rsidRDefault="006A03B5">
      <w:pPr>
        <w:rPr>
          <w:rFonts w:ascii="Times New Roman" w:hAnsi="Times New Roman" w:cs="Times New Roman"/>
          <w:sz w:val="24"/>
          <w:szCs w:val="24"/>
        </w:rPr>
      </w:pPr>
    </w:p>
    <w:sectPr w:rsidR="006A03B5" w:rsidRPr="00C6187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A4AC9" w14:textId="77777777" w:rsidR="009F2570" w:rsidRDefault="009F2570" w:rsidP="008C6AD9">
      <w:pPr>
        <w:spacing w:after="0" w:line="240" w:lineRule="auto"/>
      </w:pPr>
      <w:r>
        <w:separator/>
      </w:r>
    </w:p>
  </w:endnote>
  <w:endnote w:type="continuationSeparator" w:id="0">
    <w:p w14:paraId="38E35DFF" w14:textId="77777777" w:rsidR="009F2570" w:rsidRDefault="009F2570" w:rsidP="008C6A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DA267" w14:textId="77777777" w:rsidR="009F2570" w:rsidRDefault="009F2570" w:rsidP="008C6AD9">
      <w:pPr>
        <w:spacing w:after="0" w:line="240" w:lineRule="auto"/>
      </w:pPr>
      <w:r>
        <w:separator/>
      </w:r>
    </w:p>
  </w:footnote>
  <w:footnote w:type="continuationSeparator" w:id="0">
    <w:p w14:paraId="698938DC" w14:textId="77777777" w:rsidR="009F2570" w:rsidRDefault="009F2570" w:rsidP="008C6A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B3699" w14:textId="0E1625BB" w:rsidR="008C6AD9" w:rsidRDefault="008C6AD9">
    <w:pPr>
      <w:pStyle w:val="Nagwek"/>
    </w:pPr>
    <w:r w:rsidRPr="008C6AD9">
      <w:rPr>
        <w:noProof/>
      </w:rPr>
      <w:drawing>
        <wp:inline distT="0" distB="0" distL="0" distR="0" wp14:anchorId="250159D3" wp14:editId="4D6830E0">
          <wp:extent cx="5760720" cy="612775"/>
          <wp:effectExtent l="0" t="0" r="0" b="0"/>
          <wp:docPr id="20098116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CFC4ABA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 w:val="0"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704062"/>
    <w:multiLevelType w:val="hybridMultilevel"/>
    <w:tmpl w:val="BFF4AF6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F74D12"/>
    <w:multiLevelType w:val="multilevel"/>
    <w:tmpl w:val="ED7E84DA"/>
    <w:lvl w:ilvl="0">
      <w:start w:val="15"/>
      <w:numFmt w:val="upperRoman"/>
      <w:lvlText w:val="%1."/>
      <w:lvlJc w:val="left"/>
      <w:pPr>
        <w:tabs>
          <w:tab w:val="num" w:pos="680"/>
        </w:tabs>
        <w:ind w:left="72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 w15:restartNumberingAfterBreak="0">
    <w:nsid w:val="533311E4"/>
    <w:multiLevelType w:val="multilevel"/>
    <w:tmpl w:val="0F7A31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801390317">
    <w:abstractNumId w:val="2"/>
  </w:num>
  <w:num w:numId="2" w16cid:durableId="513301994">
    <w:abstractNumId w:val="3"/>
  </w:num>
  <w:num w:numId="3" w16cid:durableId="1518497768">
    <w:abstractNumId w:val="1"/>
  </w:num>
  <w:num w:numId="4" w16cid:durableId="6515646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8B8"/>
    <w:rsid w:val="00234111"/>
    <w:rsid w:val="00345634"/>
    <w:rsid w:val="003A1AAB"/>
    <w:rsid w:val="0060218A"/>
    <w:rsid w:val="006A03B5"/>
    <w:rsid w:val="008C6AD9"/>
    <w:rsid w:val="009F2570"/>
    <w:rsid w:val="00A96C11"/>
    <w:rsid w:val="00AF5687"/>
    <w:rsid w:val="00B63993"/>
    <w:rsid w:val="00C61875"/>
    <w:rsid w:val="00D12878"/>
    <w:rsid w:val="00DF08B8"/>
    <w:rsid w:val="00E03733"/>
    <w:rsid w:val="00E47F11"/>
    <w:rsid w:val="00FA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22029"/>
  <w15:chartTrackingRefBased/>
  <w15:docId w15:val="{9E9FD5BE-2F2A-4B55-BA12-A850CC114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AD9"/>
  </w:style>
  <w:style w:type="paragraph" w:styleId="Stopka">
    <w:name w:val="footer"/>
    <w:basedOn w:val="Normalny"/>
    <w:link w:val="StopkaZnak"/>
    <w:uiPriority w:val="99"/>
    <w:unhideWhenUsed/>
    <w:rsid w:val="008C6A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A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Olbrycht</dc:creator>
  <cp:keywords/>
  <dc:description/>
  <cp:lastModifiedBy>Ewelina Olbrycht</cp:lastModifiedBy>
  <cp:revision>8</cp:revision>
  <cp:lastPrinted>2023-04-04T13:15:00Z</cp:lastPrinted>
  <dcterms:created xsi:type="dcterms:W3CDTF">2023-04-06T07:55:00Z</dcterms:created>
  <dcterms:modified xsi:type="dcterms:W3CDTF">2023-04-17T10:10:00Z</dcterms:modified>
</cp:coreProperties>
</file>