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0DDCD" w14:textId="77777777" w:rsidR="009C6D1C" w:rsidRDefault="009C6D1C" w:rsidP="00C75E2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3D8F96" w14:textId="134BBA02" w:rsidR="00C75E2A" w:rsidRPr="00C75E2A" w:rsidRDefault="00C75E2A" w:rsidP="00C75E2A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Włocławek, dnia </w:t>
      </w:r>
      <w:r w:rsidR="00456E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 czerwca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5BA3952" w14:textId="35071EDC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456E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6FBBF60E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169B7A5D" w14:textId="77777777" w:rsidR="009C6D1C" w:rsidRDefault="009C6D1C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8DB7258" w14:textId="40178196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35BE6C2B" w14:textId="77777777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68D61A1" w14:textId="1B0C2352" w:rsidR="00741702" w:rsidRDefault="00741702" w:rsidP="00741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Dotyczy: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postępowania na zadanie pn.:</w:t>
      </w:r>
      <w:r w:rsidR="00456EE0" w:rsidRPr="00456EE0">
        <w:t xml:space="preserve"> </w:t>
      </w:r>
      <w:r w:rsidR="00456EE0" w:rsidRPr="00456EE0">
        <w:rPr>
          <w:rFonts w:ascii="Times New Roman" w:hAnsi="Times New Roman" w:cs="Times New Roman"/>
          <w:b/>
          <w:bCs/>
        </w:rPr>
        <w:t>„</w:t>
      </w:r>
      <w:r w:rsidR="00456EE0" w:rsidRPr="00456E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Przebudowa drogi powiatowej nr 2907C Mostki – Kowal na odcinku od km 4+690 do km 9+900 – ścieżka rowerowa</w:t>
      </w:r>
      <w:r w:rsidR="00456E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”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,</w:t>
      </w:r>
    </w:p>
    <w:p w14:paraId="48E725A5" w14:textId="77777777" w:rsidR="00741702" w:rsidRDefault="00741702" w:rsidP="00741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prowadzonego w trybie podstawowym na podstawie art. 275 pkt 1 ustawy z dnia 11 września 2019 r. Prawo zamówień publicznych (Dz. U. z 2022 r., poz. 1710, ze zm.)</w:t>
      </w:r>
    </w:p>
    <w:p w14:paraId="669C01B5" w14:textId="03F90106" w:rsidR="00741702" w:rsidRDefault="00741702" w:rsidP="00741702">
      <w:pPr>
        <w:pStyle w:val="Nagwek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 w:bidi="pl-PL"/>
          <w14:ligatures w14:val="none"/>
        </w:rPr>
        <w:t>Numer ogłoszenia:</w:t>
      </w:r>
      <w:r w:rsidR="00456EE0" w:rsidRPr="00456EE0">
        <w:t xml:space="preserve"> </w:t>
      </w:r>
      <w:r w:rsidR="00456EE0" w:rsidRPr="00456EE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 w:bidi="pl-PL"/>
          <w14:ligatures w14:val="none"/>
        </w:rPr>
        <w:t>2023/BZP 00233799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pl-PL" w:bidi="pl-PL"/>
          <w14:ligatures w14:val="none"/>
        </w:rPr>
        <w:t xml:space="preserve"> </w:t>
      </w:r>
      <w:hyperlink r:id="rId6" w:tgtFrame="_blank" w:history="1">
        <w:r w:rsidRPr="00C75E2A">
          <w:rPr>
            <w:rFonts w:ascii="Times New Roman" w:eastAsia="Times New Roman" w:hAnsi="Times New Roman" w:cs="Times New Roman"/>
            <w:b/>
            <w:bCs/>
            <w:color w:val="000000" w:themeColor="text1"/>
            <w:kern w:val="0"/>
            <w:lang w:eastAsia="pl-PL"/>
            <w14:ligatures w14:val="none"/>
          </w:rPr>
          <w:t xml:space="preserve"> z dnia </w:t>
        </w:r>
        <w:r w:rsidR="00456EE0">
          <w:rPr>
            <w:rFonts w:ascii="Times New Roman" w:eastAsia="Times New Roman" w:hAnsi="Times New Roman" w:cs="Times New Roman"/>
            <w:b/>
            <w:bCs/>
            <w:color w:val="000000" w:themeColor="text1"/>
            <w:kern w:val="0"/>
            <w:lang w:eastAsia="pl-PL"/>
            <w14:ligatures w14:val="none"/>
          </w:rPr>
          <w:t>25 maja</w:t>
        </w:r>
        <w:r w:rsidRPr="00C75E2A">
          <w:rPr>
            <w:rFonts w:ascii="Times New Roman" w:eastAsia="Times New Roman" w:hAnsi="Times New Roman" w:cs="Times New Roman"/>
            <w:b/>
            <w:bCs/>
            <w:color w:val="000000" w:themeColor="text1"/>
            <w:kern w:val="0"/>
            <w:lang w:eastAsia="pl-PL"/>
            <w14:ligatures w14:val="none"/>
          </w:rPr>
          <w:t xml:space="preserve"> 2023 </w:t>
        </w:r>
      </w:hyperlink>
      <w:r w:rsidR="00DF69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r.</w:t>
      </w:r>
    </w:p>
    <w:p w14:paraId="09FA63A2" w14:textId="7D8F1A7C" w:rsidR="00741702" w:rsidRDefault="00741702" w:rsidP="00741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ID postępowania: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56EE0" w:rsidRPr="00456E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ocds-148610-e4bb6425-faf9-11ed-b70f-ae2d9e28ec7b</w:t>
      </w:r>
    </w:p>
    <w:p w14:paraId="65CD0063" w14:textId="77777777" w:rsidR="00741702" w:rsidRDefault="00741702" w:rsidP="00741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494BB32" w14:textId="77777777" w:rsidR="00741702" w:rsidRDefault="00741702" w:rsidP="00741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8DE2FD9" w14:textId="0AE775B2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 na sfinansowanie zamówienia wynosi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456E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7.234.860,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00 zł.</w:t>
      </w:r>
    </w:p>
    <w:p w14:paraId="5EDE8AFF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425E174" w14:textId="77777777" w:rsidR="007F7E73" w:rsidRDefault="007F7E73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A873972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5486B0F" w14:textId="77777777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16C7B7A9" w14:textId="77777777" w:rsidR="00D9510F" w:rsidRDefault="00D9510F" w:rsidP="00456EE0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456EE0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E8DA83B" w14:textId="77777777" w:rsidR="00C75E2A" w:rsidRPr="00C75E2A" w:rsidRDefault="00C75E2A" w:rsidP="00C75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0B7BB23C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23715043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4D20D11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2B89FD8F" w14:textId="27D5B70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FA2A30B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01CB5D4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18B71FB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4559C4C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E6D1CF4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6A1844D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656DAA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7EF932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6C76808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9D718F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DBC516D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E0A86B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F091AD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F0316E7" w14:textId="44DDE0E2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3492A629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8FD51AD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33516F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3A72792E" w14:textId="77609E10" w:rsidR="00F3670B" w:rsidRPr="00456EE0" w:rsidRDefault="00C75E2A" w:rsidP="00456E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</w:p>
    <w:sectPr w:rsidR="00F3670B" w:rsidRPr="00456EE0" w:rsidSect="00C75E2A">
      <w:headerReference w:type="default" r:id="rId7"/>
      <w:footerReference w:type="even" r:id="rId8"/>
      <w:headerReference w:type="first" r:id="rId9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BB36A" w14:textId="77777777" w:rsidR="00AF3A7D" w:rsidRDefault="009C6D1C">
      <w:pPr>
        <w:spacing w:after="0" w:line="240" w:lineRule="auto"/>
      </w:pPr>
      <w:r>
        <w:separator/>
      </w:r>
    </w:p>
  </w:endnote>
  <w:endnote w:type="continuationSeparator" w:id="0">
    <w:p w14:paraId="571891EC" w14:textId="77777777" w:rsidR="00AF3A7D" w:rsidRDefault="009C6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FB39" w14:textId="77777777" w:rsidR="005B4416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5B4416" w:rsidRDefault="007F7E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9DB3" w14:textId="77777777" w:rsidR="00AF3A7D" w:rsidRDefault="009C6D1C">
      <w:pPr>
        <w:spacing w:after="0" w:line="240" w:lineRule="auto"/>
      </w:pPr>
      <w:r>
        <w:separator/>
      </w:r>
    </w:p>
  </w:footnote>
  <w:footnote w:type="continuationSeparator" w:id="0">
    <w:p w14:paraId="7CE69D48" w14:textId="77777777" w:rsidR="00AF3A7D" w:rsidRDefault="009C6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4EF3" w14:textId="77777777" w:rsidR="00676A64" w:rsidRDefault="007F7E73">
    <w:pPr>
      <w:pStyle w:val="Nagwek"/>
      <w:jc w:val="center"/>
      <w:rPr>
        <w:lang w:val="pl-PL"/>
      </w:rPr>
    </w:pPr>
  </w:p>
  <w:p w14:paraId="33F0B0AC" w14:textId="77777777" w:rsidR="005044B4" w:rsidRPr="00676A64" w:rsidRDefault="00741702" w:rsidP="005044B4">
    <w:pPr>
      <w:pStyle w:val="Nagwek"/>
      <w:jc w:val="center"/>
      <w:rPr>
        <w:sz w:val="20"/>
        <w:szCs w:val="20"/>
      </w:rPr>
    </w:pPr>
    <w:r w:rsidRPr="00676A64">
      <w:rPr>
        <w:sz w:val="20"/>
        <w:szCs w:val="20"/>
      </w:rPr>
      <w:fldChar w:fldCharType="begin"/>
    </w:r>
    <w:r w:rsidRPr="00676A64">
      <w:rPr>
        <w:sz w:val="20"/>
        <w:szCs w:val="20"/>
      </w:rPr>
      <w:instrText>PAGE   \* MERGEFORMAT</w:instrText>
    </w:r>
    <w:r w:rsidRPr="00676A64">
      <w:rPr>
        <w:sz w:val="20"/>
        <w:szCs w:val="20"/>
      </w:rPr>
      <w:fldChar w:fldCharType="separate"/>
    </w:r>
    <w:r w:rsidRPr="00114142">
      <w:rPr>
        <w:noProof/>
        <w:sz w:val="20"/>
        <w:szCs w:val="20"/>
        <w:lang w:val="pl-PL"/>
      </w:rPr>
      <w:t>4</w:t>
    </w:r>
    <w:r w:rsidRPr="00676A64">
      <w:rPr>
        <w:sz w:val="20"/>
        <w:szCs w:val="20"/>
      </w:rPr>
      <w:fldChar w:fldCharType="end"/>
    </w:r>
  </w:p>
  <w:p w14:paraId="33B67BA5" w14:textId="69AE4D25" w:rsidR="00676A64" w:rsidRPr="005044B4" w:rsidRDefault="00C75E2A" w:rsidP="005044B4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  <w:r w:rsidRPr="005044B4">
      <w:rPr>
        <w:rFonts w:ascii="Arial" w:eastAsia="Lucida Sans Unicode" w:hAnsi="Arial" w:cs="Arial"/>
        <w:noProof/>
        <w:sz w:val="28"/>
        <w:szCs w:val="28"/>
        <w:lang w:val="x-none" w:eastAsia="ar-SA"/>
      </w:rPr>
      <w:drawing>
        <wp:inline distT="0" distB="0" distL="0" distR="0" wp14:anchorId="1BF71E8A" wp14:editId="73539CAB">
          <wp:extent cx="5753100" cy="685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CCD8E" w14:textId="77777777" w:rsidR="005044B4" w:rsidRDefault="007F7E73">
    <w:pPr>
      <w:pStyle w:val="Nagwek"/>
    </w:pPr>
  </w:p>
  <w:p w14:paraId="7DF6B5EC" w14:textId="18181E79" w:rsidR="005044B4" w:rsidRPr="00D12B41" w:rsidRDefault="007F7E73" w:rsidP="00D12B41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  <w:r>
      <w:rPr>
        <w:rFonts w:ascii="Arial" w:eastAsia="Lucida Sans Unicode" w:hAnsi="Arial" w:cs="Arial"/>
        <w:noProof/>
        <w:sz w:val="28"/>
        <w:szCs w:val="28"/>
        <w:lang w:val="x-none" w:eastAsia="ar-SA"/>
      </w:rPr>
      <w:drawing>
        <wp:inline distT="0" distB="0" distL="0" distR="0" wp14:anchorId="5A44FE03" wp14:editId="17183E3B">
          <wp:extent cx="5755005" cy="688975"/>
          <wp:effectExtent l="0" t="0" r="0" b="0"/>
          <wp:docPr id="11343731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1059CE"/>
    <w:rsid w:val="00456EE0"/>
    <w:rsid w:val="00741702"/>
    <w:rsid w:val="007F7E73"/>
    <w:rsid w:val="009C6D1C"/>
    <w:rsid w:val="00AF3A7D"/>
    <w:rsid w:val="00C75E2A"/>
    <w:rsid w:val="00D9510F"/>
    <w:rsid w:val="00DF6907"/>
    <w:rsid w:val="00F3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417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zamowienia.gov.pl/mo-client-board/bzp/notice-details/2023%2FBZP%2000137520%2F0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Katarzyna Knasiak</cp:lastModifiedBy>
  <cp:revision>3</cp:revision>
  <cp:lastPrinted>2023-06-13T07:33:00Z</cp:lastPrinted>
  <dcterms:created xsi:type="dcterms:W3CDTF">2023-06-13T07:20:00Z</dcterms:created>
  <dcterms:modified xsi:type="dcterms:W3CDTF">2023-06-13T07:38:00Z</dcterms:modified>
</cp:coreProperties>
</file>