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E4F5" w14:textId="77777777" w:rsidR="00F97921" w:rsidRDefault="00F97921" w:rsidP="00A0639B">
      <w:pPr>
        <w:jc w:val="right"/>
      </w:pPr>
    </w:p>
    <w:p w14:paraId="07611325" w14:textId="77777777" w:rsidR="00F97921" w:rsidRDefault="00F97921" w:rsidP="00A0639B">
      <w:pPr>
        <w:jc w:val="right"/>
      </w:pPr>
    </w:p>
    <w:p w14:paraId="4BD89C4C" w14:textId="77777777" w:rsidR="00F97921" w:rsidRDefault="00F97921" w:rsidP="00A0639B">
      <w:pPr>
        <w:jc w:val="right"/>
      </w:pPr>
    </w:p>
    <w:p w14:paraId="3518523A" w14:textId="4FF0F43D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522F0B">
        <w:t>30 czerwca</w:t>
      </w:r>
      <w:r>
        <w:t xml:space="preserve"> 2023</w:t>
      </w:r>
      <w:r w:rsidRPr="00B61E4C">
        <w:t xml:space="preserve"> r.</w:t>
      </w:r>
    </w:p>
    <w:p w14:paraId="01175849" w14:textId="663E8AEF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522F0B">
        <w:t>11</w:t>
      </w:r>
      <w:r>
        <w:t>.2023</w:t>
      </w: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350381E" w14:textId="77777777" w:rsidR="00186720" w:rsidRDefault="00186720" w:rsidP="00186720">
      <w:pPr>
        <w:jc w:val="center"/>
        <w:rPr>
          <w:b/>
          <w:bCs/>
          <w:lang w:bidi="pl-PL"/>
        </w:rPr>
      </w:pPr>
      <w:r w:rsidRPr="002473C4">
        <w:rPr>
          <w:b/>
          <w:bCs/>
          <w:lang w:eastAsia="ar-SA"/>
        </w:rPr>
        <w:t xml:space="preserve">INFORMACJA </w:t>
      </w:r>
      <w:r>
        <w:rPr>
          <w:b/>
          <w:bCs/>
          <w:lang w:bidi="pl-PL"/>
        </w:rPr>
        <w:t>O WYBORZE NAJKORZYSTNIEJSZEJ OFERTY</w:t>
      </w:r>
    </w:p>
    <w:p w14:paraId="720422A9" w14:textId="77777777" w:rsidR="00A0639B" w:rsidRPr="00B61E4C" w:rsidRDefault="00A0639B" w:rsidP="00556B5D">
      <w:pPr>
        <w:rPr>
          <w:lang w:bidi="pl-PL"/>
        </w:rPr>
      </w:pPr>
    </w:p>
    <w:p w14:paraId="09FF5FBA" w14:textId="77777777" w:rsidR="001807CD" w:rsidRDefault="001807CD" w:rsidP="001807CD">
      <w:pPr>
        <w:keepNext/>
        <w:keepLines/>
        <w:spacing w:before="40" w:line="259" w:lineRule="auto"/>
        <w:jc w:val="both"/>
        <w:outlineLvl w:val="1"/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</w:pPr>
      <w:r w:rsidRPr="002D7B25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 xml:space="preserve">Dotyczy: postępowanie o udzielenie zamówienia publicznego pn. </w:t>
      </w:r>
      <w:r w:rsidRPr="002D7B25">
        <w:rPr>
          <w:rFonts w:eastAsiaTheme="majorEastAsia"/>
          <w:b/>
          <w:bCs/>
          <w:color w:val="000000" w:themeColor="text1"/>
          <w:kern w:val="2"/>
          <w:lang w:eastAsia="en-US" w:bidi="pl-PL"/>
          <w14:ligatures w14:val="standardContextual"/>
        </w:rPr>
        <w:t xml:space="preserve">Wyposażenie pomieszczeń budynku przychodni specjalistycznych w niezbędny sprzęt, w tym sprzęt medyczny </w:t>
      </w:r>
      <w:r w:rsidRPr="002D7B25">
        <w:rPr>
          <w:rFonts w:eastAsiaTheme="majorEastAsia"/>
          <w:b/>
          <w:bCs/>
          <w:color w:val="000000" w:themeColor="text1"/>
          <w:kern w:val="2"/>
          <w:lang w:eastAsia="en-US" w:bidi="pl-PL"/>
          <w14:ligatures w14:val="standardContextual"/>
        </w:rPr>
        <w:br/>
        <w:t xml:space="preserve">w ramach realizacji zadania inwestycyjnego pn. „Budowa Powiatowego Centrum Zdrowia”, 2 części, </w:t>
      </w:r>
      <w:r w:rsidRPr="002D7B25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 xml:space="preserve">prowadzone w trybie  podstawowym na podstawie art. 275 pkt 1 ustawy </w:t>
      </w:r>
      <w:r w:rsidRPr="002D7B25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br/>
        <w:t>z dnia 11 września 2019 r. - Prawo zamówień publicznych (Dz. U. z 2022 r., poz. 1710, ze zm.) (bez negocjacji),</w:t>
      </w:r>
    </w:p>
    <w:p w14:paraId="73DDFEDC" w14:textId="5D0A507E" w:rsidR="001807CD" w:rsidRDefault="001807CD" w:rsidP="001807CD">
      <w:pPr>
        <w:keepNext/>
        <w:keepLines/>
        <w:spacing w:before="40" w:line="259" w:lineRule="auto"/>
        <w:jc w:val="both"/>
        <w:outlineLvl w:val="1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>
        <w:rPr>
          <w:b/>
          <w:u w:val="single"/>
          <w:lang w:bidi="pl-PL"/>
        </w:rPr>
        <w:t xml:space="preserve">nr </w:t>
      </w:r>
      <w:r w:rsidRPr="006D0593">
        <w:rPr>
          <w:b/>
          <w:u w:val="single"/>
          <w:lang w:bidi="pl-PL"/>
        </w:rPr>
        <w:t>1</w:t>
      </w:r>
      <w:r>
        <w:rPr>
          <w:b/>
          <w:u w:val="single"/>
          <w:lang w:bidi="pl-PL"/>
        </w:rPr>
        <w:t xml:space="preserve"> pn. </w:t>
      </w:r>
      <w:bookmarkStart w:id="0" w:name="_Hlk133309430"/>
      <w:r>
        <w:rPr>
          <w:b/>
          <w:u w:val="single"/>
          <w:lang w:bidi="pl-PL"/>
        </w:rPr>
        <w:t>Wyposażenie archiwum</w:t>
      </w:r>
      <w:bookmarkEnd w:id="0"/>
      <w:r>
        <w:rPr>
          <w:b/>
          <w:u w:val="single"/>
          <w:lang w:bidi="pl-PL"/>
        </w:rPr>
        <w:t>,</w:t>
      </w:r>
    </w:p>
    <w:p w14:paraId="051D5D25" w14:textId="4F74C748" w:rsidR="001807CD" w:rsidRPr="002D7B25" w:rsidRDefault="001807CD" w:rsidP="001807CD">
      <w:pPr>
        <w:keepNext/>
        <w:keepLines/>
        <w:spacing w:before="40" w:line="259" w:lineRule="auto"/>
        <w:jc w:val="both"/>
        <w:outlineLvl w:val="1"/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</w:pPr>
      <w:r w:rsidRPr="006D0593">
        <w:rPr>
          <w:b/>
          <w:u w:val="single"/>
          <w:lang w:bidi="pl-PL"/>
        </w:rPr>
        <w:t xml:space="preserve">Część </w:t>
      </w:r>
      <w:r>
        <w:rPr>
          <w:b/>
          <w:u w:val="single"/>
          <w:lang w:bidi="pl-PL"/>
        </w:rPr>
        <w:t xml:space="preserve">nr 2 pn. </w:t>
      </w:r>
      <w:bookmarkStart w:id="1" w:name="_Hlk133309447"/>
      <w:r>
        <w:rPr>
          <w:b/>
          <w:u w:val="single"/>
          <w:lang w:bidi="pl-PL"/>
        </w:rPr>
        <w:t>Wyposażenie neurologiczne</w:t>
      </w:r>
      <w:bookmarkEnd w:id="1"/>
      <w:r>
        <w:rPr>
          <w:b/>
          <w:u w:val="single"/>
          <w:lang w:bidi="pl-PL"/>
        </w:rPr>
        <w:t>;</w:t>
      </w:r>
    </w:p>
    <w:p w14:paraId="25081D8A" w14:textId="77777777" w:rsidR="001807CD" w:rsidRPr="002D7B25" w:rsidRDefault="001807CD" w:rsidP="001807CD">
      <w:pPr>
        <w:keepNext/>
        <w:keepLines/>
        <w:spacing w:before="40" w:line="259" w:lineRule="auto"/>
        <w:jc w:val="both"/>
        <w:outlineLvl w:val="1"/>
        <w:rPr>
          <w:b/>
          <w:bCs/>
          <w:color w:val="000000" w:themeColor="text1"/>
          <w:lang w:bidi="pl-PL"/>
        </w:rPr>
      </w:pPr>
      <w:r w:rsidRPr="002D7B25">
        <w:rPr>
          <w:b/>
          <w:bCs/>
          <w:color w:val="000000" w:themeColor="text1"/>
          <w:lang w:bidi="pl-PL"/>
        </w:rPr>
        <w:t>OGŁOSZENIE O ZAMÓWIENIU nr 2023/BZP 00254670/01 z dnia 2023-06-12</w:t>
      </w:r>
    </w:p>
    <w:p w14:paraId="43620F19" w14:textId="77777777" w:rsidR="001807CD" w:rsidRPr="002D7B25" w:rsidRDefault="001807CD" w:rsidP="001807CD">
      <w:pPr>
        <w:jc w:val="both"/>
        <w:rPr>
          <w:b/>
          <w:bCs/>
          <w:color w:val="000000" w:themeColor="text1"/>
          <w:lang w:bidi="pl-PL"/>
        </w:rPr>
      </w:pPr>
      <w:r w:rsidRPr="002D7B25">
        <w:rPr>
          <w:b/>
          <w:bCs/>
          <w:color w:val="000000" w:themeColor="text1"/>
          <w:lang w:bidi="pl-PL"/>
        </w:rPr>
        <w:t>ID postępowania: ocds-148610-0c94dcd2-08fb-11ee-9355-06954b8c6cb9</w:t>
      </w: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A03B89" w14:textId="1743BA4D" w:rsidR="005E6ED0" w:rsidRDefault="005E6ED0" w:rsidP="005E6ED0">
      <w:pPr>
        <w:ind w:firstLine="708"/>
        <w:jc w:val="both"/>
      </w:pPr>
      <w:r w:rsidRPr="00600BC7">
        <w:t xml:space="preserve">Działając na podstawie art. </w:t>
      </w:r>
      <w:r>
        <w:t>253 ust. 1 i 2</w:t>
      </w:r>
      <w:r w:rsidRPr="00600BC7">
        <w:t xml:space="preserve"> </w:t>
      </w:r>
      <w:r>
        <w:t xml:space="preserve">ustawy </w:t>
      </w:r>
      <w:r w:rsidRPr="00600BC7">
        <w:t xml:space="preserve">z dnia 11 września 2019 r. - Prawo zamówień publicznych </w:t>
      </w:r>
      <w:r w:rsidRPr="004637C3">
        <w:t xml:space="preserve">(Dz. U. z 2022 r., poz. 1710, ze zm.), </w:t>
      </w:r>
      <w:r w:rsidRPr="00600BC7">
        <w:t>zwana dalej „</w:t>
      </w:r>
      <w:r>
        <w:t>pzp</w:t>
      </w:r>
      <w:r w:rsidRPr="00600BC7">
        <w:t xml:space="preserve">” informuję, </w:t>
      </w:r>
      <w:r>
        <w:br/>
      </w:r>
      <w:r w:rsidRPr="00600BC7">
        <w:t>że w</w:t>
      </w:r>
      <w:r>
        <w:t xml:space="preserve"> w/w</w:t>
      </w:r>
      <w:r w:rsidRPr="00600BC7">
        <w:t xml:space="preserve"> postępowaniu </w:t>
      </w:r>
      <w:r w:rsidRPr="00D76749">
        <w:t xml:space="preserve">prowadzonym w trybie </w:t>
      </w:r>
      <w:r w:rsidR="009F4E0C" w:rsidRPr="002D7B25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podstawowym na podstawie art. 275 pkt 1</w:t>
      </w:r>
      <w:r w:rsidRPr="005E6ED0">
        <w:t xml:space="preserve"> </w:t>
      </w:r>
      <w:r>
        <w:t>pzp,</w:t>
      </w:r>
      <w:r w:rsidRPr="00112EAE">
        <w:rPr>
          <w:b/>
          <w:lang w:bidi="pl-PL"/>
        </w:rPr>
        <w:t xml:space="preserve"> </w:t>
      </w:r>
      <w:r w:rsidRPr="00600BC7">
        <w:t>wybrano</w:t>
      </w:r>
      <w:r>
        <w:t xml:space="preserve"> w poszczególnych częściach </w:t>
      </w:r>
      <w:r w:rsidRPr="00600BC7">
        <w:t>jako najkorzystniejsz</w:t>
      </w:r>
      <w:r>
        <w:t>e</w:t>
      </w:r>
      <w:r w:rsidRPr="00600BC7">
        <w:t xml:space="preserve"> ofert</w:t>
      </w:r>
      <w:r>
        <w:t>y</w:t>
      </w:r>
      <w:r w:rsidRPr="00600BC7">
        <w:t xml:space="preserve"> złożon</w:t>
      </w:r>
      <w:r>
        <w:t>e</w:t>
      </w:r>
      <w:r w:rsidRPr="00600BC7">
        <w:t xml:space="preserve"> przez wykonawc</w:t>
      </w:r>
      <w:r>
        <w:t>ów</w:t>
      </w:r>
      <w:r w:rsidRPr="00600BC7">
        <w:t>:</w:t>
      </w:r>
    </w:p>
    <w:p w14:paraId="5EFD424C" w14:textId="77777777" w:rsidR="005E39C3" w:rsidRDefault="005E39C3" w:rsidP="005E39C3">
      <w:pPr>
        <w:jc w:val="both"/>
        <w:rPr>
          <w:b/>
          <w:u w:val="single"/>
          <w:lang w:bidi="pl-PL"/>
        </w:rPr>
      </w:pPr>
    </w:p>
    <w:p w14:paraId="62E0236F" w14:textId="254EE6E9" w:rsidR="005E39C3" w:rsidRPr="00C8225A" w:rsidRDefault="005E39C3" w:rsidP="005E39C3">
      <w:pPr>
        <w:jc w:val="both"/>
        <w:rPr>
          <w:bCs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bookmarkStart w:id="2" w:name="_Hlk138834729"/>
      <w:r>
        <w:rPr>
          <w:b/>
          <w:u w:val="single"/>
          <w:lang w:bidi="pl-PL"/>
        </w:rPr>
        <w:t xml:space="preserve">nr </w:t>
      </w:r>
      <w:r w:rsidRPr="006D0593">
        <w:rPr>
          <w:b/>
          <w:u w:val="single"/>
          <w:lang w:bidi="pl-PL"/>
        </w:rPr>
        <w:t>1</w:t>
      </w:r>
      <w:r>
        <w:rPr>
          <w:b/>
          <w:u w:val="single"/>
          <w:lang w:bidi="pl-PL"/>
        </w:rPr>
        <w:t xml:space="preserve"> pn. Wyposażenie archiwum</w:t>
      </w:r>
      <w:bookmarkEnd w:id="2"/>
      <w:r w:rsidRPr="006D0593">
        <w:rPr>
          <w:b/>
          <w:u w:val="single"/>
          <w:lang w:bidi="pl-PL"/>
        </w:rPr>
        <w:t>:</w:t>
      </w:r>
    </w:p>
    <w:p w14:paraId="4BBC4E49" w14:textId="77777777" w:rsidR="005E39C3" w:rsidRPr="005B394F" w:rsidRDefault="005E39C3" w:rsidP="005E39C3">
      <w:pPr>
        <w:jc w:val="both"/>
        <w:rPr>
          <w:b/>
          <w:u w:val="single"/>
          <w:lang w:bidi="pl-PL"/>
        </w:rPr>
      </w:pPr>
      <w:r w:rsidRPr="005B394F">
        <w:rPr>
          <w:b/>
          <w:u w:val="single"/>
          <w:lang w:bidi="pl-PL"/>
        </w:rPr>
        <w:t>Oferta nr 2</w:t>
      </w:r>
    </w:p>
    <w:p w14:paraId="1214351E" w14:textId="77777777" w:rsidR="005E39C3" w:rsidRPr="005B394F" w:rsidRDefault="005E39C3" w:rsidP="005E39C3">
      <w:pPr>
        <w:jc w:val="both"/>
        <w:rPr>
          <w:b/>
          <w:lang w:bidi="pl-PL"/>
        </w:rPr>
      </w:pPr>
      <w:r w:rsidRPr="005B394F">
        <w:rPr>
          <w:b/>
          <w:lang w:bidi="pl-PL"/>
        </w:rPr>
        <w:t>Przedsiębiorstwo Produkcyjno-Handlowe „ROL-MOT” Sp. z o.o.</w:t>
      </w:r>
    </w:p>
    <w:p w14:paraId="2C467746" w14:textId="77777777" w:rsidR="005E39C3" w:rsidRPr="005B394F" w:rsidRDefault="005E39C3" w:rsidP="005E39C3">
      <w:pPr>
        <w:jc w:val="both"/>
        <w:rPr>
          <w:b/>
          <w:lang w:bidi="pl-PL"/>
        </w:rPr>
      </w:pPr>
      <w:r w:rsidRPr="005B394F">
        <w:rPr>
          <w:b/>
          <w:lang w:bidi="pl-PL"/>
        </w:rPr>
        <w:t>ul. Czachowskiego 29, 27-310 Ciepielów</w:t>
      </w:r>
    </w:p>
    <w:p w14:paraId="265A74D3" w14:textId="77777777" w:rsidR="005E39C3" w:rsidRPr="005B394F" w:rsidRDefault="005E39C3" w:rsidP="005E39C3">
      <w:pPr>
        <w:jc w:val="both"/>
        <w:rPr>
          <w:b/>
          <w:lang w:bidi="pl-PL"/>
        </w:rPr>
      </w:pPr>
      <w:r w:rsidRPr="005B394F">
        <w:rPr>
          <w:b/>
          <w:lang w:bidi="pl-PL"/>
        </w:rPr>
        <w:t>Cena brutto: 143.910,00 zł</w:t>
      </w:r>
    </w:p>
    <w:p w14:paraId="55F72EAD" w14:textId="77777777" w:rsidR="005E39C3" w:rsidRPr="005B394F" w:rsidRDefault="005E39C3" w:rsidP="005E39C3">
      <w:pPr>
        <w:jc w:val="both"/>
        <w:rPr>
          <w:b/>
          <w:lang w:bidi="pl-PL"/>
        </w:rPr>
      </w:pPr>
      <w:r w:rsidRPr="005B394F">
        <w:rPr>
          <w:b/>
          <w:lang w:bidi="pl-PL"/>
        </w:rPr>
        <w:t>Termin wykonania zamówienia: 35 dni</w:t>
      </w:r>
    </w:p>
    <w:p w14:paraId="7740858F" w14:textId="77777777" w:rsidR="005E39C3" w:rsidRPr="005B394F" w:rsidRDefault="005E39C3" w:rsidP="005E39C3">
      <w:pPr>
        <w:rPr>
          <w:b/>
          <w:color w:val="000000"/>
          <w:sz w:val="20"/>
          <w:szCs w:val="20"/>
        </w:rPr>
      </w:pPr>
    </w:p>
    <w:p w14:paraId="12EFDF43" w14:textId="57A1E3BF" w:rsidR="005E39C3" w:rsidRPr="005B394F" w:rsidRDefault="005E39C3" w:rsidP="005E39C3">
      <w:pPr>
        <w:jc w:val="both"/>
        <w:rPr>
          <w:b/>
          <w:u w:val="single"/>
          <w:lang w:bidi="pl-PL"/>
        </w:rPr>
      </w:pPr>
      <w:r w:rsidRPr="005B394F">
        <w:rPr>
          <w:b/>
          <w:u w:val="single"/>
          <w:lang w:bidi="pl-PL"/>
        </w:rPr>
        <w:t xml:space="preserve">Część </w:t>
      </w:r>
      <w:bookmarkStart w:id="3" w:name="_Hlk138834755"/>
      <w:r w:rsidRPr="005B394F">
        <w:rPr>
          <w:b/>
          <w:u w:val="single"/>
          <w:lang w:bidi="pl-PL"/>
        </w:rPr>
        <w:t>nr 2 pn. Wyposażenie neurologiczne</w:t>
      </w:r>
      <w:bookmarkEnd w:id="3"/>
      <w:r w:rsidRPr="005B394F">
        <w:rPr>
          <w:b/>
          <w:u w:val="single"/>
          <w:lang w:bidi="pl-PL"/>
        </w:rPr>
        <w:t>:</w:t>
      </w:r>
    </w:p>
    <w:p w14:paraId="1754DC05" w14:textId="77777777" w:rsidR="005E39C3" w:rsidRPr="005B394F" w:rsidRDefault="005E39C3" w:rsidP="005E39C3">
      <w:pPr>
        <w:jc w:val="both"/>
        <w:rPr>
          <w:b/>
          <w:u w:val="single"/>
          <w:lang w:bidi="pl-PL"/>
        </w:rPr>
      </w:pPr>
      <w:bookmarkStart w:id="4" w:name="_Hlk138834884"/>
      <w:r w:rsidRPr="005B394F">
        <w:rPr>
          <w:b/>
          <w:u w:val="single"/>
          <w:lang w:bidi="pl-PL"/>
        </w:rPr>
        <w:t>Oferta nr 3</w:t>
      </w:r>
    </w:p>
    <w:p w14:paraId="2D896028" w14:textId="77777777" w:rsidR="005E39C3" w:rsidRPr="005B394F" w:rsidRDefault="005E39C3" w:rsidP="005E39C3">
      <w:pPr>
        <w:jc w:val="both"/>
        <w:rPr>
          <w:b/>
          <w:lang w:bidi="pl-PL"/>
        </w:rPr>
      </w:pPr>
      <w:r w:rsidRPr="005B394F">
        <w:rPr>
          <w:b/>
          <w:lang w:bidi="pl-PL"/>
        </w:rPr>
        <w:t>ELMIKO BIOSIGNALS Sp. z o. o.</w:t>
      </w:r>
    </w:p>
    <w:p w14:paraId="0A3AA06F" w14:textId="77777777" w:rsidR="005E39C3" w:rsidRPr="005B394F" w:rsidRDefault="005E39C3" w:rsidP="005E39C3">
      <w:pPr>
        <w:jc w:val="both"/>
        <w:rPr>
          <w:b/>
        </w:rPr>
      </w:pPr>
      <w:r w:rsidRPr="005B394F">
        <w:rPr>
          <w:b/>
        </w:rPr>
        <w:t>ul. Sportowa 3,  05-822 Milanówek</w:t>
      </w:r>
    </w:p>
    <w:p w14:paraId="06297F82" w14:textId="77777777" w:rsidR="005E39C3" w:rsidRPr="00C8225A" w:rsidRDefault="005E39C3" w:rsidP="005E39C3">
      <w:pPr>
        <w:jc w:val="both"/>
        <w:rPr>
          <w:bCs/>
          <w:lang w:bidi="pl-PL"/>
        </w:rPr>
      </w:pPr>
      <w:r w:rsidRPr="0046770D">
        <w:rPr>
          <w:b/>
          <w:lang w:bidi="pl-PL"/>
        </w:rPr>
        <w:t>Cena brutto:</w:t>
      </w:r>
      <w:r w:rsidRPr="00C8225A">
        <w:t xml:space="preserve"> </w:t>
      </w:r>
      <w:r w:rsidRPr="0046770D">
        <w:rPr>
          <w:b/>
          <w:lang w:bidi="pl-PL"/>
        </w:rPr>
        <w:t>149</w:t>
      </w:r>
      <w:r>
        <w:rPr>
          <w:b/>
          <w:lang w:bidi="pl-PL"/>
        </w:rPr>
        <w:t>.</w:t>
      </w:r>
      <w:r w:rsidRPr="0046770D">
        <w:rPr>
          <w:b/>
          <w:lang w:bidi="pl-PL"/>
        </w:rPr>
        <w:t>990,40 zł</w:t>
      </w:r>
    </w:p>
    <w:bookmarkEnd w:id="4"/>
    <w:p w14:paraId="1F68D1A3" w14:textId="77777777" w:rsidR="005E39C3" w:rsidRPr="005B394F" w:rsidRDefault="005E39C3" w:rsidP="005E39C3">
      <w:pPr>
        <w:jc w:val="both"/>
        <w:rPr>
          <w:b/>
          <w:lang w:bidi="pl-PL"/>
        </w:rPr>
      </w:pPr>
      <w:r w:rsidRPr="005B394F">
        <w:rPr>
          <w:b/>
          <w:lang w:bidi="pl-PL"/>
        </w:rPr>
        <w:t>Termin wykonania zamówienia: 35 dni</w:t>
      </w:r>
    </w:p>
    <w:p w14:paraId="0DE90C54" w14:textId="77777777" w:rsidR="00A0639B" w:rsidRDefault="00A0639B" w:rsidP="00A0639B">
      <w:pPr>
        <w:jc w:val="both"/>
        <w:rPr>
          <w:bCs/>
          <w:lang w:bidi="pl-PL"/>
        </w:rPr>
      </w:pPr>
    </w:p>
    <w:p w14:paraId="3E6468DD" w14:textId="77777777" w:rsidR="002819AE" w:rsidRDefault="002819AE" w:rsidP="000D79E9">
      <w:pPr>
        <w:jc w:val="center"/>
        <w:rPr>
          <w:rFonts w:eastAsia="Arial Unicode MS"/>
          <w:b/>
          <w:kern w:val="1"/>
          <w:lang w:eastAsia="ar-SA"/>
        </w:rPr>
      </w:pPr>
    </w:p>
    <w:p w14:paraId="65F60181" w14:textId="0F72B3B2" w:rsidR="000D79E9" w:rsidRDefault="000D79E9" w:rsidP="000D79E9">
      <w:pPr>
        <w:jc w:val="center"/>
        <w:rPr>
          <w:rFonts w:eastAsia="Arial Unicode MS"/>
          <w:b/>
          <w:kern w:val="1"/>
          <w:lang w:eastAsia="ar-SA"/>
        </w:rPr>
      </w:pPr>
      <w:r w:rsidRPr="008E6BC1">
        <w:rPr>
          <w:rFonts w:eastAsia="Arial Unicode MS"/>
          <w:b/>
          <w:kern w:val="1"/>
          <w:lang w:eastAsia="ar-SA"/>
        </w:rPr>
        <w:t>Uzasadnienie faktyczne i prawne</w:t>
      </w:r>
    </w:p>
    <w:p w14:paraId="29A4A93A" w14:textId="77777777" w:rsidR="000D79E9" w:rsidRDefault="000D79E9" w:rsidP="000D79E9">
      <w:pPr>
        <w:jc w:val="center"/>
        <w:rPr>
          <w:rFonts w:eastAsia="Arial Unicode MS"/>
          <w:b/>
          <w:kern w:val="1"/>
          <w:lang w:eastAsia="ar-SA"/>
        </w:rPr>
      </w:pPr>
    </w:p>
    <w:p w14:paraId="2CFCD71C" w14:textId="70C84275" w:rsidR="000D79E9" w:rsidRPr="008E6BC1" w:rsidRDefault="000D79E9" w:rsidP="000D79E9">
      <w:pPr>
        <w:widowControl w:val="0"/>
        <w:suppressAutoHyphens/>
        <w:jc w:val="both"/>
        <w:rPr>
          <w:rFonts w:eastAsia="Arial Unicode MS"/>
          <w:kern w:val="1"/>
          <w:lang w:eastAsia="ar-SA"/>
        </w:rPr>
      </w:pPr>
      <w:r w:rsidRPr="008E6BC1">
        <w:rPr>
          <w:rFonts w:eastAsia="Arial Unicode MS"/>
          <w:kern w:val="1"/>
          <w:lang w:eastAsia="ar-SA"/>
        </w:rPr>
        <w:t xml:space="preserve">Zgodnie z zapisem art. </w:t>
      </w:r>
      <w:r>
        <w:rPr>
          <w:rFonts w:eastAsia="Arial Unicode MS"/>
          <w:kern w:val="1"/>
          <w:lang w:eastAsia="ar-SA"/>
        </w:rPr>
        <w:t>239</w:t>
      </w:r>
      <w:r w:rsidRPr="008E6BC1">
        <w:rPr>
          <w:rFonts w:eastAsia="Arial Unicode MS"/>
          <w:kern w:val="1"/>
          <w:lang w:eastAsia="ar-SA"/>
        </w:rPr>
        <w:t xml:space="preserve"> ust. 1 </w:t>
      </w:r>
      <w:r>
        <w:rPr>
          <w:rFonts w:eastAsia="Arial Unicode MS"/>
          <w:kern w:val="1"/>
          <w:lang w:eastAsia="ar-SA"/>
        </w:rPr>
        <w:t>pzp:</w:t>
      </w:r>
      <w:r w:rsidRPr="008E6BC1">
        <w:rPr>
          <w:rFonts w:eastAsia="Arial Unicode MS"/>
          <w:kern w:val="1"/>
          <w:lang w:eastAsia="ar-SA"/>
        </w:rPr>
        <w:t xml:space="preserve"> </w:t>
      </w:r>
      <w:r w:rsidRPr="008E6BC1">
        <w:rPr>
          <w:rFonts w:eastAsia="Arial Unicode MS" w:cs="A"/>
          <w:i/>
          <w:kern w:val="1"/>
          <w:lang w:eastAsia="ar-SA"/>
        </w:rPr>
        <w:t xml:space="preserve">Zamawiający wybiera najkorzystniejszą ofertę </w:t>
      </w:r>
      <w:r>
        <w:rPr>
          <w:rFonts w:eastAsia="Arial Unicode MS" w:cs="A"/>
          <w:i/>
          <w:kern w:val="1"/>
          <w:lang w:eastAsia="ar-SA"/>
        </w:rPr>
        <w:br/>
      </w:r>
      <w:r w:rsidRPr="008E6BC1">
        <w:rPr>
          <w:rFonts w:eastAsia="Arial Unicode MS" w:cs="A"/>
          <w:i/>
          <w:kern w:val="1"/>
          <w:lang w:eastAsia="ar-SA"/>
        </w:rPr>
        <w:t xml:space="preserve">na podstawie kryteriów oceny ofert określonych w </w:t>
      </w:r>
      <w:r>
        <w:rPr>
          <w:rFonts w:eastAsia="Arial Unicode MS" w:cs="A"/>
          <w:i/>
          <w:kern w:val="1"/>
          <w:lang w:eastAsia="ar-SA"/>
        </w:rPr>
        <w:t>dokumentach zamówienia</w:t>
      </w:r>
      <w:r w:rsidRPr="008E6BC1">
        <w:rPr>
          <w:rFonts w:eastAsia="Arial Unicode MS" w:cs="A"/>
          <w:i/>
          <w:kern w:val="1"/>
          <w:lang w:eastAsia="ar-SA"/>
        </w:rPr>
        <w:t>.</w:t>
      </w:r>
      <w:r w:rsidRPr="008E6BC1">
        <w:rPr>
          <w:rFonts w:eastAsia="Arial Unicode MS"/>
          <w:kern w:val="1"/>
          <w:lang w:eastAsia="ar-SA"/>
        </w:rPr>
        <w:t xml:space="preserve"> </w:t>
      </w:r>
      <w:bookmarkStart w:id="5" w:name="_Hlk135748952"/>
      <w:r w:rsidRPr="008E6BC1">
        <w:rPr>
          <w:rFonts w:eastAsia="Arial Unicode MS"/>
          <w:kern w:val="1"/>
          <w:lang w:eastAsia="ar-SA"/>
        </w:rPr>
        <w:t>Wybran</w:t>
      </w:r>
      <w:r>
        <w:rPr>
          <w:rFonts w:eastAsia="Arial Unicode MS"/>
          <w:kern w:val="1"/>
          <w:lang w:eastAsia="ar-SA"/>
        </w:rPr>
        <w:t>i</w:t>
      </w:r>
      <w:r w:rsidRPr="008E6BC1">
        <w:rPr>
          <w:rFonts w:eastAsia="Arial Unicode MS"/>
          <w:kern w:val="1"/>
          <w:lang w:eastAsia="ar-SA"/>
        </w:rPr>
        <w:t xml:space="preserve"> wykonawc</w:t>
      </w:r>
      <w:r>
        <w:rPr>
          <w:rFonts w:eastAsia="Arial Unicode MS"/>
          <w:kern w:val="1"/>
          <w:lang w:eastAsia="ar-SA"/>
        </w:rPr>
        <w:t>y</w:t>
      </w:r>
      <w:r w:rsidRPr="008E6BC1">
        <w:rPr>
          <w:rFonts w:eastAsia="Arial Unicode MS"/>
          <w:kern w:val="1"/>
          <w:lang w:eastAsia="ar-SA"/>
        </w:rPr>
        <w:t xml:space="preserve"> </w:t>
      </w:r>
      <w:r>
        <w:rPr>
          <w:rFonts w:eastAsia="Arial Unicode MS"/>
          <w:kern w:val="1"/>
          <w:lang w:eastAsia="ar-SA"/>
        </w:rPr>
        <w:t xml:space="preserve">w poszczególnych częściach </w:t>
      </w:r>
      <w:r w:rsidRPr="008E6BC1">
        <w:rPr>
          <w:rFonts w:eastAsia="Arial Unicode MS"/>
          <w:kern w:val="1"/>
          <w:lang w:eastAsia="ar-SA"/>
        </w:rPr>
        <w:t>złoży</w:t>
      </w:r>
      <w:r>
        <w:rPr>
          <w:rFonts w:eastAsia="Arial Unicode MS"/>
          <w:kern w:val="1"/>
          <w:lang w:eastAsia="ar-SA"/>
        </w:rPr>
        <w:t>li</w:t>
      </w:r>
      <w:r w:rsidRPr="008E6BC1">
        <w:rPr>
          <w:rFonts w:eastAsia="Arial Unicode MS"/>
          <w:kern w:val="1"/>
          <w:lang w:eastAsia="ar-SA"/>
        </w:rPr>
        <w:t xml:space="preserve"> ofert</w:t>
      </w:r>
      <w:r>
        <w:rPr>
          <w:rFonts w:eastAsia="Arial Unicode MS"/>
          <w:kern w:val="1"/>
          <w:lang w:eastAsia="ar-SA"/>
        </w:rPr>
        <w:t>y</w:t>
      </w:r>
      <w:r w:rsidRPr="008E6BC1">
        <w:rPr>
          <w:rFonts w:eastAsia="Arial Unicode MS"/>
          <w:kern w:val="1"/>
          <w:lang w:eastAsia="ar-SA"/>
        </w:rPr>
        <w:t xml:space="preserve"> nie podlegając</w:t>
      </w:r>
      <w:r>
        <w:rPr>
          <w:rFonts w:eastAsia="Arial Unicode MS"/>
          <w:kern w:val="1"/>
          <w:lang w:eastAsia="ar-SA"/>
        </w:rPr>
        <w:t>e</w:t>
      </w:r>
      <w:r w:rsidRPr="008E6BC1">
        <w:rPr>
          <w:rFonts w:eastAsia="Arial Unicode MS"/>
          <w:kern w:val="1"/>
          <w:lang w:eastAsia="ar-SA"/>
        </w:rPr>
        <w:t xml:space="preserve"> odrzuceniu</w:t>
      </w:r>
      <w:r>
        <w:rPr>
          <w:rFonts w:eastAsia="Arial Unicode MS"/>
          <w:kern w:val="1"/>
          <w:lang w:eastAsia="ar-SA"/>
        </w:rPr>
        <w:t xml:space="preserve">. </w:t>
      </w:r>
      <w:r w:rsidRPr="008E6BC1">
        <w:rPr>
          <w:rFonts w:eastAsia="Arial Unicode MS"/>
          <w:kern w:val="1"/>
          <w:lang w:eastAsia="ar-SA"/>
        </w:rPr>
        <w:t>Ofer</w:t>
      </w:r>
      <w:r>
        <w:rPr>
          <w:rFonts w:eastAsia="Arial Unicode MS"/>
          <w:kern w:val="1"/>
          <w:lang w:eastAsia="ar-SA"/>
        </w:rPr>
        <w:t>tom</w:t>
      </w:r>
      <w:r w:rsidRPr="008E6BC1">
        <w:rPr>
          <w:rFonts w:eastAsia="Arial Unicode MS"/>
          <w:kern w:val="1"/>
          <w:lang w:eastAsia="ar-SA"/>
        </w:rPr>
        <w:t xml:space="preserve"> t</w:t>
      </w:r>
      <w:r>
        <w:rPr>
          <w:rFonts w:eastAsia="Arial Unicode MS"/>
          <w:kern w:val="1"/>
          <w:lang w:eastAsia="ar-SA"/>
        </w:rPr>
        <w:t>ych</w:t>
      </w:r>
      <w:r w:rsidRPr="008E6BC1">
        <w:rPr>
          <w:rFonts w:eastAsia="Arial Unicode MS"/>
          <w:kern w:val="1"/>
          <w:lang w:eastAsia="ar-SA"/>
        </w:rPr>
        <w:t xml:space="preserve"> wykonawc</w:t>
      </w:r>
      <w:r>
        <w:rPr>
          <w:rFonts w:eastAsia="Arial Unicode MS"/>
          <w:kern w:val="1"/>
          <w:lang w:eastAsia="ar-SA"/>
        </w:rPr>
        <w:t>ów</w:t>
      </w:r>
      <w:r w:rsidRPr="008E6BC1">
        <w:rPr>
          <w:rFonts w:eastAsia="Arial Unicode MS"/>
          <w:kern w:val="1"/>
          <w:lang w:eastAsia="ar-SA"/>
        </w:rPr>
        <w:t xml:space="preserve"> przyznano najw</w:t>
      </w:r>
      <w:r>
        <w:rPr>
          <w:rFonts w:eastAsia="Arial Unicode MS"/>
          <w:kern w:val="1"/>
          <w:lang w:eastAsia="ar-SA"/>
        </w:rPr>
        <w:t>yższą</w:t>
      </w:r>
      <w:r w:rsidRPr="008E6BC1">
        <w:rPr>
          <w:rFonts w:eastAsia="Arial Unicode MS"/>
          <w:kern w:val="1"/>
          <w:lang w:eastAsia="ar-SA"/>
        </w:rPr>
        <w:t xml:space="preserve"> łączną ilość punktów</w:t>
      </w:r>
      <w:r w:rsidRPr="00C147FC">
        <w:t xml:space="preserve"> </w:t>
      </w:r>
      <w:r w:rsidRPr="00C147FC">
        <w:rPr>
          <w:rFonts w:eastAsia="Arial Unicode MS"/>
          <w:kern w:val="1"/>
          <w:lang w:eastAsia="ar-SA"/>
        </w:rPr>
        <w:t>za wszystkie kryteria</w:t>
      </w:r>
      <w:r w:rsidR="005E39C3">
        <w:rPr>
          <w:rFonts w:eastAsia="Arial Unicode MS"/>
          <w:kern w:val="1"/>
          <w:lang w:eastAsia="ar-SA"/>
        </w:rPr>
        <w:t xml:space="preserve"> (100,00 pkt)</w:t>
      </w:r>
      <w:r>
        <w:rPr>
          <w:rFonts w:eastAsia="Arial Unicode MS"/>
          <w:kern w:val="1"/>
          <w:lang w:eastAsia="ar-SA"/>
        </w:rPr>
        <w:t>.</w:t>
      </w:r>
    </w:p>
    <w:bookmarkEnd w:id="5"/>
    <w:p w14:paraId="37EB4030" w14:textId="746A672D" w:rsidR="000D79E9" w:rsidRPr="00994619" w:rsidRDefault="000D79E9" w:rsidP="000D79E9">
      <w:pPr>
        <w:widowControl w:val="0"/>
        <w:suppressAutoHyphens/>
        <w:jc w:val="both"/>
        <w:rPr>
          <w:rFonts w:eastAsia="Arial Unicode MS"/>
          <w:kern w:val="1"/>
          <w:lang w:eastAsia="ar-SA"/>
        </w:rPr>
      </w:pPr>
      <w:r w:rsidRPr="008E6BC1">
        <w:rPr>
          <w:rFonts w:eastAsia="Arial Unicode MS"/>
          <w:kern w:val="1"/>
          <w:lang w:eastAsia="ar-SA"/>
        </w:rPr>
        <w:lastRenderedPageBreak/>
        <w:t>Informuję, że w prowadzonym postępowaniu</w:t>
      </w:r>
      <w:r>
        <w:rPr>
          <w:rFonts w:eastAsia="Arial Unicode MS"/>
          <w:kern w:val="1"/>
          <w:lang w:eastAsia="ar-SA"/>
        </w:rPr>
        <w:t xml:space="preserve"> na poszczególne części </w:t>
      </w:r>
      <w:r w:rsidRPr="008E6BC1">
        <w:rPr>
          <w:rFonts w:eastAsia="Arial Unicode MS"/>
          <w:kern w:val="1"/>
          <w:lang w:eastAsia="ar-SA"/>
        </w:rPr>
        <w:t xml:space="preserve">złożono </w:t>
      </w:r>
      <w:r w:rsidRPr="00233C3C">
        <w:rPr>
          <w:rFonts w:eastAsia="Arial Unicode MS"/>
          <w:kern w:val="1"/>
          <w:lang w:eastAsia="ar-SA"/>
        </w:rPr>
        <w:t>następujące oferty</w:t>
      </w:r>
      <w:r w:rsidRPr="008E6BC1">
        <w:rPr>
          <w:rFonts w:eastAsia="Arial Unicode MS"/>
          <w:kern w:val="1"/>
          <w:lang w:eastAsia="ar-SA"/>
        </w:rPr>
        <w:t>, któr</w:t>
      </w:r>
      <w:r>
        <w:rPr>
          <w:rFonts w:eastAsia="Arial Unicode MS"/>
          <w:kern w:val="1"/>
          <w:lang w:eastAsia="ar-SA"/>
        </w:rPr>
        <w:t>ym</w:t>
      </w:r>
      <w:r w:rsidRPr="008E6BC1">
        <w:rPr>
          <w:rFonts w:eastAsia="Arial Unicode MS"/>
          <w:kern w:val="1"/>
          <w:lang w:eastAsia="ar-SA"/>
        </w:rPr>
        <w:t xml:space="preserve"> zgodnie ze streszczeniem oceny przyznano następującą punktację w kryteriach oceny ofert</w:t>
      </w:r>
      <w:r w:rsidR="00205AA2">
        <w:rPr>
          <w:rFonts w:eastAsia="Arial Unicode MS"/>
          <w:kern w:val="1"/>
          <w:lang w:eastAsia="ar-SA"/>
        </w:rPr>
        <w:t xml:space="preserve"> w tym postępowaniu</w:t>
      </w:r>
      <w:r w:rsidRPr="008E6BC1">
        <w:rPr>
          <w:rFonts w:eastAsia="Arial Unicode MS"/>
          <w:kern w:val="1"/>
          <w:lang w:eastAsia="ar-SA"/>
        </w:rPr>
        <w:t xml:space="preserve">: </w:t>
      </w:r>
      <w:bookmarkStart w:id="6" w:name="_Hlk135742816"/>
      <w:r w:rsidRPr="00233C3C">
        <w:rPr>
          <w:rFonts w:eastAsia="Arial Unicode MS"/>
          <w:b/>
          <w:kern w:val="1"/>
          <w:lang w:eastAsia="ar-SA"/>
        </w:rPr>
        <w:t>1) Cena /C/ - waga</w:t>
      </w:r>
      <w:r w:rsidR="00AB5454">
        <w:rPr>
          <w:rFonts w:eastAsia="Arial Unicode MS"/>
          <w:b/>
          <w:kern w:val="1"/>
          <w:lang w:eastAsia="ar-SA"/>
        </w:rPr>
        <w:t xml:space="preserve"> </w:t>
      </w:r>
      <w:r>
        <w:rPr>
          <w:rFonts w:eastAsia="Arial Unicode MS"/>
          <w:b/>
          <w:kern w:val="1"/>
          <w:lang w:eastAsia="ar-SA"/>
        </w:rPr>
        <w:t>(</w:t>
      </w:r>
      <w:r w:rsidR="00AB5454">
        <w:rPr>
          <w:rFonts w:eastAsia="Arial Unicode MS"/>
          <w:b/>
          <w:kern w:val="1"/>
          <w:lang w:eastAsia="ar-SA"/>
        </w:rPr>
        <w:t>60%</w:t>
      </w:r>
      <w:r>
        <w:rPr>
          <w:rFonts w:eastAsia="Arial Unicode MS"/>
          <w:b/>
          <w:kern w:val="1"/>
          <w:lang w:eastAsia="ar-SA"/>
        </w:rPr>
        <w:t>)</w:t>
      </w:r>
      <w:r w:rsidRPr="00233C3C">
        <w:rPr>
          <w:rFonts w:eastAsia="Arial Unicode MS"/>
          <w:b/>
          <w:kern w:val="1"/>
          <w:lang w:eastAsia="ar-SA"/>
        </w:rPr>
        <w:t xml:space="preserve"> 60</w:t>
      </w:r>
      <w:r w:rsidR="00AB5454">
        <w:rPr>
          <w:rFonts w:eastAsia="Arial Unicode MS"/>
          <w:b/>
          <w:kern w:val="1"/>
          <w:lang w:eastAsia="ar-SA"/>
        </w:rPr>
        <w:t xml:space="preserve"> pkt</w:t>
      </w:r>
      <w:r>
        <w:rPr>
          <w:rFonts w:eastAsia="Arial Unicode MS"/>
          <w:b/>
          <w:kern w:val="1"/>
          <w:lang w:eastAsia="ar-SA"/>
        </w:rPr>
        <w:t xml:space="preserve">, </w:t>
      </w:r>
      <w:r w:rsidRPr="00233C3C">
        <w:rPr>
          <w:rFonts w:eastAsia="Arial Unicode MS"/>
          <w:b/>
          <w:kern w:val="1"/>
          <w:lang w:eastAsia="ar-SA"/>
        </w:rPr>
        <w:t xml:space="preserve">2) </w:t>
      </w:r>
      <w:r>
        <w:rPr>
          <w:rFonts w:eastAsia="Arial Unicode MS"/>
          <w:b/>
          <w:kern w:val="1"/>
          <w:lang w:eastAsia="ar-SA"/>
        </w:rPr>
        <w:t>Termin wykonania zamówienia</w:t>
      </w:r>
      <w:r w:rsidRPr="00233C3C">
        <w:rPr>
          <w:rFonts w:eastAsia="Arial Unicode MS"/>
          <w:b/>
          <w:kern w:val="1"/>
          <w:lang w:eastAsia="ar-SA"/>
        </w:rPr>
        <w:t xml:space="preserve">  /</w:t>
      </w:r>
      <w:r>
        <w:rPr>
          <w:rFonts w:eastAsia="Arial Unicode MS"/>
          <w:b/>
          <w:kern w:val="1"/>
          <w:lang w:eastAsia="ar-SA"/>
        </w:rPr>
        <w:t>T</w:t>
      </w:r>
      <w:r w:rsidRPr="00233C3C">
        <w:rPr>
          <w:rFonts w:eastAsia="Arial Unicode MS"/>
          <w:b/>
          <w:kern w:val="1"/>
          <w:lang w:eastAsia="ar-SA"/>
        </w:rPr>
        <w:t xml:space="preserve">/ - waga </w:t>
      </w:r>
      <w:r w:rsidR="00AB5454">
        <w:rPr>
          <w:rFonts w:eastAsia="Arial Unicode MS"/>
          <w:b/>
          <w:kern w:val="1"/>
          <w:lang w:eastAsia="ar-SA"/>
        </w:rPr>
        <w:t xml:space="preserve">(40%) </w:t>
      </w:r>
      <w:r>
        <w:rPr>
          <w:rFonts w:eastAsia="Arial Unicode MS"/>
          <w:b/>
          <w:kern w:val="1"/>
          <w:lang w:eastAsia="ar-SA"/>
        </w:rPr>
        <w:t>4</w:t>
      </w:r>
      <w:r w:rsidRPr="00233C3C">
        <w:rPr>
          <w:rFonts w:eastAsia="Arial Unicode MS"/>
          <w:b/>
          <w:kern w:val="1"/>
          <w:lang w:eastAsia="ar-SA"/>
        </w:rPr>
        <w:t>0</w:t>
      </w:r>
      <w:r w:rsidR="00AB5454">
        <w:rPr>
          <w:rFonts w:eastAsia="Arial Unicode MS"/>
          <w:b/>
          <w:kern w:val="1"/>
          <w:lang w:eastAsia="ar-SA"/>
        </w:rPr>
        <w:t xml:space="preserve"> pkt</w:t>
      </w:r>
      <w:r w:rsidRPr="00DF71B7">
        <w:rPr>
          <w:rFonts w:eastAsia="Arial Unicode MS"/>
          <w:b/>
          <w:kern w:val="1"/>
          <w:lang w:eastAsia="ar-SA"/>
        </w:rPr>
        <w:t xml:space="preserve"> </w:t>
      </w:r>
      <w:r w:rsidRPr="008E6BC1">
        <w:rPr>
          <w:rFonts w:eastAsia="Arial Unicode MS"/>
          <w:kern w:val="1"/>
          <w:lang w:eastAsia="ar-SA"/>
        </w:rPr>
        <w:t>oraz łączną punktację:</w:t>
      </w:r>
      <w:bookmarkEnd w:id="6"/>
    </w:p>
    <w:p w14:paraId="570A3386" w14:textId="77777777" w:rsidR="000D79E9" w:rsidRDefault="000D79E9" w:rsidP="000D79E9">
      <w:pPr>
        <w:jc w:val="both"/>
        <w:rPr>
          <w:bCs/>
          <w:u w:val="single"/>
          <w:lang w:bidi="pl-PL"/>
        </w:rPr>
      </w:pPr>
    </w:p>
    <w:p w14:paraId="331787E4" w14:textId="56640F9D" w:rsidR="00205AA2" w:rsidRPr="007524DD" w:rsidRDefault="000D79E9" w:rsidP="00AB5454">
      <w:pPr>
        <w:jc w:val="both"/>
        <w:rPr>
          <w:b/>
          <w:u w:val="single"/>
          <w:lang w:bidi="pl-PL"/>
        </w:rPr>
      </w:pPr>
      <w:bookmarkStart w:id="7" w:name="_Hlk135743178"/>
      <w:r w:rsidRPr="00205AA2">
        <w:rPr>
          <w:b/>
          <w:u w:val="single"/>
          <w:lang w:bidi="pl-PL"/>
        </w:rPr>
        <w:t xml:space="preserve">W </w:t>
      </w:r>
      <w:r w:rsidR="00AB5454" w:rsidRPr="00205AA2">
        <w:rPr>
          <w:b/>
          <w:u w:val="single"/>
          <w:lang w:bidi="pl-PL"/>
        </w:rPr>
        <w:t xml:space="preserve">Części </w:t>
      </w:r>
      <w:r w:rsidR="005B394F">
        <w:rPr>
          <w:b/>
          <w:u w:val="single"/>
          <w:lang w:bidi="pl-PL"/>
        </w:rPr>
        <w:t xml:space="preserve">nr </w:t>
      </w:r>
      <w:r w:rsidR="005B394F" w:rsidRPr="006D0593">
        <w:rPr>
          <w:b/>
          <w:u w:val="single"/>
          <w:lang w:bidi="pl-PL"/>
        </w:rPr>
        <w:t>1</w:t>
      </w:r>
      <w:r w:rsidR="005B394F">
        <w:rPr>
          <w:b/>
          <w:u w:val="single"/>
          <w:lang w:bidi="pl-PL"/>
        </w:rPr>
        <w:t xml:space="preserve"> pn. Wyposażenie archiwum,</w:t>
      </w:r>
      <w:r w:rsidR="005B394F" w:rsidRPr="00205AA2">
        <w:rPr>
          <w:b/>
          <w:u w:val="single"/>
          <w:lang w:bidi="pl-PL"/>
        </w:rPr>
        <w:t xml:space="preserve"> </w:t>
      </w:r>
      <w:r w:rsidRPr="00205AA2">
        <w:rPr>
          <w:b/>
          <w:u w:val="single"/>
          <w:lang w:bidi="pl-PL"/>
        </w:rPr>
        <w:t xml:space="preserve">złożono </w:t>
      </w:r>
      <w:r w:rsidR="005B394F">
        <w:rPr>
          <w:b/>
          <w:u w:val="single"/>
          <w:lang w:bidi="pl-PL"/>
        </w:rPr>
        <w:t>2</w:t>
      </w:r>
      <w:r w:rsidRPr="00205AA2">
        <w:rPr>
          <w:b/>
          <w:u w:val="single"/>
          <w:lang w:bidi="pl-PL"/>
        </w:rPr>
        <w:t xml:space="preserve"> ofert</w:t>
      </w:r>
      <w:r w:rsidR="005B394F">
        <w:rPr>
          <w:b/>
          <w:u w:val="single"/>
          <w:lang w:bidi="pl-PL"/>
        </w:rPr>
        <w:t>y</w:t>
      </w:r>
      <w:r w:rsidRPr="00205AA2">
        <w:rPr>
          <w:b/>
          <w:u w:val="single"/>
          <w:lang w:bidi="pl-PL"/>
        </w:rPr>
        <w:t>:</w:t>
      </w:r>
    </w:p>
    <w:p w14:paraId="0C5DE6B8" w14:textId="77777777" w:rsidR="005B394F" w:rsidRDefault="005B394F" w:rsidP="005B394F">
      <w:pPr>
        <w:jc w:val="both"/>
        <w:rPr>
          <w:bCs/>
          <w:u w:val="single"/>
          <w:lang w:bidi="pl-PL"/>
        </w:rPr>
      </w:pPr>
    </w:p>
    <w:p w14:paraId="3CE07D56" w14:textId="791DEEC5" w:rsidR="005B394F" w:rsidRPr="00C8225A" w:rsidRDefault="005B394F" w:rsidP="005B394F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>
        <w:rPr>
          <w:bCs/>
          <w:u w:val="single"/>
          <w:lang w:bidi="pl-PL"/>
        </w:rPr>
        <w:t>1</w:t>
      </w:r>
    </w:p>
    <w:p w14:paraId="0B350F62" w14:textId="77777777" w:rsidR="005B394F" w:rsidRDefault="005B394F" w:rsidP="005B394F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Regnar Sp. z o.o. Sp. k.</w:t>
      </w:r>
    </w:p>
    <w:p w14:paraId="0D9BCC7D" w14:textId="77777777" w:rsidR="005B394F" w:rsidRDefault="005B394F" w:rsidP="005B394F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Al. Niepodległości 641/A lok. 1, 81-855 Sopot</w:t>
      </w:r>
    </w:p>
    <w:p w14:paraId="2D009F7E" w14:textId="77777777" w:rsidR="005B394F" w:rsidRPr="005B394F" w:rsidRDefault="005B394F" w:rsidP="005B394F">
      <w:pPr>
        <w:jc w:val="both"/>
        <w:rPr>
          <w:bCs/>
          <w:lang w:bidi="pl-PL"/>
        </w:rPr>
      </w:pPr>
      <w:r w:rsidRPr="005B394F">
        <w:rPr>
          <w:bCs/>
          <w:lang w:bidi="pl-PL"/>
        </w:rPr>
        <w:t>Cena brutto:</w:t>
      </w:r>
      <w:r w:rsidRPr="005B394F">
        <w:rPr>
          <w:bCs/>
        </w:rPr>
        <w:t xml:space="preserve"> </w:t>
      </w:r>
      <w:r w:rsidRPr="005B394F">
        <w:rPr>
          <w:bCs/>
          <w:lang w:bidi="pl-PL"/>
        </w:rPr>
        <w:t xml:space="preserve"> 144.402,00 zł</w:t>
      </w:r>
    </w:p>
    <w:p w14:paraId="2BF69441" w14:textId="77777777" w:rsidR="005B394F" w:rsidRDefault="005B394F" w:rsidP="005B394F">
      <w:pPr>
        <w:jc w:val="both"/>
        <w:rPr>
          <w:bCs/>
          <w:lang w:bidi="pl-PL"/>
        </w:rPr>
      </w:pPr>
      <w:r w:rsidRPr="000C585E">
        <w:rPr>
          <w:bCs/>
          <w:lang w:bidi="pl-PL"/>
        </w:rPr>
        <w:t xml:space="preserve">Termin wykonania zamówienia: </w:t>
      </w:r>
      <w:r>
        <w:rPr>
          <w:bCs/>
          <w:lang w:bidi="pl-PL"/>
        </w:rPr>
        <w:t>35</w:t>
      </w:r>
      <w:r w:rsidRPr="000C585E">
        <w:rPr>
          <w:bCs/>
          <w:lang w:bidi="pl-PL"/>
        </w:rPr>
        <w:t xml:space="preserve"> dni</w:t>
      </w:r>
    </w:p>
    <w:p w14:paraId="3A33AA86" w14:textId="3B802547" w:rsidR="005B394F" w:rsidRPr="00A070B7" w:rsidRDefault="005B394F" w:rsidP="005B394F">
      <w:pPr>
        <w:jc w:val="both"/>
        <w:rPr>
          <w:b/>
          <w:lang w:bidi="pl-PL"/>
        </w:rPr>
      </w:pPr>
      <w:r w:rsidRPr="00A070B7">
        <w:rPr>
          <w:b/>
          <w:lang w:bidi="pl-PL"/>
        </w:rPr>
        <w:t xml:space="preserve">Łączna punktacja: </w:t>
      </w:r>
      <w:r>
        <w:rPr>
          <w:b/>
          <w:lang w:bidi="pl-PL"/>
        </w:rPr>
        <w:t>99,80</w:t>
      </w:r>
      <w:r w:rsidRPr="00A070B7">
        <w:rPr>
          <w:b/>
          <w:lang w:bidi="pl-PL"/>
        </w:rPr>
        <w:t xml:space="preserve"> pkt, w tym:</w:t>
      </w:r>
    </w:p>
    <w:p w14:paraId="6B21BC94" w14:textId="4F414FB6" w:rsidR="005B394F" w:rsidRPr="00A070B7" w:rsidRDefault="005B394F" w:rsidP="005B394F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Cena –  </w:t>
      </w:r>
      <w:r>
        <w:rPr>
          <w:bCs/>
          <w:lang w:bidi="pl-PL"/>
        </w:rPr>
        <w:t>59,80</w:t>
      </w:r>
      <w:r w:rsidRPr="00A070B7">
        <w:rPr>
          <w:bCs/>
          <w:lang w:bidi="pl-PL"/>
        </w:rPr>
        <w:t xml:space="preserve"> pkt </w:t>
      </w:r>
    </w:p>
    <w:p w14:paraId="084C7B2C" w14:textId="77777777" w:rsidR="005B394F" w:rsidRPr="00205AA2" w:rsidRDefault="005B394F" w:rsidP="005B394F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</w:t>
      </w:r>
      <w:r>
        <w:rPr>
          <w:bCs/>
          <w:lang w:bidi="pl-PL"/>
        </w:rPr>
        <w:t>Termin wykonania zamówienia</w:t>
      </w:r>
      <w:r w:rsidRPr="00A070B7">
        <w:rPr>
          <w:bCs/>
          <w:lang w:bidi="pl-PL"/>
        </w:rPr>
        <w:t xml:space="preserve"> –  </w:t>
      </w:r>
      <w:r>
        <w:rPr>
          <w:bCs/>
          <w:lang w:bidi="pl-PL"/>
        </w:rPr>
        <w:t>4</w:t>
      </w:r>
      <w:r w:rsidRPr="00A070B7">
        <w:rPr>
          <w:bCs/>
          <w:lang w:bidi="pl-PL"/>
        </w:rPr>
        <w:t>0,00 pkt</w:t>
      </w:r>
    </w:p>
    <w:p w14:paraId="0BF37493" w14:textId="5BD3B41A" w:rsidR="005B394F" w:rsidRPr="00C8225A" w:rsidRDefault="00C406A1" w:rsidP="00C406A1">
      <w:pPr>
        <w:tabs>
          <w:tab w:val="left" w:pos="6048"/>
        </w:tabs>
        <w:jc w:val="both"/>
        <w:rPr>
          <w:bCs/>
          <w:lang w:bidi="pl-PL"/>
        </w:rPr>
      </w:pPr>
      <w:r>
        <w:rPr>
          <w:bCs/>
          <w:lang w:bidi="pl-PL"/>
        </w:rPr>
        <w:tab/>
      </w:r>
    </w:p>
    <w:p w14:paraId="15CBF00A" w14:textId="77777777" w:rsidR="005B394F" w:rsidRPr="005B394F" w:rsidRDefault="005B394F" w:rsidP="005B394F">
      <w:pPr>
        <w:jc w:val="both"/>
        <w:rPr>
          <w:bCs/>
          <w:u w:val="single"/>
          <w:lang w:bidi="pl-PL"/>
        </w:rPr>
      </w:pPr>
      <w:r w:rsidRPr="005B394F">
        <w:rPr>
          <w:bCs/>
          <w:u w:val="single"/>
          <w:lang w:bidi="pl-PL"/>
        </w:rPr>
        <w:t>Oferta nr 2</w:t>
      </w:r>
    </w:p>
    <w:p w14:paraId="4BC471CB" w14:textId="77777777" w:rsidR="005B394F" w:rsidRPr="005B394F" w:rsidRDefault="005B394F" w:rsidP="005B394F">
      <w:pPr>
        <w:jc w:val="both"/>
        <w:rPr>
          <w:bCs/>
          <w:lang w:bidi="pl-PL"/>
        </w:rPr>
      </w:pPr>
      <w:r w:rsidRPr="005B394F">
        <w:rPr>
          <w:bCs/>
          <w:lang w:bidi="pl-PL"/>
        </w:rPr>
        <w:t>Przedsiębiorstwo Produkcyjno-Handlowe „ROL-MOT” Sp. z o.o.</w:t>
      </w:r>
    </w:p>
    <w:p w14:paraId="4A4E617F" w14:textId="77777777" w:rsidR="005B394F" w:rsidRPr="005B394F" w:rsidRDefault="005B394F" w:rsidP="005B394F">
      <w:pPr>
        <w:jc w:val="both"/>
        <w:rPr>
          <w:bCs/>
          <w:lang w:bidi="pl-PL"/>
        </w:rPr>
      </w:pPr>
      <w:r w:rsidRPr="005B394F">
        <w:rPr>
          <w:bCs/>
          <w:lang w:bidi="pl-PL"/>
        </w:rPr>
        <w:t>ul. Czachowskiego 29, 27-310 Ciepielów</w:t>
      </w:r>
    </w:p>
    <w:p w14:paraId="3BFF1C6E" w14:textId="77777777" w:rsidR="005B394F" w:rsidRPr="005B394F" w:rsidRDefault="005B394F" w:rsidP="005B394F">
      <w:pPr>
        <w:jc w:val="both"/>
        <w:rPr>
          <w:bCs/>
          <w:lang w:bidi="pl-PL"/>
        </w:rPr>
      </w:pPr>
      <w:r w:rsidRPr="005B394F">
        <w:rPr>
          <w:bCs/>
          <w:lang w:bidi="pl-PL"/>
        </w:rPr>
        <w:t>Cena brutto: 143.910,00 zł</w:t>
      </w:r>
    </w:p>
    <w:p w14:paraId="53197BE3" w14:textId="77777777" w:rsidR="00DB59B4" w:rsidRDefault="00DB59B4" w:rsidP="00DB59B4">
      <w:pPr>
        <w:jc w:val="both"/>
        <w:rPr>
          <w:bCs/>
          <w:lang w:bidi="pl-PL"/>
        </w:rPr>
      </w:pPr>
      <w:r w:rsidRPr="000C585E">
        <w:rPr>
          <w:bCs/>
          <w:lang w:bidi="pl-PL"/>
        </w:rPr>
        <w:t xml:space="preserve">Termin wykonania zamówienia: </w:t>
      </w:r>
      <w:r>
        <w:rPr>
          <w:bCs/>
          <w:lang w:bidi="pl-PL"/>
        </w:rPr>
        <w:t>35</w:t>
      </w:r>
      <w:r w:rsidRPr="000C585E">
        <w:rPr>
          <w:bCs/>
          <w:lang w:bidi="pl-PL"/>
        </w:rPr>
        <w:t xml:space="preserve"> dni</w:t>
      </w:r>
    </w:p>
    <w:p w14:paraId="0F03A4C4" w14:textId="233A80B0" w:rsidR="00205AA2" w:rsidRPr="00A070B7" w:rsidRDefault="00205AA2" w:rsidP="00205AA2">
      <w:pPr>
        <w:jc w:val="both"/>
        <w:rPr>
          <w:b/>
          <w:lang w:bidi="pl-PL"/>
        </w:rPr>
      </w:pPr>
      <w:r w:rsidRPr="00A070B7">
        <w:rPr>
          <w:b/>
          <w:lang w:bidi="pl-PL"/>
        </w:rPr>
        <w:t xml:space="preserve">Łączna punktacja: </w:t>
      </w:r>
      <w:r w:rsidR="007524DD">
        <w:rPr>
          <w:b/>
          <w:lang w:bidi="pl-PL"/>
        </w:rPr>
        <w:t>100</w:t>
      </w:r>
      <w:r>
        <w:rPr>
          <w:b/>
          <w:lang w:bidi="pl-PL"/>
        </w:rPr>
        <w:t>,00</w:t>
      </w:r>
      <w:r w:rsidRPr="00A070B7">
        <w:rPr>
          <w:b/>
          <w:lang w:bidi="pl-PL"/>
        </w:rPr>
        <w:t xml:space="preserve"> pkt, w tym:</w:t>
      </w:r>
    </w:p>
    <w:p w14:paraId="19D4BE5C" w14:textId="77777777" w:rsidR="00205AA2" w:rsidRPr="005B394F" w:rsidRDefault="00205AA2" w:rsidP="00205AA2">
      <w:pPr>
        <w:jc w:val="both"/>
        <w:rPr>
          <w:bCs/>
          <w:lang w:bidi="pl-PL"/>
        </w:rPr>
      </w:pPr>
      <w:r w:rsidRPr="005B394F">
        <w:rPr>
          <w:bCs/>
          <w:lang w:bidi="pl-PL"/>
        </w:rPr>
        <w:t xml:space="preserve">Punktacja w kryterium Cena –  60,00 pkt </w:t>
      </w:r>
    </w:p>
    <w:p w14:paraId="5368A386" w14:textId="21BF7674" w:rsidR="00205AA2" w:rsidRPr="005B394F" w:rsidRDefault="00205AA2" w:rsidP="00205AA2">
      <w:pPr>
        <w:jc w:val="both"/>
        <w:rPr>
          <w:bCs/>
          <w:lang w:bidi="pl-PL"/>
        </w:rPr>
      </w:pPr>
      <w:r w:rsidRPr="005B394F">
        <w:rPr>
          <w:bCs/>
          <w:lang w:bidi="pl-PL"/>
        </w:rPr>
        <w:t xml:space="preserve">Punktacja w kryterium Termin wykonania zamówienia –  </w:t>
      </w:r>
      <w:r w:rsidR="007524DD" w:rsidRPr="005B394F">
        <w:rPr>
          <w:bCs/>
          <w:lang w:bidi="pl-PL"/>
        </w:rPr>
        <w:t>4</w:t>
      </w:r>
      <w:r w:rsidRPr="005B394F">
        <w:rPr>
          <w:bCs/>
          <w:lang w:bidi="pl-PL"/>
        </w:rPr>
        <w:t>0,00 pkt</w:t>
      </w:r>
    </w:p>
    <w:p w14:paraId="797FAACA" w14:textId="77777777" w:rsidR="00AB5454" w:rsidRPr="00AA4C35" w:rsidRDefault="00AB5454" w:rsidP="000D79E9">
      <w:pPr>
        <w:jc w:val="both"/>
        <w:rPr>
          <w:b/>
          <w:lang w:bidi="pl-PL"/>
        </w:rPr>
      </w:pPr>
    </w:p>
    <w:p w14:paraId="2708D20F" w14:textId="28676AF2" w:rsidR="00205AA2" w:rsidRPr="007524DD" w:rsidRDefault="00AB5454" w:rsidP="00AB5454">
      <w:pPr>
        <w:jc w:val="both"/>
        <w:rPr>
          <w:b/>
          <w:u w:val="single"/>
          <w:lang w:bidi="pl-PL"/>
        </w:rPr>
      </w:pPr>
      <w:r w:rsidRPr="00205AA2">
        <w:rPr>
          <w:b/>
          <w:u w:val="single"/>
          <w:lang w:bidi="pl-PL"/>
        </w:rPr>
        <w:t xml:space="preserve">W Części </w:t>
      </w:r>
      <w:r w:rsidR="005B394F">
        <w:rPr>
          <w:b/>
          <w:u w:val="single"/>
          <w:lang w:bidi="pl-PL"/>
        </w:rPr>
        <w:t>nr 2 pn. Wyposażenie neurologiczne</w:t>
      </w:r>
      <w:r w:rsidRPr="00205AA2">
        <w:rPr>
          <w:b/>
          <w:u w:val="single"/>
          <w:lang w:bidi="pl-PL"/>
        </w:rPr>
        <w:t>, złożono 1 ofertę:</w:t>
      </w:r>
    </w:p>
    <w:p w14:paraId="6CC608BC" w14:textId="77777777" w:rsidR="005B394F" w:rsidRDefault="005B394F" w:rsidP="005B394F">
      <w:pPr>
        <w:jc w:val="both"/>
        <w:rPr>
          <w:b/>
          <w:u w:val="single"/>
          <w:lang w:bidi="pl-PL"/>
        </w:rPr>
      </w:pPr>
    </w:p>
    <w:p w14:paraId="759C20A6" w14:textId="26E65134" w:rsidR="005B394F" w:rsidRPr="005B394F" w:rsidRDefault="005B394F" w:rsidP="005B394F">
      <w:pPr>
        <w:jc w:val="both"/>
        <w:rPr>
          <w:bCs/>
          <w:u w:val="single"/>
          <w:lang w:bidi="pl-PL"/>
        </w:rPr>
      </w:pPr>
      <w:r w:rsidRPr="005B394F">
        <w:rPr>
          <w:bCs/>
          <w:u w:val="single"/>
          <w:lang w:bidi="pl-PL"/>
        </w:rPr>
        <w:t>Oferta nr 3</w:t>
      </w:r>
    </w:p>
    <w:p w14:paraId="019D6E87" w14:textId="77777777" w:rsidR="005B394F" w:rsidRPr="005B394F" w:rsidRDefault="005B394F" w:rsidP="005B394F">
      <w:pPr>
        <w:jc w:val="both"/>
        <w:rPr>
          <w:bCs/>
          <w:lang w:bidi="pl-PL"/>
        </w:rPr>
      </w:pPr>
      <w:r w:rsidRPr="005B394F">
        <w:rPr>
          <w:bCs/>
          <w:lang w:bidi="pl-PL"/>
        </w:rPr>
        <w:t>ELMIKO BIOSIGNALS Sp. z o. o.</w:t>
      </w:r>
    </w:p>
    <w:p w14:paraId="0FA5EC04" w14:textId="77777777" w:rsidR="005B394F" w:rsidRPr="005B394F" w:rsidRDefault="005B394F" w:rsidP="005B394F">
      <w:pPr>
        <w:jc w:val="both"/>
        <w:rPr>
          <w:bCs/>
        </w:rPr>
      </w:pPr>
      <w:r w:rsidRPr="005B394F">
        <w:rPr>
          <w:bCs/>
        </w:rPr>
        <w:t>ul. Sportowa 3,  05-822 Milanówek</w:t>
      </w:r>
    </w:p>
    <w:p w14:paraId="6B5C070E" w14:textId="77777777" w:rsidR="005B394F" w:rsidRPr="005B394F" w:rsidRDefault="005B394F" w:rsidP="005B394F">
      <w:pPr>
        <w:jc w:val="both"/>
        <w:rPr>
          <w:bCs/>
          <w:lang w:bidi="pl-PL"/>
        </w:rPr>
      </w:pPr>
      <w:r w:rsidRPr="005B394F">
        <w:rPr>
          <w:bCs/>
          <w:lang w:bidi="pl-PL"/>
        </w:rPr>
        <w:t>Cena brutto:</w:t>
      </w:r>
      <w:r w:rsidRPr="005B394F">
        <w:rPr>
          <w:bCs/>
        </w:rPr>
        <w:t xml:space="preserve"> </w:t>
      </w:r>
      <w:r w:rsidRPr="005B394F">
        <w:rPr>
          <w:bCs/>
          <w:lang w:bidi="pl-PL"/>
        </w:rPr>
        <w:t>149.990,40 zł</w:t>
      </w:r>
    </w:p>
    <w:p w14:paraId="3BA83F27" w14:textId="762EB6D6" w:rsidR="00DB59B4" w:rsidRPr="005B394F" w:rsidRDefault="00DB59B4" w:rsidP="00DB59B4">
      <w:pPr>
        <w:jc w:val="both"/>
        <w:rPr>
          <w:bCs/>
          <w:lang w:bidi="pl-PL"/>
        </w:rPr>
      </w:pPr>
      <w:r w:rsidRPr="005B394F">
        <w:rPr>
          <w:bCs/>
          <w:lang w:bidi="pl-PL"/>
        </w:rPr>
        <w:t xml:space="preserve">Termin wykonania zamówienia: </w:t>
      </w:r>
      <w:r w:rsidR="006A5768">
        <w:rPr>
          <w:bCs/>
          <w:lang w:bidi="pl-PL"/>
        </w:rPr>
        <w:t>35</w:t>
      </w:r>
      <w:r w:rsidRPr="005B394F">
        <w:rPr>
          <w:bCs/>
          <w:lang w:bidi="pl-PL"/>
        </w:rPr>
        <w:t xml:space="preserve"> dni</w:t>
      </w:r>
    </w:p>
    <w:p w14:paraId="2707E033" w14:textId="03E23B09" w:rsidR="00205AA2" w:rsidRPr="005B394F" w:rsidRDefault="00205AA2" w:rsidP="00205AA2">
      <w:pPr>
        <w:jc w:val="both"/>
        <w:rPr>
          <w:b/>
          <w:lang w:bidi="pl-PL"/>
        </w:rPr>
      </w:pPr>
      <w:r w:rsidRPr="005B394F">
        <w:rPr>
          <w:b/>
          <w:lang w:bidi="pl-PL"/>
        </w:rPr>
        <w:t xml:space="preserve">Łączna punktacja: </w:t>
      </w:r>
      <w:r w:rsidR="007524DD" w:rsidRPr="005B394F">
        <w:rPr>
          <w:b/>
          <w:lang w:bidi="pl-PL"/>
        </w:rPr>
        <w:t>10</w:t>
      </w:r>
      <w:r w:rsidRPr="005B394F">
        <w:rPr>
          <w:b/>
          <w:lang w:bidi="pl-PL"/>
        </w:rPr>
        <w:t>0,00 pkt, w tym:</w:t>
      </w:r>
    </w:p>
    <w:p w14:paraId="7430BF1E" w14:textId="77777777" w:rsidR="00205AA2" w:rsidRPr="005B394F" w:rsidRDefault="00205AA2" w:rsidP="00205AA2">
      <w:pPr>
        <w:jc w:val="both"/>
        <w:rPr>
          <w:bCs/>
          <w:lang w:bidi="pl-PL"/>
        </w:rPr>
      </w:pPr>
      <w:r w:rsidRPr="005B394F">
        <w:rPr>
          <w:bCs/>
          <w:lang w:bidi="pl-PL"/>
        </w:rPr>
        <w:t xml:space="preserve">Punktacja w kryterium Cena –  60,00 pkt </w:t>
      </w:r>
    </w:p>
    <w:p w14:paraId="0D20E3C1" w14:textId="1CCDB977" w:rsidR="00205AA2" w:rsidRPr="005B394F" w:rsidRDefault="00205AA2" w:rsidP="00205AA2">
      <w:pPr>
        <w:jc w:val="both"/>
        <w:rPr>
          <w:bCs/>
          <w:lang w:bidi="pl-PL"/>
        </w:rPr>
      </w:pPr>
      <w:r w:rsidRPr="005B394F">
        <w:rPr>
          <w:bCs/>
          <w:lang w:bidi="pl-PL"/>
        </w:rPr>
        <w:t xml:space="preserve">Punktacja w kryterium Termin wykonania zamówienia –  </w:t>
      </w:r>
      <w:r w:rsidR="007524DD" w:rsidRPr="005B394F">
        <w:rPr>
          <w:bCs/>
          <w:lang w:bidi="pl-PL"/>
        </w:rPr>
        <w:t>4</w:t>
      </w:r>
      <w:r w:rsidRPr="005B394F">
        <w:rPr>
          <w:bCs/>
          <w:lang w:bidi="pl-PL"/>
        </w:rPr>
        <w:t>0,00 pkt</w:t>
      </w:r>
    </w:p>
    <w:p w14:paraId="5E7C5DD5" w14:textId="77777777" w:rsidR="00AB5454" w:rsidRPr="00AA4C35" w:rsidRDefault="00AB5454" w:rsidP="00AB5454">
      <w:pPr>
        <w:jc w:val="both"/>
        <w:rPr>
          <w:b/>
          <w:lang w:bidi="pl-PL"/>
        </w:rPr>
      </w:pPr>
    </w:p>
    <w:bookmarkEnd w:id="7"/>
    <w:p w14:paraId="0E36E521" w14:textId="77777777" w:rsidR="000D79E9" w:rsidRDefault="000D79E9" w:rsidP="006D0593">
      <w:pPr>
        <w:jc w:val="both"/>
        <w:rPr>
          <w:bCs/>
          <w:lang w:bidi="pl-PL"/>
        </w:rPr>
      </w:pPr>
    </w:p>
    <w:p w14:paraId="073E2418" w14:textId="77777777" w:rsidR="00556B5D" w:rsidRPr="00C8225A" w:rsidRDefault="00556B5D" w:rsidP="006D0593">
      <w:pPr>
        <w:jc w:val="both"/>
        <w:rPr>
          <w:bCs/>
          <w:lang w:bidi="pl-PL"/>
        </w:rPr>
      </w:pPr>
    </w:p>
    <w:p w14:paraId="049BAFEF" w14:textId="75FB4E35" w:rsidR="00C8225A" w:rsidRPr="00C8225A" w:rsidRDefault="00C8225A" w:rsidP="00556B5D">
      <w:pPr>
        <w:tabs>
          <w:tab w:val="right" w:pos="9072"/>
        </w:tabs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4F04B38A" w14:textId="0678D8AD" w:rsidR="00C8225A" w:rsidRPr="007524DD" w:rsidRDefault="00C8225A" w:rsidP="007524DD">
      <w:pPr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3EF46ED1" w14:textId="77777777" w:rsidR="00205AA2" w:rsidRPr="004947DC" w:rsidRDefault="00205AA2" w:rsidP="00205AA2">
      <w:pPr>
        <w:jc w:val="both"/>
        <w:rPr>
          <w:color w:val="000000"/>
          <w:sz w:val="20"/>
          <w:szCs w:val="20"/>
          <w:u w:val="single"/>
        </w:rPr>
      </w:pPr>
      <w:r w:rsidRPr="004947DC">
        <w:rPr>
          <w:color w:val="000000"/>
          <w:sz w:val="20"/>
          <w:szCs w:val="20"/>
          <w:u w:val="single"/>
        </w:rPr>
        <w:t>Otrzymują:</w:t>
      </w:r>
    </w:p>
    <w:p w14:paraId="424C0D3C" w14:textId="77777777" w:rsidR="00205AA2" w:rsidRPr="004947DC" w:rsidRDefault="00205AA2" w:rsidP="00205AA2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 xml:space="preserve">1) Wszyscy wykonawcy, którzy złożyli oferty </w:t>
      </w:r>
    </w:p>
    <w:p w14:paraId="7AA4914F" w14:textId="77777777" w:rsidR="00205AA2" w:rsidRPr="004947DC" w:rsidRDefault="00205AA2" w:rsidP="00205AA2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>2) a/a</w:t>
      </w:r>
    </w:p>
    <w:p w14:paraId="16676DBA" w14:textId="77777777" w:rsidR="00205AA2" w:rsidRPr="001D3BD3" w:rsidRDefault="00205AA2" w:rsidP="00205AA2">
      <w:pPr>
        <w:jc w:val="both"/>
        <w:rPr>
          <w:color w:val="000000"/>
          <w:sz w:val="20"/>
          <w:szCs w:val="20"/>
          <w:u w:val="single"/>
        </w:rPr>
      </w:pPr>
      <w:r w:rsidRPr="001D3BD3">
        <w:rPr>
          <w:color w:val="000000"/>
          <w:sz w:val="20"/>
          <w:szCs w:val="20"/>
          <w:u w:val="single"/>
        </w:rPr>
        <w:t>Do zamieszczenia:</w:t>
      </w:r>
    </w:p>
    <w:p w14:paraId="18E92CF3" w14:textId="77777777" w:rsidR="00205AA2" w:rsidRPr="00050E56" w:rsidRDefault="00205AA2" w:rsidP="00205AA2">
      <w:pPr>
        <w:jc w:val="both"/>
        <w:rPr>
          <w:color w:val="000000"/>
          <w:sz w:val="20"/>
          <w:szCs w:val="20"/>
        </w:rPr>
      </w:pPr>
      <w:r w:rsidRPr="001D3BD3">
        <w:rPr>
          <w:color w:val="000000"/>
          <w:sz w:val="20"/>
          <w:szCs w:val="20"/>
        </w:rPr>
        <w:t xml:space="preserve">1. Strona internetowa </w:t>
      </w:r>
      <w:r>
        <w:rPr>
          <w:color w:val="000000"/>
          <w:sz w:val="20"/>
          <w:szCs w:val="20"/>
        </w:rPr>
        <w:t>prowadzonego postępowania</w:t>
      </w:r>
    </w:p>
    <w:p w14:paraId="7E25DDDF" w14:textId="1BEF1B3B" w:rsidR="00F3670B" w:rsidRPr="00C8225A" w:rsidRDefault="00F3670B" w:rsidP="00205AA2">
      <w:pPr>
        <w:jc w:val="both"/>
        <w:rPr>
          <w:color w:val="000000"/>
          <w:sz w:val="20"/>
          <w:szCs w:val="20"/>
          <w:u w:val="single"/>
        </w:rPr>
      </w:pPr>
    </w:p>
    <w:sectPr w:rsidR="00F3670B" w:rsidRPr="00C822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2AC4" w14:textId="77777777" w:rsidR="00EF1665" w:rsidRDefault="00EF1665" w:rsidP="004D7DEF">
      <w:r>
        <w:separator/>
      </w:r>
    </w:p>
  </w:endnote>
  <w:endnote w:type="continuationSeparator" w:id="0">
    <w:p w14:paraId="1F178E3E" w14:textId="77777777" w:rsidR="00EF1665" w:rsidRDefault="00EF1665" w:rsidP="004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3790" w14:textId="77777777" w:rsidR="00EF1665" w:rsidRDefault="00EF1665" w:rsidP="004D7DEF">
      <w:r>
        <w:separator/>
      </w:r>
    </w:p>
  </w:footnote>
  <w:footnote w:type="continuationSeparator" w:id="0">
    <w:p w14:paraId="38D46006" w14:textId="77777777" w:rsidR="00EF1665" w:rsidRDefault="00EF1665" w:rsidP="004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773D" w14:textId="0BD96961" w:rsidR="00522F0B" w:rsidRDefault="00522F0B">
    <w:pPr>
      <w:pStyle w:val="Nagwek"/>
    </w:pPr>
  </w:p>
  <w:p w14:paraId="54D48C24" w14:textId="2EAC64CA" w:rsidR="00522F0B" w:rsidRDefault="00522F0B">
    <w:pPr>
      <w:pStyle w:val="Nagwek"/>
    </w:pPr>
    <w:r>
      <w:rPr>
        <w:noProof/>
      </w:rPr>
      <w:drawing>
        <wp:inline distT="0" distB="0" distL="0" distR="0" wp14:anchorId="26A355DA" wp14:editId="63215613">
          <wp:extent cx="5712460" cy="609600"/>
          <wp:effectExtent l="0" t="0" r="2540" b="0"/>
          <wp:docPr id="838093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1083C"/>
    <w:rsid w:val="0003525D"/>
    <w:rsid w:val="00046BC1"/>
    <w:rsid w:val="0005654F"/>
    <w:rsid w:val="000C3A2D"/>
    <w:rsid w:val="000C585E"/>
    <w:rsid w:val="000D79E9"/>
    <w:rsid w:val="000E7CF8"/>
    <w:rsid w:val="001059CE"/>
    <w:rsid w:val="00124BE4"/>
    <w:rsid w:val="001807CD"/>
    <w:rsid w:val="00186720"/>
    <w:rsid w:val="00205AA2"/>
    <w:rsid w:val="00225069"/>
    <w:rsid w:val="002819AE"/>
    <w:rsid w:val="0029046B"/>
    <w:rsid w:val="00346CEF"/>
    <w:rsid w:val="00462885"/>
    <w:rsid w:val="0046770D"/>
    <w:rsid w:val="004D7DEF"/>
    <w:rsid w:val="004F2F14"/>
    <w:rsid w:val="00522F0B"/>
    <w:rsid w:val="0055201E"/>
    <w:rsid w:val="00556B5D"/>
    <w:rsid w:val="005B394F"/>
    <w:rsid w:val="005E39C3"/>
    <w:rsid w:val="005E6ED0"/>
    <w:rsid w:val="00671211"/>
    <w:rsid w:val="006713D2"/>
    <w:rsid w:val="006A5768"/>
    <w:rsid w:val="006D0593"/>
    <w:rsid w:val="0074280A"/>
    <w:rsid w:val="007524DD"/>
    <w:rsid w:val="007F7392"/>
    <w:rsid w:val="00807C69"/>
    <w:rsid w:val="008534E6"/>
    <w:rsid w:val="008F63CF"/>
    <w:rsid w:val="009504F9"/>
    <w:rsid w:val="009A2073"/>
    <w:rsid w:val="009D516E"/>
    <w:rsid w:val="009F4E0C"/>
    <w:rsid w:val="00A0639B"/>
    <w:rsid w:val="00A1147D"/>
    <w:rsid w:val="00AB5454"/>
    <w:rsid w:val="00C171E3"/>
    <w:rsid w:val="00C406A1"/>
    <w:rsid w:val="00C70809"/>
    <w:rsid w:val="00C8225A"/>
    <w:rsid w:val="00DB59B4"/>
    <w:rsid w:val="00DF1076"/>
    <w:rsid w:val="00E6565E"/>
    <w:rsid w:val="00EF1665"/>
    <w:rsid w:val="00F3670B"/>
    <w:rsid w:val="00F458FC"/>
    <w:rsid w:val="00F6636F"/>
    <w:rsid w:val="00F9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9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D059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21</cp:revision>
  <cp:lastPrinted>2023-06-28T08:23:00Z</cp:lastPrinted>
  <dcterms:created xsi:type="dcterms:W3CDTF">2023-05-22T12:48:00Z</dcterms:created>
  <dcterms:modified xsi:type="dcterms:W3CDTF">2023-06-28T09:05:00Z</dcterms:modified>
</cp:coreProperties>
</file>