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BAE" w:rsidRPr="00575BAE" w:rsidRDefault="00575BAE" w:rsidP="0057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75BAE" w:rsidRPr="00575BAE" w:rsidRDefault="00575BAE" w:rsidP="00575BAE">
      <w:pPr>
        <w:shd w:val="clear" w:color="auto" w:fill="FFFFFF"/>
        <w:spacing w:before="120" w:after="150" w:line="36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575B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Oświadczenie, o którym mowa w art. 4 ust. 2 ustawy z dnia 5 sierpnia 2015 r. o nieodpłatnej pomocy prawnej, nieodpłatnym poradnictwie obywatelskim oraz edukacji prawnej (Dz. U. z 2019 r. poz. 294)</w:t>
      </w: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75BA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Ja, niżej podpisany(-na), (imię, nazwisko, adres) .........................................................................</w:t>
      </w: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75BA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 ,</w:t>
      </w: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75BA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PESEL</w:t>
      </w:r>
      <w:r w:rsidRPr="00575BA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pl-PL"/>
        </w:rPr>
        <w:t>1)</w:t>
      </w:r>
      <w:r w:rsidRPr="00575BA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....................................................... , oświadczam, że nie jestem w stanie ponieść kosztów odpłatnej pomocy prawnej</w:t>
      </w: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575BAE" w:rsidRPr="00575BAE" w:rsidRDefault="00575BAE" w:rsidP="004719E3">
      <w:pPr>
        <w:shd w:val="clear" w:color="auto" w:fill="FFFFFF"/>
        <w:spacing w:before="120" w:after="150" w:line="360" w:lineRule="atLeast"/>
        <w:ind w:left="4536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75BA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</w:t>
      </w:r>
    </w:p>
    <w:p w:rsidR="00575BAE" w:rsidRPr="00575BAE" w:rsidRDefault="00575BAE" w:rsidP="004719E3">
      <w:pPr>
        <w:shd w:val="clear" w:color="auto" w:fill="FFFFFF"/>
        <w:spacing w:before="120" w:after="150" w:line="360" w:lineRule="atLeast"/>
        <w:ind w:left="4536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75BA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(data i podpis osoby uprawnionej)</w:t>
      </w: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ind w:left="9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575BAE" w:rsidRDefault="00575BAE" w:rsidP="00575BAE">
      <w:pPr>
        <w:shd w:val="clear" w:color="auto" w:fill="FFFFFF"/>
        <w:spacing w:before="120" w:after="150" w:line="360" w:lineRule="atLeast"/>
        <w:ind w:left="99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</w:p>
    <w:p w:rsidR="00575BAE" w:rsidRDefault="00575BAE" w:rsidP="00575BAE">
      <w:pPr>
        <w:shd w:val="clear" w:color="auto" w:fill="FFFFFF"/>
        <w:spacing w:before="120" w:after="150" w:line="360" w:lineRule="atLeast"/>
        <w:ind w:left="99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</w:p>
    <w:p w:rsidR="00575BAE" w:rsidRDefault="00575BAE" w:rsidP="00575BAE">
      <w:pPr>
        <w:shd w:val="clear" w:color="auto" w:fill="FFFFFF"/>
        <w:spacing w:before="120" w:after="150" w:line="360" w:lineRule="atLeast"/>
        <w:ind w:left="99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</w:p>
    <w:p w:rsidR="00575BAE" w:rsidRDefault="00575BAE" w:rsidP="00575BAE">
      <w:pPr>
        <w:shd w:val="clear" w:color="auto" w:fill="FFFFFF"/>
        <w:spacing w:before="120" w:after="150" w:line="360" w:lineRule="atLeast"/>
        <w:ind w:left="99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</w:p>
    <w:p w:rsidR="00575BAE" w:rsidRDefault="00575BAE" w:rsidP="00575BAE">
      <w:pPr>
        <w:shd w:val="clear" w:color="auto" w:fill="FFFFFF"/>
        <w:spacing w:before="120" w:after="150" w:line="360" w:lineRule="atLeast"/>
        <w:ind w:left="99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</w:p>
    <w:p w:rsidR="00575BAE" w:rsidRDefault="00575BAE" w:rsidP="00575BAE">
      <w:pPr>
        <w:shd w:val="clear" w:color="auto" w:fill="FFFFFF"/>
        <w:spacing w:before="120" w:after="150" w:line="360" w:lineRule="atLeast"/>
        <w:ind w:left="99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</w:p>
    <w:p w:rsidR="00575BAE" w:rsidRDefault="00575BAE" w:rsidP="00575BAE">
      <w:pPr>
        <w:shd w:val="clear" w:color="auto" w:fill="FFFFFF"/>
        <w:spacing w:before="120" w:after="150" w:line="360" w:lineRule="atLeast"/>
        <w:ind w:left="99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</w:p>
    <w:p w:rsidR="00575BAE" w:rsidRDefault="00575BAE" w:rsidP="00575BAE">
      <w:pPr>
        <w:shd w:val="clear" w:color="auto" w:fill="FFFFFF"/>
        <w:spacing w:before="120" w:after="150" w:line="360" w:lineRule="atLeast"/>
        <w:ind w:left="99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</w:p>
    <w:p w:rsidR="00575BAE" w:rsidRDefault="00575BAE" w:rsidP="00575BAE">
      <w:pPr>
        <w:shd w:val="clear" w:color="auto" w:fill="FFFFFF"/>
        <w:spacing w:before="120" w:after="150" w:line="360" w:lineRule="atLeast"/>
        <w:ind w:left="99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ind w:left="99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75BAE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</w:t>
      </w:r>
    </w:p>
    <w:p w:rsidR="00575BAE" w:rsidRPr="00575BAE" w:rsidRDefault="00575BAE" w:rsidP="00575BAE">
      <w:pPr>
        <w:shd w:val="clear" w:color="auto" w:fill="FFFFFF"/>
        <w:spacing w:before="120" w:after="150" w:line="360" w:lineRule="atLeast"/>
        <w:ind w:left="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75BA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pl-PL"/>
        </w:rPr>
        <w:t>1)</w:t>
      </w:r>
      <w:r w:rsidRPr="00575BA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przypadku braku numeru PESEL - numer paszportu albo innego dokumentu stwierdzającego tożsamość.</w:t>
      </w:r>
    </w:p>
    <w:p w:rsidR="004719E3" w:rsidRDefault="004719E3" w:rsidP="004719E3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9E3" w:rsidRPr="004719E3" w:rsidRDefault="004719E3" w:rsidP="004719E3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E3">
        <w:rPr>
          <w:rFonts w:ascii="Times New Roman" w:hAnsi="Times New Roman" w:cs="Times New Roman"/>
          <w:sz w:val="24"/>
          <w:szCs w:val="24"/>
        </w:rPr>
        <w:t xml:space="preserve"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</w:t>
      </w:r>
      <w:r w:rsidRPr="004719E3">
        <w:rPr>
          <w:rFonts w:ascii="Times New Roman" w:hAnsi="Times New Roman" w:cs="Times New Roman"/>
          <w:sz w:val="24"/>
          <w:szCs w:val="24"/>
        </w:rPr>
        <w:br/>
        <w:t>– dalej RODO − informuję, że:</w:t>
      </w:r>
    </w:p>
    <w:p w:rsidR="004719E3" w:rsidRPr="004719E3" w:rsidRDefault="004719E3" w:rsidP="004719E3">
      <w:pPr>
        <w:pStyle w:val="Akapitzlist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b/>
          <w:sz w:val="24"/>
          <w:szCs w:val="24"/>
          <w:lang w:eastAsia="pl-PL"/>
        </w:rPr>
        <w:t>Administrator Danych Osobowych</w:t>
      </w:r>
    </w:p>
    <w:p w:rsidR="004719E3" w:rsidRPr="004719E3" w:rsidRDefault="004719E3" w:rsidP="004719E3">
      <w:pPr>
        <w:pStyle w:val="Akapitzlist"/>
        <w:spacing w:before="120" w:after="0" w:line="240" w:lineRule="auto"/>
        <w:ind w:left="71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jest Starosta Włocławski z siedzibą 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br/>
        <w:t>w Starostwie Powiatowym we Włocławku, ul. Cyganka 28, 87-800 Włocławek.</w:t>
      </w:r>
    </w:p>
    <w:p w:rsidR="004719E3" w:rsidRPr="004719E3" w:rsidRDefault="004719E3" w:rsidP="004719E3">
      <w:pPr>
        <w:pStyle w:val="Akapitzlist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b/>
          <w:sz w:val="24"/>
          <w:szCs w:val="24"/>
          <w:lang w:eastAsia="pl-PL"/>
        </w:rPr>
        <w:t>Inspektor Ochrony Danych</w:t>
      </w:r>
    </w:p>
    <w:p w:rsidR="004719E3" w:rsidRPr="004719E3" w:rsidRDefault="004719E3" w:rsidP="004719E3">
      <w:pPr>
        <w:pStyle w:val="Akapitzlist"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 xml:space="preserve">Wyznaczono Inspektora Ochrony Danych, z którym można się skontaktować 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sprawach ochrony swoich danych osobowych pod numerem telefonu </w:t>
      </w:r>
      <w:r w:rsidRPr="004719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54 230-46-60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e-mail: </w:t>
      </w:r>
      <w:hyperlink r:id="rId5" w:history="1">
        <w:r w:rsidRPr="004719E3">
          <w:rPr>
            <w:rStyle w:val="Hipercze"/>
            <w:rFonts w:ascii="Times New Roman" w:eastAsia="Times New Roman" w:hAnsi="Times New Roman"/>
            <w:i/>
            <w:sz w:val="24"/>
            <w:szCs w:val="24"/>
            <w:lang w:eastAsia="pl-PL"/>
          </w:rPr>
          <w:t>iod@powiat.wloclawski.pl</w:t>
        </w:r>
      </w:hyperlink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 xml:space="preserve"> lub pisemnie na adres siedziby, wskazany w pkt I.</w:t>
      </w:r>
    </w:p>
    <w:p w:rsidR="004719E3" w:rsidRPr="004719E3" w:rsidRDefault="004719E3" w:rsidP="004719E3">
      <w:pPr>
        <w:pStyle w:val="Akapitzlist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b/>
          <w:sz w:val="24"/>
          <w:szCs w:val="24"/>
          <w:lang w:eastAsia="pl-PL"/>
        </w:rPr>
        <w:t>Cele i podstawy przetwarzania</w:t>
      </w:r>
    </w:p>
    <w:p w:rsidR="004719E3" w:rsidRPr="004719E3" w:rsidRDefault="004719E3" w:rsidP="004719E3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Pani/Pana dane osobowe przetwarzane będą w celu udzielania nieodpłatnej pomocy prawnej, nieodpłatnego poradnictwa obywatelskiego oraz edukacji prawnej.</w:t>
      </w:r>
    </w:p>
    <w:p w:rsidR="004719E3" w:rsidRPr="004719E3" w:rsidRDefault="004719E3" w:rsidP="004719E3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Pani/Pana dane osobowe będą przetwarzane na podstawie art. 6 ust.1 lit. e RODO (przetwarzanie jest niezbędne do wykonania zadania realizowanego w interesie publicznym lub w ramach sprawowania władzy publicznej powierzonej administratorowi) oraz ustawy z dnia 5 sierpnia 2015r. o nieodpłatnej pomocy prawnej, nieodpłatnego poradnictwa obywatelskiego oraz edukacji prawnej.</w:t>
      </w:r>
    </w:p>
    <w:p w:rsidR="004719E3" w:rsidRPr="004719E3" w:rsidRDefault="004719E3" w:rsidP="004719E3">
      <w:pPr>
        <w:pStyle w:val="Akapitzlist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b/>
          <w:sz w:val="24"/>
          <w:szCs w:val="24"/>
          <w:lang w:eastAsia="pl-PL"/>
        </w:rPr>
        <w:t>Prawo do sprzeciwu</w:t>
      </w:r>
    </w:p>
    <w:p w:rsidR="004719E3" w:rsidRPr="004719E3" w:rsidRDefault="004719E3" w:rsidP="004719E3">
      <w:pPr>
        <w:spacing w:before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719E3">
        <w:rPr>
          <w:rFonts w:ascii="Times New Roman" w:hAnsi="Times New Roman" w:cs="Times New Roman"/>
          <w:sz w:val="24"/>
          <w:szCs w:val="24"/>
        </w:rPr>
        <w:t xml:space="preserve">W każdej chwili przysługuje Pani/Panu prawo do wniesienia sprzeciwu wobec przetwarzania danych opisanych powyżej. Administrator zaprzestanie przetwarzać Pani/Pana dane, chyba że będzie w stanie wykazać, że dane te będą niezbędne </w:t>
      </w:r>
      <w:r w:rsidRPr="004719E3">
        <w:rPr>
          <w:rFonts w:ascii="Times New Roman" w:hAnsi="Times New Roman" w:cs="Times New Roman"/>
          <w:sz w:val="24"/>
          <w:szCs w:val="24"/>
        </w:rPr>
        <w:br/>
        <w:t>od ewentualnego ustalenia, dochodzenia lub obrony roszczeń.</w:t>
      </w:r>
    </w:p>
    <w:p w:rsidR="004719E3" w:rsidRPr="004719E3" w:rsidRDefault="004719E3" w:rsidP="004719E3">
      <w:pPr>
        <w:pStyle w:val="Akapitzlist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b/>
          <w:sz w:val="24"/>
          <w:szCs w:val="24"/>
          <w:lang w:eastAsia="pl-PL"/>
        </w:rPr>
        <w:t>Okres przechowywania danych</w:t>
      </w:r>
    </w:p>
    <w:p w:rsidR="004719E3" w:rsidRPr="004719E3" w:rsidRDefault="004719E3" w:rsidP="004719E3">
      <w:pPr>
        <w:pStyle w:val="Akapitzlist"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hAnsi="Times New Roman"/>
          <w:sz w:val="24"/>
          <w:szCs w:val="24"/>
        </w:rPr>
        <w:t xml:space="preserve">Pani/Pana 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dane osobowe będą przechowywane zgodnie z zasadami przechowywania akt i klasyfikacji dokumentacji archiwalnej.</w:t>
      </w:r>
    </w:p>
    <w:p w:rsidR="004719E3" w:rsidRPr="004719E3" w:rsidRDefault="004719E3" w:rsidP="004719E3">
      <w:pPr>
        <w:pStyle w:val="Akapitzlist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b/>
          <w:sz w:val="24"/>
          <w:szCs w:val="24"/>
          <w:lang w:eastAsia="pl-PL"/>
        </w:rPr>
        <w:t>Odbiorcy danych</w:t>
      </w:r>
    </w:p>
    <w:p w:rsidR="004719E3" w:rsidRPr="004719E3" w:rsidRDefault="004719E3" w:rsidP="004719E3">
      <w:pPr>
        <w:pStyle w:val="Akapitzlist"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hAnsi="Times New Roman"/>
          <w:sz w:val="24"/>
          <w:szCs w:val="24"/>
        </w:rPr>
        <w:t xml:space="preserve">Pani/Pana 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dane osobowe zostaną lub mogą zostać przekazane instytucjom upoważnionym na podstawie przepisów prawa.</w:t>
      </w:r>
    </w:p>
    <w:p w:rsidR="004719E3" w:rsidRPr="004719E3" w:rsidRDefault="004719E3" w:rsidP="004719E3">
      <w:pPr>
        <w:pStyle w:val="Akapitzlist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o zamiarze przekazywania danych osobowych do państwa trzeciego </w:t>
      </w:r>
      <w:r w:rsidRPr="004719E3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lub organizacji międzynarodowej</w:t>
      </w:r>
    </w:p>
    <w:p w:rsidR="004719E3" w:rsidRPr="004719E3" w:rsidRDefault="004719E3" w:rsidP="004719E3">
      <w:pPr>
        <w:pStyle w:val="Akapitzlist"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nie zamierza przekazywać </w:t>
      </w:r>
      <w:r w:rsidRPr="004719E3">
        <w:rPr>
          <w:rFonts w:ascii="Times New Roman" w:hAnsi="Times New Roman"/>
          <w:sz w:val="24"/>
          <w:szCs w:val="24"/>
        </w:rPr>
        <w:t>Pani/Pana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 xml:space="preserve"> danych do państwa trzeciego 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br/>
        <w:t>ani do organizacji międzynarodowych (nie dotyczy spraw prowadzonych przez Wydział Komunikacji).</w:t>
      </w:r>
    </w:p>
    <w:p w:rsidR="004719E3" w:rsidRPr="004719E3" w:rsidRDefault="004719E3" w:rsidP="004719E3">
      <w:pPr>
        <w:pStyle w:val="Akapitzlist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b/>
          <w:sz w:val="24"/>
          <w:szCs w:val="24"/>
          <w:lang w:eastAsia="pl-PL"/>
        </w:rPr>
        <w:t>Prawa osób, których dane dotyczą:</w:t>
      </w:r>
    </w:p>
    <w:p w:rsidR="004719E3" w:rsidRPr="004719E3" w:rsidRDefault="004719E3" w:rsidP="004719E3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prawo dostępu do swoich danych oraz uzyskania ich kopii,</w:t>
      </w:r>
    </w:p>
    <w:p w:rsidR="004719E3" w:rsidRPr="004719E3" w:rsidRDefault="004719E3" w:rsidP="004719E3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prawo do sprostowania swoich danych,</w:t>
      </w:r>
    </w:p>
    <w:p w:rsidR="004719E3" w:rsidRPr="004719E3" w:rsidRDefault="004719E3" w:rsidP="004719E3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prawo do usunięcia swoich danych („prawo do bycia zapomnianym”),</w:t>
      </w:r>
    </w:p>
    <w:p w:rsidR="004719E3" w:rsidRPr="004719E3" w:rsidRDefault="004719E3" w:rsidP="004719E3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prawo do ograniczenia przetwarzania danych,</w:t>
      </w:r>
    </w:p>
    <w:p w:rsidR="004719E3" w:rsidRPr="004719E3" w:rsidRDefault="004719E3" w:rsidP="004719E3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prawo do przenoszenia danych,</w:t>
      </w:r>
    </w:p>
    <w:p w:rsidR="004719E3" w:rsidRPr="004719E3" w:rsidRDefault="004719E3" w:rsidP="004719E3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 xml:space="preserve">prawo do sprzeciwu, </w:t>
      </w:r>
    </w:p>
    <w:p w:rsidR="004719E3" w:rsidRPr="004719E3" w:rsidRDefault="004719E3" w:rsidP="004719E3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 xml:space="preserve">prawo do cofnięcia zgody w dowolnym momencie bez wpływu na zgodność 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prawem przetwarzania, którego dokonano na podstawie zgody przed 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br/>
        <w:t>jej cofnięciem,</w:t>
      </w:r>
    </w:p>
    <w:p w:rsidR="004719E3" w:rsidRPr="004719E3" w:rsidRDefault="004719E3" w:rsidP="004719E3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prawo wniesienia skargi do Prezesa Urzędu Ochrony Danych Osobowych.</w:t>
      </w:r>
    </w:p>
    <w:p w:rsidR="004719E3" w:rsidRPr="004719E3" w:rsidRDefault="004719E3" w:rsidP="004719E3">
      <w:pPr>
        <w:pStyle w:val="Akapitzlist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b/>
          <w:sz w:val="24"/>
          <w:szCs w:val="24"/>
          <w:lang w:eastAsia="pl-PL"/>
        </w:rPr>
        <w:t>Informacje o wymogu/dobrowolności podania danych</w:t>
      </w:r>
    </w:p>
    <w:p w:rsidR="004719E3" w:rsidRPr="004719E3" w:rsidRDefault="004719E3" w:rsidP="004719E3">
      <w:pPr>
        <w:spacing w:before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719E3">
        <w:rPr>
          <w:rFonts w:ascii="Times New Roman" w:hAnsi="Times New Roman" w:cs="Times New Roman"/>
          <w:sz w:val="24"/>
          <w:szCs w:val="24"/>
        </w:rPr>
        <w:t xml:space="preserve">Podanie danych w zakresie wymaganym obowiązującymi przepisami prawa jest obowiązkowe. W pozostałych przypadkach podawanie danych osobowych </w:t>
      </w:r>
      <w:r w:rsidRPr="004719E3">
        <w:rPr>
          <w:rFonts w:ascii="Times New Roman" w:hAnsi="Times New Roman" w:cs="Times New Roman"/>
          <w:sz w:val="24"/>
          <w:szCs w:val="24"/>
        </w:rPr>
        <w:br/>
        <w:t>ma charakter dobrowolny.</w:t>
      </w:r>
    </w:p>
    <w:p w:rsidR="004719E3" w:rsidRPr="004719E3" w:rsidRDefault="004719E3" w:rsidP="004719E3">
      <w:pPr>
        <w:pStyle w:val="Akapitzlist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b/>
          <w:sz w:val="24"/>
          <w:szCs w:val="24"/>
          <w:lang w:eastAsia="pl-PL"/>
        </w:rPr>
        <w:t>Zautomatyzowane podejmowanie decyzji</w:t>
      </w:r>
    </w:p>
    <w:p w:rsidR="004719E3" w:rsidRPr="004719E3" w:rsidRDefault="004719E3" w:rsidP="004719E3">
      <w:pPr>
        <w:pStyle w:val="Akapitzlist"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 xml:space="preserve">W oparciu o </w:t>
      </w:r>
      <w:r w:rsidRPr="004719E3">
        <w:rPr>
          <w:rFonts w:ascii="Times New Roman" w:hAnsi="Times New Roman"/>
          <w:sz w:val="24"/>
          <w:szCs w:val="24"/>
        </w:rPr>
        <w:t>Pani/Pana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 xml:space="preserve"> dane osobowe Administrator nie będzie podejmował wobec </w:t>
      </w:r>
      <w:r w:rsidRPr="004719E3">
        <w:rPr>
          <w:rFonts w:ascii="Times New Roman" w:hAnsi="Times New Roman"/>
          <w:sz w:val="24"/>
          <w:szCs w:val="24"/>
        </w:rPr>
        <w:t>Pani/Pana</w:t>
      </w: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 xml:space="preserve"> zautomatyzowanych decyzji, w tym decyzji będących wynikiem profilowania.</w:t>
      </w:r>
    </w:p>
    <w:p w:rsidR="004719E3" w:rsidRPr="004719E3" w:rsidRDefault="004719E3" w:rsidP="004719E3">
      <w:pPr>
        <w:pStyle w:val="Akapitzlist"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719E3" w:rsidRPr="004719E3" w:rsidRDefault="004719E3" w:rsidP="004719E3">
      <w:pPr>
        <w:pStyle w:val="Akapitzlist"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719E3" w:rsidRPr="004719E3" w:rsidRDefault="004719E3" w:rsidP="004719E3">
      <w:pPr>
        <w:pStyle w:val="Akapitzlist"/>
        <w:spacing w:before="120" w:after="0" w:line="240" w:lineRule="auto"/>
        <w:ind w:left="5529"/>
        <w:contextualSpacing w:val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Administrator Danych Osobowych</w:t>
      </w:r>
    </w:p>
    <w:p w:rsidR="004719E3" w:rsidRPr="004719E3" w:rsidRDefault="004719E3" w:rsidP="004719E3">
      <w:pPr>
        <w:pStyle w:val="Akapitzlist"/>
        <w:spacing w:before="120" w:after="0" w:line="240" w:lineRule="auto"/>
        <w:ind w:left="5529"/>
        <w:contextualSpacing w:val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9E3">
        <w:rPr>
          <w:rFonts w:ascii="Times New Roman" w:eastAsia="Times New Roman" w:hAnsi="Times New Roman"/>
          <w:sz w:val="24"/>
          <w:szCs w:val="24"/>
          <w:lang w:eastAsia="pl-PL"/>
        </w:rPr>
        <w:t>Starosta Włocławski</w:t>
      </w:r>
    </w:p>
    <w:p w:rsidR="00E864EA" w:rsidRDefault="00E864EA"/>
    <w:sectPr w:rsidR="00E86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949"/>
    <w:multiLevelType w:val="hybridMultilevel"/>
    <w:tmpl w:val="C69C085C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AE"/>
    <w:rsid w:val="004719E3"/>
    <w:rsid w:val="00575BAE"/>
    <w:rsid w:val="008F2495"/>
    <w:rsid w:val="00E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6D44"/>
  <w15:chartTrackingRefBased/>
  <w15:docId w15:val="{F8706CDD-A49B-4B45-9307-0A6791ED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19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19E3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3520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Kordylewska</dc:creator>
  <cp:keywords/>
  <dc:description/>
  <cp:lastModifiedBy>Emilia Kordylewska</cp:lastModifiedBy>
  <cp:revision>2</cp:revision>
  <cp:lastPrinted>2019-12-03T06:51:00Z</cp:lastPrinted>
  <dcterms:created xsi:type="dcterms:W3CDTF">2019-12-16T07:50:00Z</dcterms:created>
  <dcterms:modified xsi:type="dcterms:W3CDTF">2019-12-16T07:50:00Z</dcterms:modified>
</cp:coreProperties>
</file>