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A24D0" w14:textId="499457D9" w:rsidR="008F50DA" w:rsidRPr="0076637D" w:rsidRDefault="00113DC1" w:rsidP="00113DC1">
      <w:pPr>
        <w:jc w:val="right"/>
      </w:pPr>
      <w:r w:rsidRPr="0076637D">
        <w:rPr>
          <w:bCs/>
        </w:rPr>
        <w:t>Załącznik nr 5 do SIWZ</w:t>
      </w:r>
    </w:p>
    <w:p w14:paraId="0D930998" w14:textId="78EE8C43" w:rsidR="003D32A1" w:rsidRPr="0076637D" w:rsidRDefault="008F50DA" w:rsidP="00113DC1">
      <w:pPr>
        <w:jc w:val="center"/>
        <w:rPr>
          <w:b/>
        </w:rPr>
      </w:pPr>
      <w:r w:rsidRPr="0076637D">
        <w:br/>
      </w:r>
      <w:r w:rsidR="00113DC1" w:rsidRPr="0076637D">
        <w:rPr>
          <w:b/>
        </w:rPr>
        <w:t>SPECYFIKACJA SAMOCHODU</w:t>
      </w:r>
    </w:p>
    <w:p w14:paraId="7287E86A" w14:textId="77777777" w:rsidR="00113DC1" w:rsidRPr="0076637D" w:rsidRDefault="00113DC1" w:rsidP="00113DC1">
      <w:pPr>
        <w:jc w:val="center"/>
        <w:rPr>
          <w:b/>
        </w:rPr>
      </w:pPr>
    </w:p>
    <w:p w14:paraId="2AE442D1" w14:textId="4101C1F6" w:rsidR="008F50DA" w:rsidRDefault="008F50DA" w:rsidP="00113DC1">
      <w:pPr>
        <w:ind w:left="360"/>
        <w:jc w:val="both"/>
      </w:pPr>
      <w:r w:rsidRPr="0076637D">
        <w:t>Opis przedmiotu zamówienia:</w:t>
      </w:r>
    </w:p>
    <w:p w14:paraId="7B7AC870" w14:textId="537A7CC9" w:rsidR="003F0346" w:rsidRPr="003F0346" w:rsidRDefault="003F0346" w:rsidP="003F0346">
      <w:pPr>
        <w:ind w:left="360"/>
        <w:jc w:val="both"/>
        <w:rPr>
          <w:b/>
        </w:rPr>
      </w:pPr>
      <w:bookmarkStart w:id="0" w:name="_Hlk19697613"/>
      <w:bookmarkStart w:id="1" w:name="_Hlk33444603"/>
      <w:r w:rsidRPr="003F0346">
        <w:rPr>
          <w:b/>
        </w:rPr>
        <w:t xml:space="preserve">Dostawa samochodu osobowego z oprogramowaniem diagnostycznym w projekcie </w:t>
      </w:r>
      <w:bookmarkEnd w:id="1"/>
      <w:r w:rsidRPr="003F0346">
        <w:rPr>
          <w:b/>
        </w:rPr>
        <w:t xml:space="preserve">pn. Budowa Powiatowego Centrum Kształcenia Zawodowego na bazie organizacyjnej Zespołu Szkół w </w:t>
      </w:r>
      <w:proofErr w:type="spellStart"/>
      <w:r w:rsidRPr="003F0346">
        <w:rPr>
          <w:b/>
        </w:rPr>
        <w:t>Chodczu</w:t>
      </w:r>
      <w:proofErr w:type="spellEnd"/>
      <w:r w:rsidRPr="003F0346">
        <w:rPr>
          <w:b/>
        </w:rPr>
        <w:t xml:space="preserve"> wraz z infrastrukturą</w:t>
      </w:r>
      <w:bookmarkEnd w:id="0"/>
    </w:p>
    <w:p w14:paraId="3AF248A6" w14:textId="77777777" w:rsidR="002C0863" w:rsidRPr="0076637D" w:rsidRDefault="002C0863" w:rsidP="00113DC1">
      <w:pPr>
        <w:ind w:left="360"/>
        <w:jc w:val="both"/>
      </w:pPr>
    </w:p>
    <w:p w14:paraId="11E417D5" w14:textId="77777777" w:rsidR="008F50DA" w:rsidRPr="0076637D" w:rsidRDefault="008F50DA" w:rsidP="00F23BB3">
      <w:pPr>
        <w:jc w:val="both"/>
      </w:pPr>
      <w:r w:rsidRPr="0076637D">
        <w:t>1.Przedmiotem zamówienia jest dostawa</w:t>
      </w:r>
      <w:r w:rsidR="001C5181" w:rsidRPr="0076637D">
        <w:t xml:space="preserve"> fabrycznie</w:t>
      </w:r>
      <w:r w:rsidR="00152A0E" w:rsidRPr="0076637D">
        <w:t xml:space="preserve"> nowego samochodu osobowego</w:t>
      </w:r>
      <w:r w:rsidR="001D1D73" w:rsidRPr="0076637D">
        <w:br/>
      </w:r>
      <w:r w:rsidR="00F5532D" w:rsidRPr="0076637D">
        <w:t xml:space="preserve">   </w:t>
      </w:r>
      <w:r w:rsidRPr="0076637D">
        <w:t xml:space="preserve">o </w:t>
      </w:r>
      <w:r w:rsidR="001C5181" w:rsidRPr="0076637D">
        <w:t xml:space="preserve">następujących </w:t>
      </w:r>
      <w:r w:rsidRPr="0076637D">
        <w:t>parametrach techniczno-eksploatacyjnych oraz wyposażeniu</w:t>
      </w:r>
      <w:r w:rsidR="004721B9" w:rsidRPr="0076637D">
        <w:t>:</w:t>
      </w:r>
    </w:p>
    <w:p w14:paraId="7672F9ED" w14:textId="77777777" w:rsidR="00F5532D" w:rsidRPr="0076637D" w:rsidRDefault="00F5532D" w:rsidP="008F50DA">
      <w:pPr>
        <w:ind w:left="360"/>
        <w:jc w:val="both"/>
      </w:pPr>
    </w:p>
    <w:p w14:paraId="33EAF81A" w14:textId="77777777" w:rsidR="008F50DA" w:rsidRPr="0076637D" w:rsidRDefault="00152A0E" w:rsidP="008F50DA">
      <w:pPr>
        <w:ind w:left="360"/>
        <w:jc w:val="both"/>
      </w:pPr>
      <w:r w:rsidRPr="0076637D">
        <w:t>1/ rok produkcji</w:t>
      </w:r>
      <w:r w:rsidR="008F50DA" w:rsidRPr="0076637D">
        <w:t xml:space="preserve"> 2020 r., </w:t>
      </w:r>
    </w:p>
    <w:p w14:paraId="583CD2CA" w14:textId="567C26B5" w:rsidR="008F50DA" w:rsidRPr="0076637D" w:rsidRDefault="008F50DA" w:rsidP="008F50DA">
      <w:pPr>
        <w:ind w:left="360"/>
        <w:jc w:val="both"/>
      </w:pPr>
      <w:r w:rsidRPr="0076637D">
        <w:t xml:space="preserve">2/ </w:t>
      </w:r>
      <w:r w:rsidR="00152A0E" w:rsidRPr="0076637D">
        <w:t>nadwozie –  (</w:t>
      </w:r>
      <w:proofErr w:type="spellStart"/>
      <w:r w:rsidR="0092346D">
        <w:t>cztero</w:t>
      </w:r>
      <w:proofErr w:type="spellEnd"/>
      <w:r w:rsidR="0092346D">
        <w:t xml:space="preserve"> lub </w:t>
      </w:r>
      <w:r w:rsidR="00152A0E" w:rsidRPr="0076637D">
        <w:t>pięciodrzwiowy</w:t>
      </w:r>
      <w:r w:rsidRPr="0076637D">
        <w:t xml:space="preserve">, pięcioosobowy), </w:t>
      </w:r>
    </w:p>
    <w:p w14:paraId="306F64F4" w14:textId="0A25AE96" w:rsidR="008F50DA" w:rsidRPr="0076637D" w:rsidRDefault="008F50DA" w:rsidP="008F50DA">
      <w:pPr>
        <w:ind w:left="360"/>
        <w:jc w:val="both"/>
      </w:pPr>
      <w:r w:rsidRPr="0076637D">
        <w:t>3/ silni</w:t>
      </w:r>
      <w:r w:rsidR="00152A0E" w:rsidRPr="0076637D">
        <w:t>k – hybrydowy o mocy minimum 120 KM,  pojemność maximum</w:t>
      </w:r>
      <w:r w:rsidRPr="0076637D">
        <w:t xml:space="preserve"> </w:t>
      </w:r>
      <w:r w:rsidR="0092346D">
        <w:t>20</w:t>
      </w:r>
      <w:r w:rsidR="00152A0E" w:rsidRPr="0076637D">
        <w:t xml:space="preserve">00 </w:t>
      </w:r>
      <w:r w:rsidRPr="0076637D">
        <w:t xml:space="preserve">cm3, </w:t>
      </w:r>
    </w:p>
    <w:p w14:paraId="2ED6ABDC" w14:textId="47C7E4DE" w:rsidR="00BA0882" w:rsidRPr="0076637D" w:rsidRDefault="001C5181" w:rsidP="0092346D">
      <w:pPr>
        <w:ind w:left="360"/>
        <w:jc w:val="both"/>
      </w:pPr>
      <w:r w:rsidRPr="0076637D">
        <w:t>4/</w:t>
      </w:r>
      <w:r w:rsidR="00152A0E" w:rsidRPr="0076637D">
        <w:t xml:space="preserve"> norma emisji spalin min. EURO </w:t>
      </w:r>
      <w:r w:rsidR="00AC5898" w:rsidRPr="0076637D">
        <w:t>6 (WLTP)</w:t>
      </w:r>
      <w:r w:rsidR="00BA0882" w:rsidRPr="0076637D">
        <w:t>,</w:t>
      </w:r>
    </w:p>
    <w:p w14:paraId="7C8BF627" w14:textId="2ACBD3E7" w:rsidR="00BA0882" w:rsidRPr="0076637D" w:rsidRDefault="0092346D" w:rsidP="008F50DA">
      <w:pPr>
        <w:ind w:left="360"/>
        <w:jc w:val="both"/>
      </w:pPr>
      <w:r>
        <w:t>5</w:t>
      </w:r>
      <w:r w:rsidR="00F5532D" w:rsidRPr="0076637D">
        <w:t xml:space="preserve">/ lakier – </w:t>
      </w:r>
      <w:r w:rsidR="00A21923">
        <w:t xml:space="preserve">kolor </w:t>
      </w:r>
      <w:r w:rsidR="00F5532D" w:rsidRPr="0076637D">
        <w:t>ciemny</w:t>
      </w:r>
      <w:r w:rsidR="00BA0882" w:rsidRPr="0076637D">
        <w:t xml:space="preserve"> metalizowany</w:t>
      </w:r>
      <w:r w:rsidR="0090547E" w:rsidRPr="0076637D">
        <w:t>,</w:t>
      </w:r>
    </w:p>
    <w:p w14:paraId="206F3134" w14:textId="093D7A97" w:rsidR="008F50DA" w:rsidRPr="0076637D" w:rsidRDefault="0092346D" w:rsidP="00F5532D">
      <w:pPr>
        <w:ind w:left="360"/>
        <w:jc w:val="both"/>
      </w:pPr>
      <w:r>
        <w:t>6</w:t>
      </w:r>
      <w:r w:rsidR="00F5532D" w:rsidRPr="0076637D">
        <w:t>/ dwustrefowa</w:t>
      </w:r>
      <w:r w:rsidR="008F50DA" w:rsidRPr="0076637D">
        <w:t xml:space="preserve"> klimatyzacja automatyczna,</w:t>
      </w:r>
    </w:p>
    <w:p w14:paraId="64BF5541" w14:textId="5D84B628" w:rsidR="00F5532D" w:rsidRPr="0076637D" w:rsidRDefault="0092346D" w:rsidP="00F5532D">
      <w:pPr>
        <w:ind w:left="360"/>
      </w:pPr>
      <w:r>
        <w:t>7</w:t>
      </w:r>
      <w:r w:rsidR="00F5532D" w:rsidRPr="0076637D">
        <w:t xml:space="preserve">/ </w:t>
      </w:r>
      <w:r w:rsidR="00E4177F" w:rsidRPr="0076637D">
        <w:rPr>
          <w:w w:val="90"/>
        </w:rPr>
        <w:t>u</w:t>
      </w:r>
      <w:r w:rsidR="00F5532D" w:rsidRPr="0076637D">
        <w:rPr>
          <w:w w:val="90"/>
        </w:rPr>
        <w:t>kład</w:t>
      </w:r>
      <w:r w:rsidR="00BF49A3" w:rsidRPr="0076637D">
        <w:rPr>
          <w:w w:val="90"/>
        </w:rPr>
        <w:t xml:space="preserve"> </w:t>
      </w:r>
      <w:r w:rsidR="00F5532D" w:rsidRPr="0076637D">
        <w:rPr>
          <w:spacing w:val="-42"/>
          <w:w w:val="90"/>
        </w:rPr>
        <w:t xml:space="preserve"> </w:t>
      </w:r>
      <w:r w:rsidR="00F5532D" w:rsidRPr="0076637D">
        <w:rPr>
          <w:w w:val="90"/>
        </w:rPr>
        <w:t>wczesnego</w:t>
      </w:r>
      <w:r w:rsidR="00F5532D" w:rsidRPr="0076637D">
        <w:rPr>
          <w:spacing w:val="-41"/>
          <w:w w:val="90"/>
        </w:rPr>
        <w:t xml:space="preserve">  </w:t>
      </w:r>
      <w:r w:rsidR="00F5532D" w:rsidRPr="0076637D">
        <w:rPr>
          <w:w w:val="90"/>
        </w:rPr>
        <w:t>reagowania</w:t>
      </w:r>
      <w:r w:rsidR="00BF49A3" w:rsidRPr="0076637D">
        <w:rPr>
          <w:w w:val="90"/>
        </w:rPr>
        <w:t xml:space="preserve"> </w:t>
      </w:r>
      <w:r w:rsidR="00F5532D" w:rsidRPr="0076637D">
        <w:rPr>
          <w:spacing w:val="-41"/>
          <w:w w:val="90"/>
        </w:rPr>
        <w:t xml:space="preserve"> </w:t>
      </w:r>
      <w:r w:rsidR="00F5532D" w:rsidRPr="0076637D">
        <w:rPr>
          <w:w w:val="90"/>
        </w:rPr>
        <w:t>w</w:t>
      </w:r>
      <w:r w:rsidR="00F5532D" w:rsidRPr="0076637D">
        <w:rPr>
          <w:spacing w:val="-41"/>
          <w:w w:val="90"/>
        </w:rPr>
        <w:t xml:space="preserve"> </w:t>
      </w:r>
      <w:r w:rsidR="00F5532D" w:rsidRPr="0076637D">
        <w:rPr>
          <w:w w:val="90"/>
        </w:rPr>
        <w:t>razie</w:t>
      </w:r>
      <w:r w:rsidR="00F5532D" w:rsidRPr="0076637D">
        <w:rPr>
          <w:spacing w:val="-41"/>
          <w:w w:val="90"/>
        </w:rPr>
        <w:t xml:space="preserve">   </w:t>
      </w:r>
      <w:r w:rsidR="00F5532D" w:rsidRPr="0076637D">
        <w:rPr>
          <w:w w:val="90"/>
        </w:rPr>
        <w:t>ryzyka</w:t>
      </w:r>
      <w:r w:rsidR="00F5532D" w:rsidRPr="0076637D">
        <w:rPr>
          <w:spacing w:val="-41"/>
          <w:w w:val="90"/>
        </w:rPr>
        <w:t xml:space="preserve">   </w:t>
      </w:r>
      <w:r w:rsidR="00F5532D" w:rsidRPr="0076637D">
        <w:rPr>
          <w:w w:val="90"/>
        </w:rPr>
        <w:t xml:space="preserve">zderzenia </w:t>
      </w:r>
      <w:r w:rsidR="00F5532D" w:rsidRPr="0076637D">
        <w:rPr>
          <w:spacing w:val="-44"/>
          <w:w w:val="90"/>
        </w:rPr>
        <w:t xml:space="preserve"> </w:t>
      </w:r>
      <w:r w:rsidR="00F5532D" w:rsidRPr="0076637D">
        <w:rPr>
          <w:w w:val="90"/>
        </w:rPr>
        <w:t>z</w:t>
      </w:r>
      <w:r w:rsidR="00BF49A3" w:rsidRPr="0076637D">
        <w:rPr>
          <w:w w:val="90"/>
        </w:rPr>
        <w:t xml:space="preserve"> </w:t>
      </w:r>
      <w:r w:rsidR="00F5532D" w:rsidRPr="0076637D">
        <w:rPr>
          <w:spacing w:val="-43"/>
          <w:w w:val="90"/>
        </w:rPr>
        <w:t xml:space="preserve"> </w:t>
      </w:r>
      <w:r w:rsidR="00F5532D" w:rsidRPr="0076637D">
        <w:rPr>
          <w:w w:val="90"/>
        </w:rPr>
        <w:t>systemem</w:t>
      </w:r>
      <w:r w:rsidR="00F5532D" w:rsidRPr="0076637D">
        <w:rPr>
          <w:spacing w:val="-43"/>
          <w:w w:val="90"/>
        </w:rPr>
        <w:t xml:space="preserve"> </w:t>
      </w:r>
      <w:r w:rsidR="00F5532D" w:rsidRPr="0076637D">
        <w:rPr>
          <w:w w:val="90"/>
        </w:rPr>
        <w:t xml:space="preserve">wykrywania </w:t>
      </w:r>
      <w:r w:rsidR="00F5532D" w:rsidRPr="0076637D">
        <w:rPr>
          <w:spacing w:val="-44"/>
          <w:w w:val="90"/>
        </w:rPr>
        <w:t xml:space="preserve"> </w:t>
      </w:r>
      <w:r w:rsidR="00F5532D" w:rsidRPr="0076637D">
        <w:rPr>
          <w:w w:val="90"/>
        </w:rPr>
        <w:t xml:space="preserve">pieszych </w:t>
      </w:r>
      <w:r w:rsidR="00F5532D" w:rsidRPr="0076637D">
        <w:rPr>
          <w:spacing w:val="-43"/>
          <w:w w:val="90"/>
        </w:rPr>
        <w:t xml:space="preserve"> </w:t>
      </w:r>
      <w:r w:rsidR="00F5532D" w:rsidRPr="0076637D">
        <w:rPr>
          <w:w w:val="90"/>
        </w:rPr>
        <w:t>i</w:t>
      </w:r>
      <w:r w:rsidR="00F5532D" w:rsidRPr="0076637D">
        <w:rPr>
          <w:spacing w:val="-43"/>
          <w:w w:val="90"/>
        </w:rPr>
        <w:t xml:space="preserve">    </w:t>
      </w:r>
      <w:r w:rsidR="00F5532D" w:rsidRPr="0076637D">
        <w:rPr>
          <w:w w:val="90"/>
        </w:rPr>
        <w:t>rowerzystów</w:t>
      </w:r>
      <w:r w:rsidR="00BF49A3" w:rsidRPr="0076637D">
        <w:rPr>
          <w:w w:val="90"/>
        </w:rPr>
        <w:t>,</w:t>
      </w:r>
    </w:p>
    <w:p w14:paraId="1B3695C0" w14:textId="700FDB1C" w:rsidR="00E4177F" w:rsidRPr="0076637D" w:rsidRDefault="0092346D" w:rsidP="00E4177F">
      <w:pPr>
        <w:ind w:firstLine="360"/>
      </w:pPr>
      <w:r>
        <w:t>8</w:t>
      </w:r>
      <w:r w:rsidR="00E4177F" w:rsidRPr="0076637D">
        <w:t xml:space="preserve">/ układ </w:t>
      </w:r>
      <w:r w:rsidR="00E4177F" w:rsidRPr="0076637D">
        <w:rPr>
          <w:spacing w:val="-54"/>
        </w:rPr>
        <w:t xml:space="preserve"> </w:t>
      </w:r>
      <w:r w:rsidR="00E4177F" w:rsidRPr="0076637D">
        <w:t xml:space="preserve">rozpoznawania </w:t>
      </w:r>
      <w:r w:rsidR="00E4177F" w:rsidRPr="0076637D">
        <w:rPr>
          <w:spacing w:val="-53"/>
        </w:rPr>
        <w:t xml:space="preserve"> </w:t>
      </w:r>
      <w:r w:rsidR="00E4177F" w:rsidRPr="0076637D">
        <w:t>znaków</w:t>
      </w:r>
      <w:r w:rsidR="00E4177F" w:rsidRPr="0076637D">
        <w:rPr>
          <w:spacing w:val="-53"/>
        </w:rPr>
        <w:t xml:space="preserve">    </w:t>
      </w:r>
      <w:r w:rsidR="00E4177F" w:rsidRPr="0076637D">
        <w:t>drogowych,</w:t>
      </w:r>
    </w:p>
    <w:p w14:paraId="181BB940" w14:textId="1B9B97D6" w:rsidR="00E4177F" w:rsidRPr="0076637D" w:rsidRDefault="0092346D" w:rsidP="00E4177F">
      <w:pPr>
        <w:ind w:firstLine="360"/>
      </w:pPr>
      <w:r>
        <w:t>9</w:t>
      </w:r>
      <w:r w:rsidR="00E4177F" w:rsidRPr="0076637D">
        <w:t>/ asystent</w:t>
      </w:r>
      <w:r w:rsidR="00BF49A3" w:rsidRPr="0076637D">
        <w:t xml:space="preserve"> </w:t>
      </w:r>
      <w:r w:rsidR="00E4177F" w:rsidRPr="0076637D">
        <w:rPr>
          <w:spacing w:val="-41"/>
        </w:rPr>
        <w:t xml:space="preserve"> </w:t>
      </w:r>
      <w:r w:rsidR="00E4177F" w:rsidRPr="0076637D">
        <w:t>utrzymania</w:t>
      </w:r>
      <w:r w:rsidR="00BF49A3" w:rsidRPr="0076637D">
        <w:t xml:space="preserve"> </w:t>
      </w:r>
      <w:r w:rsidR="00E4177F" w:rsidRPr="0076637D">
        <w:rPr>
          <w:spacing w:val="-41"/>
        </w:rPr>
        <w:t xml:space="preserve"> </w:t>
      </w:r>
      <w:r w:rsidR="00E4177F" w:rsidRPr="0076637D">
        <w:t>pasa</w:t>
      </w:r>
      <w:r w:rsidR="00E4177F" w:rsidRPr="0076637D">
        <w:rPr>
          <w:spacing w:val="-41"/>
        </w:rPr>
        <w:t xml:space="preserve"> </w:t>
      </w:r>
      <w:r w:rsidR="00BF49A3" w:rsidRPr="0076637D">
        <w:rPr>
          <w:spacing w:val="-41"/>
        </w:rPr>
        <w:t xml:space="preserve"> </w:t>
      </w:r>
      <w:r w:rsidR="00E4177F" w:rsidRPr="0076637D">
        <w:t>ruchu</w:t>
      </w:r>
      <w:r w:rsidR="00E4177F" w:rsidRPr="0076637D">
        <w:rPr>
          <w:spacing w:val="-41"/>
        </w:rPr>
        <w:t>,</w:t>
      </w:r>
    </w:p>
    <w:p w14:paraId="7A9E7F33" w14:textId="57DEAC1D" w:rsidR="00E4177F" w:rsidRPr="0076637D" w:rsidRDefault="00E4177F" w:rsidP="00E4177F">
      <w:pPr>
        <w:ind w:firstLine="360"/>
      </w:pPr>
      <w:r w:rsidRPr="0076637D">
        <w:rPr>
          <w:w w:val="90"/>
        </w:rPr>
        <w:t>1</w:t>
      </w:r>
      <w:r w:rsidR="0092346D">
        <w:rPr>
          <w:w w:val="90"/>
        </w:rPr>
        <w:t>0</w:t>
      </w:r>
      <w:r w:rsidRPr="0076637D">
        <w:rPr>
          <w:w w:val="90"/>
        </w:rPr>
        <w:t xml:space="preserve">/ system </w:t>
      </w:r>
      <w:r w:rsidRPr="0076637D">
        <w:rPr>
          <w:spacing w:val="-40"/>
          <w:w w:val="90"/>
        </w:rPr>
        <w:t xml:space="preserve"> </w:t>
      </w:r>
      <w:r w:rsidRPr="0076637D">
        <w:rPr>
          <w:w w:val="90"/>
        </w:rPr>
        <w:t xml:space="preserve">wspomagający </w:t>
      </w:r>
      <w:r w:rsidRPr="0076637D">
        <w:rPr>
          <w:spacing w:val="-39"/>
          <w:w w:val="90"/>
        </w:rPr>
        <w:t xml:space="preserve"> </w:t>
      </w:r>
      <w:r w:rsidRPr="0076637D">
        <w:rPr>
          <w:w w:val="90"/>
        </w:rPr>
        <w:t xml:space="preserve">pokonywanie </w:t>
      </w:r>
      <w:r w:rsidRPr="0076637D">
        <w:rPr>
          <w:spacing w:val="-39"/>
          <w:w w:val="90"/>
        </w:rPr>
        <w:t xml:space="preserve">  </w:t>
      </w:r>
      <w:r w:rsidRPr="0076637D">
        <w:rPr>
          <w:w w:val="90"/>
        </w:rPr>
        <w:t>podjazdów</w:t>
      </w:r>
      <w:r w:rsidRPr="0076637D">
        <w:rPr>
          <w:spacing w:val="-39"/>
          <w:w w:val="90"/>
        </w:rPr>
        <w:t>,</w:t>
      </w:r>
    </w:p>
    <w:p w14:paraId="2D82B526" w14:textId="35A59E64" w:rsidR="00E4177F" w:rsidRPr="0076637D" w:rsidRDefault="00E4177F" w:rsidP="00E4177F">
      <w:pPr>
        <w:ind w:firstLine="360"/>
      </w:pPr>
      <w:r w:rsidRPr="0076637D">
        <w:t>1</w:t>
      </w:r>
      <w:r w:rsidR="0092346D">
        <w:t>1</w:t>
      </w:r>
      <w:r w:rsidRPr="0076637D">
        <w:t xml:space="preserve">/ system </w:t>
      </w:r>
      <w:r w:rsidRPr="0076637D">
        <w:rPr>
          <w:spacing w:val="-55"/>
        </w:rPr>
        <w:t xml:space="preserve"> </w:t>
      </w:r>
      <w:r w:rsidRPr="0076637D">
        <w:t>wykrywania</w:t>
      </w:r>
      <w:r w:rsidRPr="0076637D">
        <w:rPr>
          <w:spacing w:val="-55"/>
        </w:rPr>
        <w:t xml:space="preserve">      </w:t>
      </w:r>
      <w:r w:rsidRPr="0076637D">
        <w:t xml:space="preserve">zmęczenia </w:t>
      </w:r>
      <w:r w:rsidRPr="0076637D">
        <w:rPr>
          <w:spacing w:val="-55"/>
        </w:rPr>
        <w:t xml:space="preserve"> </w:t>
      </w:r>
      <w:r w:rsidRPr="0076637D">
        <w:t>kierowcy</w:t>
      </w:r>
      <w:r w:rsidRPr="0076637D">
        <w:rPr>
          <w:spacing w:val="-55"/>
        </w:rPr>
        <w:t>,</w:t>
      </w:r>
    </w:p>
    <w:p w14:paraId="0A6C42C2" w14:textId="5C021689" w:rsidR="00E4177F" w:rsidRPr="0076637D" w:rsidRDefault="00E4177F" w:rsidP="00E4177F">
      <w:pPr>
        <w:ind w:firstLine="360"/>
      </w:pPr>
      <w:r w:rsidRPr="0076637D">
        <w:t>1</w:t>
      </w:r>
      <w:r w:rsidR="0092346D">
        <w:t>2</w:t>
      </w:r>
      <w:r w:rsidRPr="0076637D">
        <w:t>/ automatyczne</w:t>
      </w:r>
      <w:r w:rsidRPr="0076637D">
        <w:rPr>
          <w:spacing w:val="-41"/>
        </w:rPr>
        <w:t xml:space="preserve"> </w:t>
      </w:r>
      <w:r w:rsidRPr="0076637D">
        <w:t>światła</w:t>
      </w:r>
      <w:r w:rsidRPr="0076637D">
        <w:rPr>
          <w:spacing w:val="-41"/>
        </w:rPr>
        <w:t xml:space="preserve"> </w:t>
      </w:r>
      <w:r w:rsidRPr="0076637D">
        <w:t>drogowe</w:t>
      </w:r>
      <w:r w:rsidRPr="0076637D">
        <w:rPr>
          <w:spacing w:val="-41"/>
        </w:rPr>
        <w:t>,</w:t>
      </w:r>
    </w:p>
    <w:p w14:paraId="7649B8AE" w14:textId="1C917516" w:rsidR="00E4177F" w:rsidRPr="0076637D" w:rsidRDefault="00E4177F" w:rsidP="00E4177F">
      <w:pPr>
        <w:ind w:firstLine="360"/>
      </w:pPr>
      <w:r w:rsidRPr="0076637D">
        <w:t>1</w:t>
      </w:r>
      <w:r w:rsidR="0092346D">
        <w:t>3</w:t>
      </w:r>
      <w:r w:rsidRPr="0076637D">
        <w:t xml:space="preserve">/ automatyczne </w:t>
      </w:r>
      <w:r w:rsidRPr="0076637D">
        <w:rPr>
          <w:spacing w:val="-50"/>
        </w:rPr>
        <w:t xml:space="preserve"> </w:t>
      </w:r>
      <w:r w:rsidRPr="0076637D">
        <w:t xml:space="preserve">światła </w:t>
      </w:r>
      <w:r w:rsidRPr="0076637D">
        <w:rPr>
          <w:spacing w:val="-50"/>
        </w:rPr>
        <w:t xml:space="preserve"> </w:t>
      </w:r>
      <w:r w:rsidRPr="0076637D">
        <w:t xml:space="preserve">z </w:t>
      </w:r>
      <w:r w:rsidRPr="0076637D">
        <w:rPr>
          <w:spacing w:val="-49"/>
        </w:rPr>
        <w:t xml:space="preserve"> </w:t>
      </w:r>
      <w:r w:rsidRPr="0076637D">
        <w:t>czujnikiem</w:t>
      </w:r>
      <w:r w:rsidRPr="0076637D">
        <w:rPr>
          <w:spacing w:val="-50"/>
        </w:rPr>
        <w:t xml:space="preserve">      </w:t>
      </w:r>
      <w:r w:rsidRPr="0076637D">
        <w:t>zmierzchu,</w:t>
      </w:r>
    </w:p>
    <w:p w14:paraId="29C91792" w14:textId="053014B3" w:rsidR="00E4177F" w:rsidRPr="0076637D" w:rsidRDefault="00777BF9" w:rsidP="00777BF9">
      <w:pPr>
        <w:ind w:firstLine="360"/>
        <w:jc w:val="both"/>
      </w:pPr>
      <w:r w:rsidRPr="0076637D">
        <w:t>1</w:t>
      </w:r>
      <w:r w:rsidR="00A21923">
        <w:t>4</w:t>
      </w:r>
      <w:r w:rsidRPr="0076637D">
        <w:t>/ e</w:t>
      </w:r>
      <w:r w:rsidR="00E4177F" w:rsidRPr="0076637D">
        <w:t>lektrycznie</w:t>
      </w:r>
      <w:r w:rsidRPr="0076637D">
        <w:t xml:space="preserve"> </w:t>
      </w:r>
      <w:r w:rsidR="00E4177F" w:rsidRPr="0076637D">
        <w:rPr>
          <w:spacing w:val="-43"/>
        </w:rPr>
        <w:t xml:space="preserve"> </w:t>
      </w:r>
      <w:r w:rsidR="00E4177F" w:rsidRPr="0076637D">
        <w:t>regulowane</w:t>
      </w:r>
      <w:r w:rsidRPr="0076637D">
        <w:t xml:space="preserve"> </w:t>
      </w:r>
      <w:r w:rsidR="00E4177F" w:rsidRPr="0076637D">
        <w:rPr>
          <w:spacing w:val="-43"/>
        </w:rPr>
        <w:t xml:space="preserve"> </w:t>
      </w:r>
      <w:r w:rsidR="00E4177F" w:rsidRPr="0076637D">
        <w:t>szyby</w:t>
      </w:r>
      <w:r w:rsidRPr="0076637D">
        <w:rPr>
          <w:spacing w:val="-43"/>
        </w:rPr>
        <w:t xml:space="preserve">  </w:t>
      </w:r>
      <w:r w:rsidR="00E4177F" w:rsidRPr="0076637D">
        <w:t>przednie</w:t>
      </w:r>
      <w:r w:rsidRPr="0076637D">
        <w:t>,</w:t>
      </w:r>
    </w:p>
    <w:p w14:paraId="229A0000" w14:textId="55C952AE" w:rsidR="00E4177F" w:rsidRPr="0076637D" w:rsidRDefault="00777BF9" w:rsidP="00777BF9">
      <w:pPr>
        <w:ind w:firstLine="360"/>
        <w:jc w:val="both"/>
      </w:pPr>
      <w:r w:rsidRPr="0076637D">
        <w:t>1</w:t>
      </w:r>
      <w:r w:rsidR="00A21923">
        <w:t>5</w:t>
      </w:r>
      <w:r w:rsidRPr="0076637D">
        <w:t>/ e</w:t>
      </w:r>
      <w:r w:rsidR="00E4177F" w:rsidRPr="0076637D">
        <w:t>lektrycznie</w:t>
      </w:r>
      <w:r w:rsidRPr="0076637D">
        <w:t xml:space="preserve"> </w:t>
      </w:r>
      <w:r w:rsidR="00E4177F" w:rsidRPr="0076637D">
        <w:rPr>
          <w:spacing w:val="-41"/>
        </w:rPr>
        <w:t xml:space="preserve"> </w:t>
      </w:r>
      <w:r w:rsidR="00E4177F" w:rsidRPr="0076637D">
        <w:t>regulowane</w:t>
      </w:r>
      <w:r w:rsidRPr="0076637D">
        <w:t xml:space="preserve"> </w:t>
      </w:r>
      <w:r w:rsidR="00E4177F" w:rsidRPr="0076637D">
        <w:rPr>
          <w:spacing w:val="-40"/>
        </w:rPr>
        <w:t xml:space="preserve"> </w:t>
      </w:r>
      <w:r w:rsidR="00E4177F" w:rsidRPr="0076637D">
        <w:t>szyby</w:t>
      </w:r>
      <w:r w:rsidRPr="0076637D">
        <w:t xml:space="preserve"> </w:t>
      </w:r>
      <w:r w:rsidR="00E4177F" w:rsidRPr="0076637D">
        <w:rPr>
          <w:spacing w:val="-40"/>
        </w:rPr>
        <w:t xml:space="preserve"> </w:t>
      </w:r>
      <w:r w:rsidR="00E4177F" w:rsidRPr="0076637D">
        <w:t>tylne</w:t>
      </w:r>
      <w:r w:rsidRPr="0076637D">
        <w:t>,</w:t>
      </w:r>
    </w:p>
    <w:p w14:paraId="08FED02D" w14:textId="6907EA63" w:rsidR="00777BF9" w:rsidRPr="0076637D" w:rsidRDefault="00777BF9" w:rsidP="00777BF9">
      <w:pPr>
        <w:ind w:firstLine="360"/>
      </w:pPr>
      <w:r w:rsidRPr="0076637D">
        <w:t>1</w:t>
      </w:r>
      <w:r w:rsidR="00A21923">
        <w:t>6</w:t>
      </w:r>
      <w:r w:rsidRPr="0076637D">
        <w:t xml:space="preserve">/ światła </w:t>
      </w:r>
      <w:r w:rsidRPr="0076637D">
        <w:rPr>
          <w:spacing w:val="-44"/>
        </w:rPr>
        <w:t xml:space="preserve"> </w:t>
      </w:r>
      <w:r w:rsidRPr="0076637D">
        <w:t xml:space="preserve">główne </w:t>
      </w:r>
      <w:r w:rsidRPr="0076637D">
        <w:rPr>
          <w:spacing w:val="-43"/>
        </w:rPr>
        <w:t xml:space="preserve"> </w:t>
      </w:r>
      <w:r w:rsidRPr="0076637D">
        <w:t>w</w:t>
      </w:r>
      <w:r w:rsidRPr="0076637D">
        <w:rPr>
          <w:spacing w:val="-43"/>
        </w:rPr>
        <w:t xml:space="preserve"> </w:t>
      </w:r>
      <w:r w:rsidRPr="0076637D">
        <w:t xml:space="preserve">technologii </w:t>
      </w:r>
      <w:r w:rsidRPr="0076637D">
        <w:rPr>
          <w:spacing w:val="-44"/>
        </w:rPr>
        <w:t xml:space="preserve"> </w:t>
      </w:r>
      <w:r w:rsidRPr="0076637D">
        <w:t>LED,</w:t>
      </w:r>
      <w:r w:rsidRPr="0076637D">
        <w:rPr>
          <w:spacing w:val="-43"/>
        </w:rPr>
        <w:t xml:space="preserve">  </w:t>
      </w:r>
    </w:p>
    <w:p w14:paraId="32850F76" w14:textId="75DC559E" w:rsidR="00777BF9" w:rsidRPr="0076637D" w:rsidRDefault="0092346D" w:rsidP="00777BF9">
      <w:pPr>
        <w:ind w:firstLine="360"/>
      </w:pPr>
      <w:r>
        <w:t>1</w:t>
      </w:r>
      <w:r w:rsidR="00A21923">
        <w:t>7</w:t>
      </w:r>
      <w:r w:rsidR="00777BF9" w:rsidRPr="0076637D">
        <w:t>/ światła</w:t>
      </w:r>
      <w:r w:rsidR="00777BF9" w:rsidRPr="0076637D">
        <w:rPr>
          <w:spacing w:val="-43"/>
        </w:rPr>
        <w:t xml:space="preserve">  </w:t>
      </w:r>
      <w:r w:rsidR="00777BF9" w:rsidRPr="0076637D">
        <w:t xml:space="preserve">do </w:t>
      </w:r>
      <w:r w:rsidR="00777BF9" w:rsidRPr="0076637D">
        <w:rPr>
          <w:spacing w:val="-42"/>
        </w:rPr>
        <w:t xml:space="preserve"> </w:t>
      </w:r>
      <w:r w:rsidR="00777BF9" w:rsidRPr="0076637D">
        <w:t>jazdy</w:t>
      </w:r>
      <w:r w:rsidR="00777BF9" w:rsidRPr="0076637D">
        <w:rPr>
          <w:spacing w:val="-42"/>
        </w:rPr>
        <w:t xml:space="preserve">  </w:t>
      </w:r>
      <w:r w:rsidR="00777BF9" w:rsidRPr="0076637D">
        <w:t>dziennej</w:t>
      </w:r>
      <w:r w:rsidR="00777BF9" w:rsidRPr="0076637D">
        <w:rPr>
          <w:spacing w:val="-42"/>
        </w:rPr>
        <w:t xml:space="preserve">  </w:t>
      </w:r>
      <w:r w:rsidR="00777BF9" w:rsidRPr="0076637D">
        <w:t xml:space="preserve">w </w:t>
      </w:r>
      <w:r w:rsidR="00777BF9" w:rsidRPr="0076637D">
        <w:rPr>
          <w:spacing w:val="-42"/>
        </w:rPr>
        <w:t xml:space="preserve"> </w:t>
      </w:r>
      <w:r w:rsidR="00777BF9" w:rsidRPr="0076637D">
        <w:t xml:space="preserve">technologii </w:t>
      </w:r>
      <w:r w:rsidR="00777BF9" w:rsidRPr="0076637D">
        <w:rPr>
          <w:spacing w:val="-42"/>
        </w:rPr>
        <w:t xml:space="preserve"> </w:t>
      </w:r>
      <w:r w:rsidR="00777BF9" w:rsidRPr="0076637D">
        <w:t>LED,</w:t>
      </w:r>
    </w:p>
    <w:p w14:paraId="35AEF5CA" w14:textId="3132F526" w:rsidR="00777BF9" w:rsidRPr="0076637D" w:rsidRDefault="00A21923" w:rsidP="00777BF9">
      <w:pPr>
        <w:ind w:firstLine="360"/>
      </w:pPr>
      <w:r>
        <w:t>18</w:t>
      </w:r>
      <w:r w:rsidR="00777BF9" w:rsidRPr="0076637D">
        <w:t>/ światła</w:t>
      </w:r>
      <w:r w:rsidR="00777BF9" w:rsidRPr="0076637D">
        <w:rPr>
          <w:spacing w:val="-42"/>
        </w:rPr>
        <w:t xml:space="preserve"> </w:t>
      </w:r>
      <w:r w:rsidR="00777BF9" w:rsidRPr="0076637D">
        <w:t>przeciwmgielne</w:t>
      </w:r>
      <w:r w:rsidR="00777BF9" w:rsidRPr="0076637D">
        <w:rPr>
          <w:spacing w:val="-41"/>
        </w:rPr>
        <w:t xml:space="preserve"> </w:t>
      </w:r>
      <w:r w:rsidR="00777BF9" w:rsidRPr="0076637D">
        <w:t>w</w:t>
      </w:r>
      <w:r w:rsidR="00777BF9" w:rsidRPr="0076637D">
        <w:rPr>
          <w:spacing w:val="-41"/>
        </w:rPr>
        <w:t xml:space="preserve"> </w:t>
      </w:r>
      <w:r w:rsidR="00777BF9" w:rsidRPr="0076637D">
        <w:t>technologii</w:t>
      </w:r>
      <w:r w:rsidR="00777BF9" w:rsidRPr="0076637D">
        <w:rPr>
          <w:spacing w:val="-41"/>
        </w:rPr>
        <w:t xml:space="preserve"> </w:t>
      </w:r>
      <w:r w:rsidR="00777BF9" w:rsidRPr="0076637D">
        <w:t>LED,</w:t>
      </w:r>
    </w:p>
    <w:p w14:paraId="14180AA5" w14:textId="3B1FB65B" w:rsidR="00777BF9" w:rsidRPr="0076637D" w:rsidRDefault="0092346D" w:rsidP="00777BF9">
      <w:pPr>
        <w:ind w:firstLine="360"/>
      </w:pPr>
      <w:r>
        <w:rPr>
          <w:spacing w:val="-4"/>
        </w:rPr>
        <w:t>1</w:t>
      </w:r>
      <w:r w:rsidR="00A21923">
        <w:rPr>
          <w:spacing w:val="-4"/>
        </w:rPr>
        <w:t>9</w:t>
      </w:r>
      <w:r w:rsidR="00777BF9" w:rsidRPr="0076637D">
        <w:rPr>
          <w:spacing w:val="-4"/>
        </w:rPr>
        <w:t>/ tylne</w:t>
      </w:r>
      <w:r w:rsidR="00777BF9" w:rsidRPr="0076637D">
        <w:rPr>
          <w:spacing w:val="-34"/>
        </w:rPr>
        <w:t xml:space="preserve"> </w:t>
      </w:r>
      <w:r w:rsidR="00777BF9" w:rsidRPr="0076637D">
        <w:t>lampy</w:t>
      </w:r>
      <w:r w:rsidR="00777BF9" w:rsidRPr="0076637D">
        <w:rPr>
          <w:spacing w:val="-34"/>
        </w:rPr>
        <w:t xml:space="preserve"> </w:t>
      </w:r>
      <w:r w:rsidR="00777BF9" w:rsidRPr="0076637D">
        <w:t>LED,</w:t>
      </w:r>
    </w:p>
    <w:p w14:paraId="795D219F" w14:textId="02D32BB6" w:rsidR="00777BF9" w:rsidRPr="0076637D" w:rsidRDefault="00777BF9" w:rsidP="00AC5898">
      <w:pPr>
        <w:ind w:firstLine="360"/>
        <w:jc w:val="both"/>
      </w:pPr>
      <w:r w:rsidRPr="0076637D">
        <w:t>2</w:t>
      </w:r>
      <w:r w:rsidR="00A21923">
        <w:t>0</w:t>
      </w:r>
      <w:r w:rsidRPr="0076637D">
        <w:t xml:space="preserve">/ </w:t>
      </w:r>
      <w:proofErr w:type="spellStart"/>
      <w:r w:rsidR="00AC5898" w:rsidRPr="0076637D">
        <w:t>m</w:t>
      </w:r>
      <w:r w:rsidRPr="0076637D">
        <w:rPr>
          <w:w w:val="90"/>
        </w:rPr>
        <w:t>ultifunkcyjna</w:t>
      </w:r>
      <w:proofErr w:type="spellEnd"/>
      <w:r w:rsidR="00AC5898" w:rsidRPr="0076637D">
        <w:rPr>
          <w:w w:val="90"/>
        </w:rPr>
        <w:t xml:space="preserve"> </w:t>
      </w:r>
      <w:r w:rsidRPr="0076637D">
        <w:rPr>
          <w:spacing w:val="-39"/>
          <w:w w:val="90"/>
        </w:rPr>
        <w:t xml:space="preserve"> </w:t>
      </w:r>
      <w:r w:rsidRPr="0076637D">
        <w:rPr>
          <w:w w:val="90"/>
        </w:rPr>
        <w:t>kierownica</w:t>
      </w:r>
      <w:r w:rsidR="00AC5898" w:rsidRPr="0076637D">
        <w:rPr>
          <w:w w:val="90"/>
        </w:rPr>
        <w:t xml:space="preserve"> </w:t>
      </w:r>
      <w:r w:rsidRPr="0076637D">
        <w:rPr>
          <w:spacing w:val="-39"/>
          <w:w w:val="90"/>
        </w:rPr>
        <w:t xml:space="preserve"> </w:t>
      </w:r>
      <w:r w:rsidRPr="0076637D">
        <w:rPr>
          <w:w w:val="90"/>
        </w:rPr>
        <w:t>z</w:t>
      </w:r>
      <w:r w:rsidR="00AC5898" w:rsidRPr="0076637D">
        <w:rPr>
          <w:spacing w:val="-39"/>
          <w:w w:val="90"/>
        </w:rPr>
        <w:t xml:space="preserve">  </w:t>
      </w:r>
      <w:r w:rsidRPr="0076637D">
        <w:rPr>
          <w:w w:val="90"/>
        </w:rPr>
        <w:t>obsługą</w:t>
      </w:r>
      <w:r w:rsidR="00AC5898" w:rsidRPr="0076637D">
        <w:rPr>
          <w:w w:val="90"/>
        </w:rPr>
        <w:t xml:space="preserve"> </w:t>
      </w:r>
      <w:r w:rsidRPr="0076637D">
        <w:rPr>
          <w:spacing w:val="-38"/>
          <w:w w:val="90"/>
        </w:rPr>
        <w:t xml:space="preserve"> </w:t>
      </w:r>
      <w:r w:rsidRPr="0076637D">
        <w:rPr>
          <w:w w:val="90"/>
        </w:rPr>
        <w:t xml:space="preserve">systemów </w:t>
      </w:r>
      <w:r w:rsidRPr="0076637D">
        <w:t>multimedialnych</w:t>
      </w:r>
      <w:r w:rsidR="00AC5898" w:rsidRPr="0076637D">
        <w:t>,</w:t>
      </w:r>
    </w:p>
    <w:p w14:paraId="04DFCE1F" w14:textId="1BBA8A6E" w:rsidR="00777BF9" w:rsidRPr="0076637D" w:rsidRDefault="00AC5898" w:rsidP="00AC5898">
      <w:pPr>
        <w:ind w:firstLine="360"/>
        <w:jc w:val="both"/>
      </w:pPr>
      <w:r w:rsidRPr="0076637D">
        <w:t>2</w:t>
      </w:r>
      <w:r w:rsidR="00A21923">
        <w:t>1</w:t>
      </w:r>
      <w:r w:rsidRPr="0076637D">
        <w:t>/ k</w:t>
      </w:r>
      <w:r w:rsidR="00777BF9" w:rsidRPr="0076637D">
        <w:t>omputer</w:t>
      </w:r>
      <w:r w:rsidRPr="0076637D">
        <w:t xml:space="preserve"> </w:t>
      </w:r>
      <w:r w:rsidR="00777BF9" w:rsidRPr="0076637D">
        <w:rPr>
          <w:spacing w:val="-35"/>
        </w:rPr>
        <w:t xml:space="preserve"> </w:t>
      </w:r>
      <w:r w:rsidR="00777BF9" w:rsidRPr="0076637D">
        <w:t>pokładowy</w:t>
      </w:r>
      <w:r w:rsidRPr="0076637D">
        <w:t>,</w:t>
      </w:r>
    </w:p>
    <w:p w14:paraId="18F32A65" w14:textId="3E4BF8E0" w:rsidR="00777BF9" w:rsidRPr="0076637D" w:rsidRDefault="00AC5898" w:rsidP="00AC5898">
      <w:pPr>
        <w:ind w:firstLine="360"/>
        <w:jc w:val="both"/>
      </w:pPr>
      <w:r w:rsidRPr="0076637D">
        <w:t>2</w:t>
      </w:r>
      <w:r w:rsidR="00A21923">
        <w:t>2</w:t>
      </w:r>
      <w:r w:rsidRPr="0076637D">
        <w:t>/ e</w:t>
      </w:r>
      <w:r w:rsidR="00777BF9" w:rsidRPr="0076637D">
        <w:t>lektrycznie</w:t>
      </w:r>
      <w:r w:rsidRPr="0076637D">
        <w:t xml:space="preserve"> </w:t>
      </w:r>
      <w:r w:rsidR="00777BF9" w:rsidRPr="0076637D">
        <w:rPr>
          <w:spacing w:val="-46"/>
        </w:rPr>
        <w:t xml:space="preserve"> </w:t>
      </w:r>
      <w:r w:rsidR="00777BF9" w:rsidRPr="0076637D">
        <w:t>regulowane</w:t>
      </w:r>
      <w:r w:rsidRPr="0076637D">
        <w:t xml:space="preserve"> </w:t>
      </w:r>
      <w:r w:rsidR="00777BF9" w:rsidRPr="0076637D">
        <w:rPr>
          <w:spacing w:val="-46"/>
        </w:rPr>
        <w:t xml:space="preserve"> </w:t>
      </w:r>
      <w:r w:rsidR="00777BF9" w:rsidRPr="0076637D">
        <w:t>lusterka</w:t>
      </w:r>
      <w:r w:rsidRPr="0076637D">
        <w:t xml:space="preserve"> </w:t>
      </w:r>
      <w:r w:rsidR="00777BF9" w:rsidRPr="0076637D">
        <w:rPr>
          <w:spacing w:val="-46"/>
        </w:rPr>
        <w:t xml:space="preserve"> </w:t>
      </w:r>
      <w:r w:rsidR="00777BF9" w:rsidRPr="0076637D">
        <w:t>zewnętrzne</w:t>
      </w:r>
      <w:r w:rsidRPr="0076637D">
        <w:t>,</w:t>
      </w:r>
    </w:p>
    <w:p w14:paraId="0A54CA9D" w14:textId="6652697F" w:rsidR="00777BF9" w:rsidRPr="0076637D" w:rsidRDefault="00AC5898" w:rsidP="00AC5898">
      <w:pPr>
        <w:ind w:firstLine="360"/>
        <w:jc w:val="both"/>
      </w:pPr>
      <w:r w:rsidRPr="0076637D">
        <w:t>2</w:t>
      </w:r>
      <w:r w:rsidR="00A21923">
        <w:t>3</w:t>
      </w:r>
      <w:r w:rsidRPr="0076637D">
        <w:t>/ k</w:t>
      </w:r>
      <w:r w:rsidR="00777BF9" w:rsidRPr="0076637D">
        <w:t>amera</w:t>
      </w:r>
      <w:r w:rsidRPr="0076637D">
        <w:t xml:space="preserve"> </w:t>
      </w:r>
      <w:r w:rsidR="00777BF9" w:rsidRPr="0076637D">
        <w:rPr>
          <w:spacing w:val="-34"/>
        </w:rPr>
        <w:t xml:space="preserve"> </w:t>
      </w:r>
      <w:r w:rsidR="00777BF9" w:rsidRPr="0076637D">
        <w:t>cofania</w:t>
      </w:r>
      <w:r w:rsidR="002C0863" w:rsidRPr="0076637D">
        <w:t>,</w:t>
      </w:r>
    </w:p>
    <w:p w14:paraId="71EDA187" w14:textId="386BDF37" w:rsidR="00777BF9" w:rsidRPr="0076637D" w:rsidRDefault="00AC5898" w:rsidP="00AC5898">
      <w:pPr>
        <w:ind w:firstLine="360"/>
        <w:jc w:val="both"/>
      </w:pPr>
      <w:r w:rsidRPr="0076637D">
        <w:t>2</w:t>
      </w:r>
      <w:r w:rsidR="00A21923">
        <w:t>4</w:t>
      </w:r>
      <w:r w:rsidRPr="0076637D">
        <w:t>/ c</w:t>
      </w:r>
      <w:r w:rsidR="00777BF9" w:rsidRPr="0076637D">
        <w:t>entralny</w:t>
      </w:r>
      <w:r w:rsidR="00777BF9" w:rsidRPr="0076637D">
        <w:rPr>
          <w:spacing w:val="-40"/>
        </w:rPr>
        <w:t xml:space="preserve"> </w:t>
      </w:r>
      <w:r w:rsidRPr="0076637D">
        <w:rPr>
          <w:spacing w:val="-40"/>
        </w:rPr>
        <w:t xml:space="preserve"> </w:t>
      </w:r>
      <w:r w:rsidR="00777BF9" w:rsidRPr="0076637D">
        <w:t>zamek</w:t>
      </w:r>
      <w:r w:rsidR="00777BF9" w:rsidRPr="0076637D">
        <w:rPr>
          <w:spacing w:val="-39"/>
        </w:rPr>
        <w:t xml:space="preserve"> </w:t>
      </w:r>
      <w:r w:rsidRPr="0076637D">
        <w:rPr>
          <w:spacing w:val="-39"/>
        </w:rPr>
        <w:t xml:space="preserve"> </w:t>
      </w:r>
      <w:r w:rsidR="00777BF9" w:rsidRPr="0076637D">
        <w:t>sterowany</w:t>
      </w:r>
      <w:r w:rsidRPr="0076637D">
        <w:t xml:space="preserve"> </w:t>
      </w:r>
      <w:r w:rsidR="00777BF9" w:rsidRPr="0076637D">
        <w:rPr>
          <w:spacing w:val="-39"/>
        </w:rPr>
        <w:t xml:space="preserve"> </w:t>
      </w:r>
      <w:r w:rsidR="00777BF9" w:rsidRPr="0076637D">
        <w:t>zdalnie</w:t>
      </w:r>
      <w:r w:rsidRPr="0076637D">
        <w:t>,</w:t>
      </w:r>
    </w:p>
    <w:p w14:paraId="671BDD7A" w14:textId="629529FB" w:rsidR="009C66A7" w:rsidRPr="0076637D" w:rsidRDefault="0092346D" w:rsidP="00494DB3">
      <w:pPr>
        <w:ind w:firstLine="360"/>
        <w:rPr>
          <w:w w:val="95"/>
        </w:rPr>
      </w:pPr>
      <w:r>
        <w:rPr>
          <w:w w:val="95"/>
        </w:rPr>
        <w:t>2</w:t>
      </w:r>
      <w:r w:rsidR="00A21923">
        <w:rPr>
          <w:w w:val="95"/>
        </w:rPr>
        <w:t>5</w:t>
      </w:r>
      <w:r w:rsidR="009C66A7" w:rsidRPr="0076637D">
        <w:rPr>
          <w:w w:val="95"/>
        </w:rPr>
        <w:t xml:space="preserve">/ przednie i tylne czujniki parkowania, </w:t>
      </w:r>
    </w:p>
    <w:p w14:paraId="330C7F9E" w14:textId="1C740A0C" w:rsidR="00494DB3" w:rsidRPr="0076637D" w:rsidRDefault="0092346D" w:rsidP="00494DB3">
      <w:pPr>
        <w:ind w:firstLine="360"/>
        <w:rPr>
          <w:spacing w:val="-3"/>
        </w:rPr>
      </w:pPr>
      <w:r>
        <w:rPr>
          <w:w w:val="95"/>
        </w:rPr>
        <w:t>2</w:t>
      </w:r>
      <w:r w:rsidR="00A21923">
        <w:rPr>
          <w:w w:val="95"/>
        </w:rPr>
        <w:t>6</w:t>
      </w:r>
      <w:r w:rsidR="009C66A7" w:rsidRPr="0076637D">
        <w:rPr>
          <w:w w:val="95"/>
        </w:rPr>
        <w:t xml:space="preserve">/ inteligentny </w:t>
      </w:r>
      <w:r w:rsidR="009C66A7" w:rsidRPr="0076637D">
        <w:t>system automatycznego parkowania</w:t>
      </w:r>
      <w:r w:rsidR="009C66A7" w:rsidRPr="0076637D">
        <w:rPr>
          <w:spacing w:val="-3"/>
        </w:rPr>
        <w:t>,</w:t>
      </w:r>
    </w:p>
    <w:p w14:paraId="01889244" w14:textId="0E9DC25B" w:rsidR="00494DB3" w:rsidRPr="0076637D" w:rsidRDefault="0092346D" w:rsidP="00494DB3">
      <w:pPr>
        <w:ind w:firstLine="360"/>
      </w:pPr>
      <w:r>
        <w:rPr>
          <w:spacing w:val="-3"/>
        </w:rPr>
        <w:t>2</w:t>
      </w:r>
      <w:r w:rsidR="00A21923">
        <w:rPr>
          <w:spacing w:val="-3"/>
        </w:rPr>
        <w:t>7</w:t>
      </w:r>
      <w:r w:rsidR="00494DB3" w:rsidRPr="0076637D">
        <w:rPr>
          <w:spacing w:val="-3"/>
        </w:rPr>
        <w:t>/</w:t>
      </w:r>
      <w:r w:rsidR="009C66A7" w:rsidRPr="0076637D">
        <w:rPr>
          <w:spacing w:val="-3"/>
        </w:rPr>
        <w:t xml:space="preserve"> </w:t>
      </w:r>
      <w:r w:rsidR="00494DB3" w:rsidRPr="0076637D">
        <w:rPr>
          <w:spacing w:val="-3"/>
        </w:rPr>
        <w:t>e</w:t>
      </w:r>
      <w:r w:rsidR="009C66A7" w:rsidRPr="0076637D">
        <w:t xml:space="preserve">lektrycznie składane lusterka zewnętrzne, </w:t>
      </w:r>
    </w:p>
    <w:p w14:paraId="6F5FE137" w14:textId="4C948486" w:rsidR="00494DB3" w:rsidRPr="0076637D" w:rsidRDefault="00A21923" w:rsidP="00494DB3">
      <w:pPr>
        <w:ind w:firstLine="360"/>
        <w:rPr>
          <w:w w:val="90"/>
        </w:rPr>
      </w:pPr>
      <w:r>
        <w:t>28</w:t>
      </w:r>
      <w:r w:rsidR="00494DB3" w:rsidRPr="0076637D">
        <w:t>/ p</w:t>
      </w:r>
      <w:r w:rsidR="009C66A7" w:rsidRPr="0076637D">
        <w:rPr>
          <w:w w:val="90"/>
        </w:rPr>
        <w:t xml:space="preserve">odgrzewane fotele przednie, </w:t>
      </w:r>
    </w:p>
    <w:p w14:paraId="4C4FE2C2" w14:textId="2F52FEFB" w:rsidR="00494DB3" w:rsidRPr="0076637D" w:rsidRDefault="00A21923" w:rsidP="00494DB3">
      <w:pPr>
        <w:ind w:firstLine="360"/>
        <w:rPr>
          <w:spacing w:val="-32"/>
          <w:w w:val="90"/>
        </w:rPr>
      </w:pPr>
      <w:r>
        <w:rPr>
          <w:w w:val="90"/>
        </w:rPr>
        <w:t>29</w:t>
      </w:r>
      <w:r w:rsidR="00494DB3" w:rsidRPr="0076637D">
        <w:rPr>
          <w:w w:val="90"/>
        </w:rPr>
        <w:t>/ e</w:t>
      </w:r>
      <w:r w:rsidR="009C66A7" w:rsidRPr="0076637D">
        <w:rPr>
          <w:w w:val="90"/>
        </w:rPr>
        <w:t>lektryczna regulacja podparcia</w:t>
      </w:r>
      <w:r w:rsidR="009C66A7" w:rsidRPr="0076637D">
        <w:rPr>
          <w:spacing w:val="-33"/>
          <w:w w:val="90"/>
        </w:rPr>
        <w:t xml:space="preserve"> </w:t>
      </w:r>
      <w:r w:rsidR="00494DB3" w:rsidRPr="0076637D">
        <w:rPr>
          <w:spacing w:val="-33"/>
          <w:w w:val="90"/>
        </w:rPr>
        <w:t xml:space="preserve"> </w:t>
      </w:r>
      <w:r w:rsidR="009C66A7" w:rsidRPr="0076637D">
        <w:rPr>
          <w:w w:val="90"/>
        </w:rPr>
        <w:t>odcinka</w:t>
      </w:r>
      <w:r w:rsidR="009C66A7" w:rsidRPr="0076637D">
        <w:rPr>
          <w:spacing w:val="-32"/>
          <w:w w:val="90"/>
        </w:rPr>
        <w:t xml:space="preserve"> </w:t>
      </w:r>
      <w:r w:rsidR="00494DB3" w:rsidRPr="0076637D">
        <w:rPr>
          <w:spacing w:val="-32"/>
          <w:w w:val="90"/>
        </w:rPr>
        <w:t xml:space="preserve"> </w:t>
      </w:r>
      <w:r w:rsidR="009C66A7" w:rsidRPr="0076637D">
        <w:rPr>
          <w:w w:val="90"/>
        </w:rPr>
        <w:t>lędźwiowego</w:t>
      </w:r>
      <w:r w:rsidR="00494DB3" w:rsidRPr="0076637D">
        <w:rPr>
          <w:w w:val="90"/>
        </w:rPr>
        <w:t xml:space="preserve"> </w:t>
      </w:r>
      <w:r w:rsidR="009C66A7" w:rsidRPr="0076637D">
        <w:rPr>
          <w:spacing w:val="-32"/>
          <w:w w:val="90"/>
        </w:rPr>
        <w:t xml:space="preserve"> </w:t>
      </w:r>
      <w:r w:rsidR="009C66A7" w:rsidRPr="0076637D">
        <w:rPr>
          <w:w w:val="90"/>
        </w:rPr>
        <w:t>fotela</w:t>
      </w:r>
      <w:r w:rsidR="00494DB3" w:rsidRPr="0076637D">
        <w:rPr>
          <w:w w:val="90"/>
        </w:rPr>
        <w:t xml:space="preserve"> </w:t>
      </w:r>
      <w:r w:rsidR="009C66A7" w:rsidRPr="0076637D">
        <w:rPr>
          <w:spacing w:val="-33"/>
          <w:w w:val="90"/>
        </w:rPr>
        <w:t xml:space="preserve"> </w:t>
      </w:r>
      <w:r w:rsidR="009C66A7" w:rsidRPr="0076637D">
        <w:rPr>
          <w:spacing w:val="-3"/>
          <w:w w:val="90"/>
        </w:rPr>
        <w:t>kierowcy,</w:t>
      </w:r>
      <w:r w:rsidR="009C66A7" w:rsidRPr="0076637D">
        <w:rPr>
          <w:spacing w:val="-32"/>
          <w:w w:val="90"/>
        </w:rPr>
        <w:t xml:space="preserve"> </w:t>
      </w:r>
    </w:p>
    <w:p w14:paraId="2FBB0186" w14:textId="6A6E98D5" w:rsidR="00494DB3" w:rsidRPr="0076637D" w:rsidRDefault="00494DB3" w:rsidP="00494DB3">
      <w:pPr>
        <w:ind w:firstLine="360"/>
        <w:rPr>
          <w:spacing w:val="-53"/>
          <w:w w:val="95"/>
        </w:rPr>
      </w:pPr>
      <w:r w:rsidRPr="0076637D">
        <w:rPr>
          <w:spacing w:val="-32"/>
          <w:w w:val="90"/>
        </w:rPr>
        <w:t>3</w:t>
      </w:r>
      <w:r w:rsidR="00A21923">
        <w:rPr>
          <w:spacing w:val="-32"/>
          <w:w w:val="90"/>
        </w:rPr>
        <w:t>0</w:t>
      </w:r>
      <w:r w:rsidRPr="0076637D">
        <w:rPr>
          <w:spacing w:val="-32"/>
          <w:w w:val="90"/>
        </w:rPr>
        <w:t xml:space="preserve"> </w:t>
      </w:r>
      <w:r w:rsidR="0092346D">
        <w:rPr>
          <w:spacing w:val="-32"/>
          <w:w w:val="90"/>
        </w:rPr>
        <w:t>/</w:t>
      </w:r>
      <w:r w:rsidRPr="0076637D">
        <w:rPr>
          <w:spacing w:val="-32"/>
          <w:w w:val="90"/>
        </w:rPr>
        <w:t xml:space="preserve">  u</w:t>
      </w:r>
      <w:r w:rsidR="009C66A7" w:rsidRPr="0076637D">
        <w:rPr>
          <w:w w:val="90"/>
        </w:rPr>
        <w:t xml:space="preserve">kład </w:t>
      </w:r>
      <w:r w:rsidR="009C66A7" w:rsidRPr="0076637D">
        <w:rPr>
          <w:w w:val="95"/>
        </w:rPr>
        <w:t>detekcji</w:t>
      </w:r>
      <w:r w:rsidRPr="0076637D">
        <w:rPr>
          <w:w w:val="95"/>
        </w:rPr>
        <w:t xml:space="preserve"> </w:t>
      </w:r>
      <w:r w:rsidR="009C66A7" w:rsidRPr="0076637D">
        <w:rPr>
          <w:spacing w:val="-53"/>
          <w:w w:val="95"/>
        </w:rPr>
        <w:t xml:space="preserve"> </w:t>
      </w:r>
      <w:r w:rsidR="009C66A7" w:rsidRPr="0076637D">
        <w:rPr>
          <w:w w:val="95"/>
        </w:rPr>
        <w:t>przeszkód,</w:t>
      </w:r>
      <w:r w:rsidR="009C66A7" w:rsidRPr="0076637D">
        <w:rPr>
          <w:spacing w:val="-53"/>
          <w:w w:val="95"/>
        </w:rPr>
        <w:t xml:space="preserve"> </w:t>
      </w:r>
    </w:p>
    <w:p w14:paraId="34362B60" w14:textId="3DBDB5E5" w:rsidR="00495479" w:rsidRPr="0076637D" w:rsidRDefault="00494DB3" w:rsidP="00494DB3">
      <w:pPr>
        <w:ind w:firstLine="360"/>
      </w:pPr>
      <w:r w:rsidRPr="0076637D">
        <w:rPr>
          <w:spacing w:val="-53"/>
          <w:w w:val="95"/>
        </w:rPr>
        <w:t>3</w:t>
      </w:r>
      <w:r w:rsidR="00A21923">
        <w:rPr>
          <w:spacing w:val="-53"/>
          <w:w w:val="95"/>
        </w:rPr>
        <w:t>1</w:t>
      </w:r>
      <w:r w:rsidRPr="0076637D">
        <w:rPr>
          <w:spacing w:val="-53"/>
          <w:w w:val="95"/>
        </w:rPr>
        <w:t xml:space="preserve">              </w:t>
      </w:r>
      <w:r w:rsidR="00A21923">
        <w:rPr>
          <w:spacing w:val="-53"/>
          <w:w w:val="95"/>
        </w:rPr>
        <w:t>/            wy</w:t>
      </w:r>
      <w:r w:rsidR="009C66A7" w:rsidRPr="0076637D">
        <w:t>cieraczki z czujnikiem deszczu,</w:t>
      </w:r>
    </w:p>
    <w:p w14:paraId="6DCE7D0F" w14:textId="0DE1EF32" w:rsidR="0092346D" w:rsidRDefault="00494DB3" w:rsidP="00494DB3">
      <w:pPr>
        <w:ind w:firstLine="360"/>
        <w:jc w:val="both"/>
      </w:pPr>
      <w:r w:rsidRPr="0076637D">
        <w:t>3</w:t>
      </w:r>
      <w:r w:rsidR="00A21923">
        <w:t>2</w:t>
      </w:r>
      <w:r w:rsidR="004B1DE1" w:rsidRPr="0076637D">
        <w:t>/ podłokietnik w drugim rzędzie siedzeń</w:t>
      </w:r>
      <w:r w:rsidR="0092346D">
        <w:t>,</w:t>
      </w:r>
    </w:p>
    <w:p w14:paraId="1D2AD679" w14:textId="7653B0D7" w:rsidR="004B1DE1" w:rsidRPr="0076637D" w:rsidRDefault="0092346D" w:rsidP="00494DB3">
      <w:pPr>
        <w:ind w:firstLine="360"/>
        <w:jc w:val="both"/>
      </w:pPr>
      <w:r>
        <w:t>3</w:t>
      </w:r>
      <w:r w:rsidR="00A21923">
        <w:t>3</w:t>
      </w:r>
      <w:r>
        <w:t>/ koła ze stopów lekkich min. 17 cali</w:t>
      </w:r>
      <w:r w:rsidR="002C0863" w:rsidRPr="0076637D">
        <w:t>.</w:t>
      </w:r>
    </w:p>
    <w:p w14:paraId="21AA80E0" w14:textId="77777777" w:rsidR="002C0863" w:rsidRPr="0076637D" w:rsidRDefault="002C0863" w:rsidP="00494DB3">
      <w:pPr>
        <w:ind w:firstLine="360"/>
        <w:jc w:val="both"/>
      </w:pPr>
    </w:p>
    <w:p w14:paraId="2CE71FE3" w14:textId="1B312383" w:rsidR="00625EE1" w:rsidRPr="003F0346" w:rsidRDefault="00F702E2" w:rsidP="003F0346">
      <w:pPr>
        <w:jc w:val="both"/>
        <w:rPr>
          <w:b/>
          <w:bCs/>
        </w:rPr>
      </w:pPr>
      <w:r w:rsidRPr="0076637D">
        <w:t>2.</w:t>
      </w:r>
      <w:r w:rsidR="00F23BB3" w:rsidRPr="0076637D">
        <w:t>Dodatkowo</w:t>
      </w:r>
      <w:r w:rsidR="0020111F" w:rsidRPr="0076637D">
        <w:t xml:space="preserve"> pojazd</w:t>
      </w:r>
      <w:r w:rsidR="00F23BB3" w:rsidRPr="0076637D">
        <w:t xml:space="preserve"> </w:t>
      </w:r>
      <w:r w:rsidR="0020111F" w:rsidRPr="0076637D">
        <w:t xml:space="preserve">należy wyposażyć w </w:t>
      </w:r>
      <w:r w:rsidR="009B43A6" w:rsidRPr="0076637D">
        <w:t>urządzenie wraz z oprogramowaniem do diagnostyki systemu OBD II/ EOBD</w:t>
      </w:r>
      <w:r w:rsidR="003F0346" w:rsidRPr="003F0346">
        <w:rPr>
          <w:b/>
          <w:bCs/>
        </w:rPr>
        <w:t xml:space="preserve">, który umożliwia </w:t>
      </w:r>
      <w:r w:rsidR="00625EE1" w:rsidRPr="003F0346">
        <w:rPr>
          <w:b/>
          <w:bCs/>
        </w:rPr>
        <w:t>wykon</w:t>
      </w:r>
      <w:r w:rsidR="003F0346">
        <w:rPr>
          <w:b/>
          <w:bCs/>
        </w:rPr>
        <w:t>ywanie m.in.</w:t>
      </w:r>
      <w:r w:rsidR="00625EE1" w:rsidRPr="003F0346">
        <w:rPr>
          <w:b/>
          <w:bCs/>
        </w:rPr>
        <w:t xml:space="preserve"> taki</w:t>
      </w:r>
      <w:r w:rsidR="003F0346">
        <w:rPr>
          <w:b/>
          <w:bCs/>
        </w:rPr>
        <w:t>ch</w:t>
      </w:r>
      <w:r w:rsidR="00625EE1" w:rsidRPr="003F0346">
        <w:rPr>
          <w:b/>
          <w:bCs/>
        </w:rPr>
        <w:t xml:space="preserve"> czynności jak:</w:t>
      </w:r>
    </w:p>
    <w:p w14:paraId="39BF0787" w14:textId="472C0C11" w:rsidR="00625EE1" w:rsidRPr="003F0346" w:rsidRDefault="003F0346" w:rsidP="003F0346">
      <w:pPr>
        <w:ind w:left="357"/>
        <w:jc w:val="both"/>
      </w:pPr>
      <w:r w:rsidRPr="003F0346">
        <w:t xml:space="preserve">1/ </w:t>
      </w:r>
      <w:r w:rsidR="00625EE1" w:rsidRPr="003F0346">
        <w:t>odczyt oraz kasowanie błędów ze sterowników (pełny opis usterek przy kodzie błędu)</w:t>
      </w:r>
      <w:r>
        <w:t>,</w:t>
      </w:r>
    </w:p>
    <w:p w14:paraId="7090AB7E" w14:textId="7FD7B9D8" w:rsidR="00625EE1" w:rsidRPr="003F0346" w:rsidRDefault="003F0346" w:rsidP="003F0346">
      <w:pPr>
        <w:ind w:left="357"/>
        <w:jc w:val="both"/>
      </w:pPr>
      <w:r w:rsidRPr="003F0346">
        <w:lastRenderedPageBreak/>
        <w:t xml:space="preserve">2/ </w:t>
      </w:r>
      <w:r w:rsidR="00625EE1" w:rsidRPr="003F0346">
        <w:t>odczyt wartości/parametrów rzeczywistych podzespołów</w:t>
      </w:r>
      <w:r>
        <w:t>,</w:t>
      </w:r>
    </w:p>
    <w:p w14:paraId="790FFEBA" w14:textId="1201933A" w:rsidR="00625EE1" w:rsidRPr="003F0346" w:rsidRDefault="003F0346" w:rsidP="003F0346">
      <w:pPr>
        <w:ind w:left="357"/>
        <w:jc w:val="both"/>
      </w:pPr>
      <w:r w:rsidRPr="003F0346">
        <w:t xml:space="preserve">3/ </w:t>
      </w:r>
      <w:r w:rsidR="00625EE1" w:rsidRPr="003F0346">
        <w:t>Szybka i bezpieczna identyfikacja pojazdów (na podstawie nr VIN)</w:t>
      </w:r>
      <w:r>
        <w:t>,</w:t>
      </w:r>
    </w:p>
    <w:p w14:paraId="75AC0C72" w14:textId="2A99D3F7" w:rsidR="00625EE1" w:rsidRPr="003F0346" w:rsidRDefault="003F0346" w:rsidP="003F0346">
      <w:pPr>
        <w:ind w:left="357"/>
        <w:jc w:val="both"/>
      </w:pPr>
      <w:r w:rsidRPr="003F0346">
        <w:t xml:space="preserve">4/ </w:t>
      </w:r>
      <w:r w:rsidR="00625EE1" w:rsidRPr="003F0346">
        <w:t>wykon</w:t>
      </w:r>
      <w:r>
        <w:t>ywanie</w:t>
      </w:r>
      <w:r w:rsidR="00625EE1" w:rsidRPr="003F0346">
        <w:t> test</w:t>
      </w:r>
      <w:r>
        <w:t>ów</w:t>
      </w:r>
      <w:r w:rsidR="00625EE1" w:rsidRPr="003F0346">
        <w:t xml:space="preserve"> elementów wykonawczych,</w:t>
      </w:r>
    </w:p>
    <w:p w14:paraId="64665A63" w14:textId="65EE3B8E" w:rsidR="00625EE1" w:rsidRPr="003F0346" w:rsidRDefault="003F0346" w:rsidP="003F0346">
      <w:pPr>
        <w:ind w:left="357"/>
        <w:jc w:val="both"/>
      </w:pPr>
      <w:r w:rsidRPr="003F0346">
        <w:t xml:space="preserve">5/ </w:t>
      </w:r>
      <w:r w:rsidR="00625EE1" w:rsidRPr="003F0346">
        <w:t>diagnostykę w standardzie OBD2</w:t>
      </w:r>
      <w:r>
        <w:t>/</w:t>
      </w:r>
      <w:r w:rsidR="00625EE1" w:rsidRPr="003F0346">
        <w:t xml:space="preserve"> EOBD</w:t>
      </w:r>
      <w:r>
        <w:t>,</w:t>
      </w:r>
    </w:p>
    <w:p w14:paraId="1DC60DB2" w14:textId="182CA879" w:rsidR="00625EE1" w:rsidRPr="003F0346" w:rsidRDefault="003F0346" w:rsidP="003F0346">
      <w:pPr>
        <w:ind w:left="357"/>
        <w:jc w:val="both"/>
      </w:pPr>
      <w:r>
        <w:t>6</w:t>
      </w:r>
      <w:r w:rsidRPr="003F0346">
        <w:t xml:space="preserve">/ </w:t>
      </w:r>
      <w:r w:rsidR="00625EE1" w:rsidRPr="003F0346">
        <w:t>skanowanie całego pojazdu poprzez wszystkie sterowniki,</w:t>
      </w:r>
    </w:p>
    <w:p w14:paraId="52082EB8" w14:textId="1F7234D1" w:rsidR="00625EE1" w:rsidRPr="003F0346" w:rsidRDefault="003F0346" w:rsidP="003F0346">
      <w:pPr>
        <w:ind w:left="357"/>
        <w:jc w:val="both"/>
      </w:pPr>
      <w:r>
        <w:t>7</w:t>
      </w:r>
      <w:r w:rsidRPr="003F0346">
        <w:t xml:space="preserve">/ </w:t>
      </w:r>
      <w:r w:rsidR="00625EE1" w:rsidRPr="003F0346">
        <w:t>wykon</w:t>
      </w:r>
      <w:r>
        <w:t>ywanie</w:t>
      </w:r>
      <w:r w:rsidR="00625EE1" w:rsidRPr="003F0346">
        <w:t> kodowania/adaptacje sterowników oraz podzespołów (czujnik kąta skrętu, EGR, przepustnica, turbina itd.),</w:t>
      </w:r>
    </w:p>
    <w:p w14:paraId="1EF52682" w14:textId="747D0383" w:rsidR="00625EE1" w:rsidRPr="003F0346" w:rsidRDefault="003F0346" w:rsidP="003F0346">
      <w:pPr>
        <w:ind w:left="357"/>
        <w:jc w:val="both"/>
      </w:pPr>
      <w:r>
        <w:t>8</w:t>
      </w:r>
      <w:r w:rsidRPr="003F0346">
        <w:t xml:space="preserve">/ </w:t>
      </w:r>
      <w:r w:rsidR="00625EE1" w:rsidRPr="003F0346">
        <w:t>wykon</w:t>
      </w:r>
      <w:r>
        <w:t>ywanie</w:t>
      </w:r>
      <w:r w:rsidR="00625EE1" w:rsidRPr="003F0346">
        <w:t> kalibracj</w:t>
      </w:r>
      <w:r>
        <w:t>i</w:t>
      </w:r>
      <w:r w:rsidR="00625EE1" w:rsidRPr="003F0346">
        <w:t>/reset/przypisanie wtryskiwaczy,</w:t>
      </w:r>
    </w:p>
    <w:p w14:paraId="3DD2FEA7" w14:textId="2A66DD97" w:rsidR="00625EE1" w:rsidRPr="003F0346" w:rsidRDefault="008B103B" w:rsidP="003F0346">
      <w:pPr>
        <w:ind w:left="357"/>
        <w:jc w:val="both"/>
      </w:pPr>
      <w:r>
        <w:t>9</w:t>
      </w:r>
      <w:r w:rsidR="003F0346" w:rsidRPr="003F0346">
        <w:t xml:space="preserve">/ </w:t>
      </w:r>
      <w:r w:rsidR="00625EE1" w:rsidRPr="003F0346">
        <w:t>aktywowa</w:t>
      </w:r>
      <w:r>
        <w:t>nie</w:t>
      </w:r>
      <w:r w:rsidR="00625EE1" w:rsidRPr="003F0346">
        <w:t xml:space="preserve"> lub dezaktywowa</w:t>
      </w:r>
      <w:r>
        <w:t>nie</w:t>
      </w:r>
      <w:r w:rsidR="00625EE1" w:rsidRPr="003F0346">
        <w:t> różn</w:t>
      </w:r>
      <w:r>
        <w:t>ych</w:t>
      </w:r>
      <w:r w:rsidR="00625EE1" w:rsidRPr="003F0346">
        <w:t xml:space="preserve"> funkcj</w:t>
      </w:r>
      <w:r>
        <w:t>i</w:t>
      </w:r>
      <w:r w:rsidR="00625EE1" w:rsidRPr="003F0346">
        <w:t xml:space="preserve"> np. tempomat, światła do jazdy dziennej itd.</w:t>
      </w:r>
      <w:r>
        <w:t>,</w:t>
      </w:r>
    </w:p>
    <w:p w14:paraId="6EF5BB29" w14:textId="79B3D512" w:rsidR="008B103B" w:rsidRDefault="003F0346" w:rsidP="003F0346">
      <w:pPr>
        <w:ind w:left="357"/>
        <w:jc w:val="both"/>
      </w:pPr>
      <w:r w:rsidRPr="003F0346">
        <w:t>1</w:t>
      </w:r>
      <w:r w:rsidR="008B103B">
        <w:t>0</w:t>
      </w:r>
      <w:r w:rsidRPr="003F0346">
        <w:t xml:space="preserve">/ </w:t>
      </w:r>
      <w:r w:rsidR="00625EE1" w:rsidRPr="003F0346">
        <w:t>Skanowanie wszystkich systemów w pojeździe, wyświetla wszystkie kody błędów</w:t>
      </w:r>
      <w:r w:rsidR="008B103B">
        <w:t>.</w:t>
      </w:r>
    </w:p>
    <w:p w14:paraId="68919C36" w14:textId="77777777" w:rsidR="00625EE1" w:rsidRPr="0076637D" w:rsidRDefault="00625EE1" w:rsidP="009B43A6">
      <w:pPr>
        <w:jc w:val="both"/>
      </w:pPr>
    </w:p>
    <w:p w14:paraId="39F93636" w14:textId="251EDD6E" w:rsidR="00F702E2" w:rsidRPr="0076637D" w:rsidRDefault="00F23BB3" w:rsidP="00574FEF">
      <w:pPr>
        <w:jc w:val="both"/>
      </w:pPr>
      <w:r w:rsidRPr="0076637D">
        <w:t>3</w:t>
      </w:r>
      <w:r w:rsidR="002C0863" w:rsidRPr="0076637D">
        <w:t>.</w:t>
      </w:r>
      <w:r w:rsidR="00F702E2" w:rsidRPr="0076637D">
        <w:t xml:space="preserve"> Gwarancja na przedmiot zamówienia: </w:t>
      </w:r>
    </w:p>
    <w:p w14:paraId="28A18FFC" w14:textId="470CD62D" w:rsidR="00F702E2" w:rsidRPr="0076637D" w:rsidRDefault="00F702E2" w:rsidP="00D75F73">
      <w:pPr>
        <w:ind w:left="284" w:hanging="142"/>
        <w:jc w:val="both"/>
      </w:pPr>
      <w:r w:rsidRPr="0076637D">
        <w:t xml:space="preserve"> 1/</w:t>
      </w:r>
      <w:r w:rsidR="00D75F73" w:rsidRPr="0076637D">
        <w:t xml:space="preserve"> </w:t>
      </w:r>
      <w:r w:rsidRPr="0076637D">
        <w:t xml:space="preserve">gwarancja na podzespoły mechaniczne - min. 3 lata licząc od daty odbioru pojazdu przez Zamawiającego, zgodnie z kartą gwarancyjną, z zastrzeżeniem, że okres gwarancji nie może być krótszy od okresu gwarancji udzielonej przez producenta </w:t>
      </w:r>
      <w:r w:rsidR="00D75F73" w:rsidRPr="0076637D">
        <w:t xml:space="preserve"> </w:t>
      </w:r>
      <w:r w:rsidRPr="0076637D">
        <w:t>pojazdu,</w:t>
      </w:r>
    </w:p>
    <w:p w14:paraId="591D6C45" w14:textId="2304EBCD" w:rsidR="00F702E2" w:rsidRPr="0076637D" w:rsidRDefault="00F702E2" w:rsidP="00D75F73">
      <w:pPr>
        <w:ind w:left="284" w:hanging="142"/>
        <w:jc w:val="both"/>
      </w:pPr>
      <w:r w:rsidRPr="0076637D">
        <w:t>2/</w:t>
      </w:r>
      <w:r w:rsidR="00D75F73" w:rsidRPr="0076637D">
        <w:t xml:space="preserve"> </w:t>
      </w:r>
      <w:r w:rsidRPr="0076637D">
        <w:t>gwarancja na powłokę lakierniczą -</w:t>
      </w:r>
      <w:r w:rsidR="002C0863" w:rsidRPr="0076637D">
        <w:t xml:space="preserve"> </w:t>
      </w:r>
      <w:r w:rsidRPr="0076637D">
        <w:t>min. 3 lata licząc od daty odbioru pojazdu przez Zamawiającego, zgodnie z kartą gwarancyjną, z zastrzeżeniem, że okres gwarancji nie może być krótszy od okresu gwarancji udzielonej przez producenta pojazdu,</w:t>
      </w:r>
    </w:p>
    <w:p w14:paraId="58CF75F8" w14:textId="4B709AC9" w:rsidR="00F702E2" w:rsidRPr="0076637D" w:rsidRDefault="00F702E2" w:rsidP="00D75F73">
      <w:pPr>
        <w:ind w:left="284" w:hanging="142"/>
        <w:jc w:val="both"/>
      </w:pPr>
      <w:r w:rsidRPr="0076637D">
        <w:t>3/gwarancja na perforację nadwozia - min. 1</w:t>
      </w:r>
      <w:r w:rsidR="0092346D">
        <w:t>0</w:t>
      </w:r>
      <w:r w:rsidRPr="0076637D">
        <w:t xml:space="preserve"> lat, licząc od daty odbioru</w:t>
      </w:r>
      <w:r w:rsidR="00CA1D45" w:rsidRPr="00CA1D45">
        <w:t xml:space="preserve"> </w:t>
      </w:r>
      <w:r w:rsidR="00CA1D45" w:rsidRPr="0076637D">
        <w:t>pojazdu</w:t>
      </w:r>
      <w:r w:rsidRPr="0076637D">
        <w:t xml:space="preserve"> przez Zamawiającego z zastrzeżeniem, że okres gwarancji nie może być krótszy od okresu gwarancji udzielonej przez producenta pojazdu. </w:t>
      </w:r>
    </w:p>
    <w:p w14:paraId="29EDA24E" w14:textId="77777777" w:rsidR="00F702E2" w:rsidRPr="0076637D" w:rsidRDefault="00F702E2" w:rsidP="00D75F73">
      <w:pPr>
        <w:ind w:left="284"/>
        <w:jc w:val="both"/>
      </w:pPr>
      <w:bookmarkStart w:id="2" w:name="_GoBack"/>
      <w:bookmarkEnd w:id="2"/>
    </w:p>
    <w:p w14:paraId="1C7863CE" w14:textId="77777777" w:rsidR="008F50DA" w:rsidRPr="0076637D" w:rsidRDefault="008F50DA"/>
    <w:p w14:paraId="519984AA" w14:textId="1C950E1C" w:rsidR="008F50DA" w:rsidRPr="0076637D" w:rsidRDefault="008F50DA" w:rsidP="008F50DA">
      <w:pPr>
        <w:ind w:left="360"/>
        <w:jc w:val="both"/>
      </w:pPr>
      <w:r w:rsidRPr="0076637D">
        <w:t xml:space="preserve">Osoba odpowiedzialna za opis przedmiotu zamówienia: </w:t>
      </w:r>
      <w:r w:rsidR="00494DB3" w:rsidRPr="0076637D">
        <w:t>Gra</w:t>
      </w:r>
      <w:r w:rsidR="002C0863" w:rsidRPr="0076637D">
        <w:t>ż</w:t>
      </w:r>
      <w:r w:rsidR="00494DB3" w:rsidRPr="0076637D">
        <w:t xml:space="preserve">yna Wilińska –Dyrektor </w:t>
      </w:r>
      <w:r w:rsidR="00F23BB3" w:rsidRPr="0076637D">
        <w:t xml:space="preserve">Zespołu Szkół im. Władysława Reymonta w </w:t>
      </w:r>
      <w:proofErr w:type="spellStart"/>
      <w:r w:rsidR="00F23BB3" w:rsidRPr="0076637D">
        <w:t>Chodczu</w:t>
      </w:r>
      <w:proofErr w:type="spellEnd"/>
      <w:r w:rsidR="002C0863" w:rsidRPr="0076637D">
        <w:t>.</w:t>
      </w:r>
    </w:p>
    <w:p w14:paraId="09835BC2" w14:textId="77777777" w:rsidR="008F50DA" w:rsidRDefault="008F50DA"/>
    <w:sectPr w:rsidR="008F5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34AD5"/>
    <w:multiLevelType w:val="hybridMultilevel"/>
    <w:tmpl w:val="38AEC5E0"/>
    <w:lvl w:ilvl="0" w:tplc="CE80A7E6">
      <w:numFmt w:val="bullet"/>
      <w:lvlText w:val="•"/>
      <w:lvlJc w:val="left"/>
      <w:pPr>
        <w:ind w:left="289" w:hanging="150"/>
      </w:pPr>
      <w:rPr>
        <w:rFonts w:ascii="Verdana" w:eastAsia="Verdana" w:hAnsi="Verdana" w:cs="Verdana" w:hint="default"/>
        <w:color w:val="363C41"/>
        <w:w w:val="91"/>
        <w:sz w:val="20"/>
        <w:szCs w:val="20"/>
        <w:lang w:val="pl-PL" w:eastAsia="en-US" w:bidi="ar-SA"/>
      </w:rPr>
    </w:lvl>
    <w:lvl w:ilvl="1" w:tplc="957A0E4A">
      <w:numFmt w:val="bullet"/>
      <w:lvlText w:val="•"/>
      <w:lvlJc w:val="left"/>
      <w:pPr>
        <w:ind w:left="774" w:hanging="150"/>
      </w:pPr>
      <w:rPr>
        <w:rFonts w:hint="default"/>
        <w:lang w:val="pl-PL" w:eastAsia="en-US" w:bidi="ar-SA"/>
      </w:rPr>
    </w:lvl>
    <w:lvl w:ilvl="2" w:tplc="75CCA66C">
      <w:numFmt w:val="bullet"/>
      <w:lvlText w:val="•"/>
      <w:lvlJc w:val="left"/>
      <w:pPr>
        <w:ind w:left="1269" w:hanging="150"/>
      </w:pPr>
      <w:rPr>
        <w:rFonts w:hint="default"/>
        <w:lang w:val="pl-PL" w:eastAsia="en-US" w:bidi="ar-SA"/>
      </w:rPr>
    </w:lvl>
    <w:lvl w:ilvl="3" w:tplc="055E33AE">
      <w:numFmt w:val="bullet"/>
      <w:lvlText w:val="•"/>
      <w:lvlJc w:val="left"/>
      <w:pPr>
        <w:ind w:left="1763" w:hanging="150"/>
      </w:pPr>
      <w:rPr>
        <w:rFonts w:hint="default"/>
        <w:lang w:val="pl-PL" w:eastAsia="en-US" w:bidi="ar-SA"/>
      </w:rPr>
    </w:lvl>
    <w:lvl w:ilvl="4" w:tplc="02C0CA9C">
      <w:numFmt w:val="bullet"/>
      <w:lvlText w:val="•"/>
      <w:lvlJc w:val="left"/>
      <w:pPr>
        <w:ind w:left="2258" w:hanging="150"/>
      </w:pPr>
      <w:rPr>
        <w:rFonts w:hint="default"/>
        <w:lang w:val="pl-PL" w:eastAsia="en-US" w:bidi="ar-SA"/>
      </w:rPr>
    </w:lvl>
    <w:lvl w:ilvl="5" w:tplc="68C6D9E0">
      <w:numFmt w:val="bullet"/>
      <w:lvlText w:val="•"/>
      <w:lvlJc w:val="left"/>
      <w:pPr>
        <w:ind w:left="2753" w:hanging="150"/>
      </w:pPr>
      <w:rPr>
        <w:rFonts w:hint="default"/>
        <w:lang w:val="pl-PL" w:eastAsia="en-US" w:bidi="ar-SA"/>
      </w:rPr>
    </w:lvl>
    <w:lvl w:ilvl="6" w:tplc="29700FA2">
      <w:numFmt w:val="bullet"/>
      <w:lvlText w:val="•"/>
      <w:lvlJc w:val="left"/>
      <w:pPr>
        <w:ind w:left="3247" w:hanging="150"/>
      </w:pPr>
      <w:rPr>
        <w:rFonts w:hint="default"/>
        <w:lang w:val="pl-PL" w:eastAsia="en-US" w:bidi="ar-SA"/>
      </w:rPr>
    </w:lvl>
    <w:lvl w:ilvl="7" w:tplc="28FA71DC">
      <w:numFmt w:val="bullet"/>
      <w:lvlText w:val="•"/>
      <w:lvlJc w:val="left"/>
      <w:pPr>
        <w:ind w:left="3742" w:hanging="150"/>
      </w:pPr>
      <w:rPr>
        <w:rFonts w:hint="default"/>
        <w:lang w:val="pl-PL" w:eastAsia="en-US" w:bidi="ar-SA"/>
      </w:rPr>
    </w:lvl>
    <w:lvl w:ilvl="8" w:tplc="674C6C88">
      <w:numFmt w:val="bullet"/>
      <w:lvlText w:val="•"/>
      <w:lvlJc w:val="left"/>
      <w:pPr>
        <w:ind w:left="4237" w:hanging="150"/>
      </w:pPr>
      <w:rPr>
        <w:rFonts w:hint="default"/>
        <w:lang w:val="pl-PL" w:eastAsia="en-US" w:bidi="ar-SA"/>
      </w:rPr>
    </w:lvl>
  </w:abstractNum>
  <w:abstractNum w:abstractNumId="1" w15:restartNumberingAfterBreak="0">
    <w:nsid w:val="472C2782"/>
    <w:multiLevelType w:val="multilevel"/>
    <w:tmpl w:val="E4A8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941D80"/>
    <w:multiLevelType w:val="hybridMultilevel"/>
    <w:tmpl w:val="AD3A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28C798">
      <w:start w:val="1"/>
      <w:numFmt w:val="decimal"/>
      <w:lvlText w:val="%2)"/>
      <w:lvlJc w:val="left"/>
      <w:pPr>
        <w:ind w:left="357" w:firstLine="72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9A4"/>
    <w:rsid w:val="00113DC1"/>
    <w:rsid w:val="00152A0E"/>
    <w:rsid w:val="001C5181"/>
    <w:rsid w:val="001D1D73"/>
    <w:rsid w:val="0020111F"/>
    <w:rsid w:val="002419DE"/>
    <w:rsid w:val="00277754"/>
    <w:rsid w:val="002C0863"/>
    <w:rsid w:val="003D32A1"/>
    <w:rsid w:val="003F0346"/>
    <w:rsid w:val="004578E2"/>
    <w:rsid w:val="004721B9"/>
    <w:rsid w:val="00494DB3"/>
    <w:rsid w:val="00495479"/>
    <w:rsid w:val="004B1DE1"/>
    <w:rsid w:val="00574FEF"/>
    <w:rsid w:val="005E5EE6"/>
    <w:rsid w:val="00625EE1"/>
    <w:rsid w:val="00654AA8"/>
    <w:rsid w:val="0076637D"/>
    <w:rsid w:val="00777BF9"/>
    <w:rsid w:val="00820F9C"/>
    <w:rsid w:val="008A1661"/>
    <w:rsid w:val="008B103B"/>
    <w:rsid w:val="008F50DA"/>
    <w:rsid w:val="0090547E"/>
    <w:rsid w:val="0092346D"/>
    <w:rsid w:val="009273D4"/>
    <w:rsid w:val="009B43A6"/>
    <w:rsid w:val="009C66A7"/>
    <w:rsid w:val="00A21923"/>
    <w:rsid w:val="00AC5898"/>
    <w:rsid w:val="00BA0882"/>
    <w:rsid w:val="00BF49A3"/>
    <w:rsid w:val="00CA1D45"/>
    <w:rsid w:val="00D47BBD"/>
    <w:rsid w:val="00D75F73"/>
    <w:rsid w:val="00E4177F"/>
    <w:rsid w:val="00EA2F73"/>
    <w:rsid w:val="00F139A4"/>
    <w:rsid w:val="00F23BB3"/>
    <w:rsid w:val="00F5532D"/>
    <w:rsid w:val="00F702E2"/>
    <w:rsid w:val="00FF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FD98"/>
  <w15:docId w15:val="{79AE4044-87BB-4B52-81E4-BB197581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5532D"/>
    <w:pPr>
      <w:widowControl w:val="0"/>
      <w:autoSpaceDE w:val="0"/>
      <w:autoSpaceDN w:val="0"/>
      <w:spacing w:before="56"/>
      <w:ind w:left="289" w:hanging="151"/>
    </w:pPr>
    <w:rPr>
      <w:rFonts w:ascii="Verdana" w:eastAsia="Verdana" w:hAnsi="Verdana" w:cs="Verdana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C58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C5898"/>
    <w:pPr>
      <w:widowControl w:val="0"/>
      <w:autoSpaceDE w:val="0"/>
      <w:autoSpaceDN w:val="0"/>
      <w:spacing w:before="38"/>
    </w:pPr>
    <w:rPr>
      <w:rFonts w:ascii="Verdana" w:eastAsia="Verdana" w:hAnsi="Verdana" w:cs="Verdana"/>
      <w:sz w:val="22"/>
      <w:szCs w:val="22"/>
      <w:lang w:eastAsia="en-US"/>
    </w:rPr>
  </w:style>
  <w:style w:type="paragraph" w:styleId="Bezodstpw">
    <w:name w:val="No Spacing"/>
    <w:uiPriority w:val="1"/>
    <w:qFormat/>
    <w:rsid w:val="00494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5E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1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61D1C-5F6A-4D16-8265-E4260312D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</dc:creator>
  <cp:lastModifiedBy>Zamowienia Publiczne</cp:lastModifiedBy>
  <cp:revision>17</cp:revision>
  <cp:lastPrinted>2020-02-28T12:01:00Z</cp:lastPrinted>
  <dcterms:created xsi:type="dcterms:W3CDTF">2020-02-24T11:45:00Z</dcterms:created>
  <dcterms:modified xsi:type="dcterms:W3CDTF">2020-02-28T12:21:00Z</dcterms:modified>
</cp:coreProperties>
</file>